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EB09D01"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350633">
        <w:rPr>
          <w:rFonts w:ascii="AvantGarde Bk BT" w:hAnsi="AvantGarde Bk BT"/>
          <w:bCs/>
          <w:sz w:val="20"/>
          <w:szCs w:val="20"/>
        </w:rPr>
        <w:t xml:space="preserve"> los Altos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350633">
        <w:rPr>
          <w:rFonts w:ascii="AvantGarde Bk BT" w:hAnsi="AvantGarde Bk BT"/>
          <w:bCs/>
          <w:sz w:val="20"/>
          <w:szCs w:val="20"/>
        </w:rPr>
        <w:t xml:space="preserve">continuar </w:t>
      </w:r>
      <w:r w:rsidR="002E7EF2" w:rsidRPr="00B52A04">
        <w:rPr>
          <w:rFonts w:ascii="AvantGarde Bk BT" w:hAnsi="AvantGarde Bk BT"/>
          <w:bCs/>
          <w:sz w:val="20"/>
          <w:szCs w:val="20"/>
        </w:rPr>
        <w:t xml:space="preserve">el programa </w:t>
      </w:r>
      <w:r w:rsidR="000603CB">
        <w:rPr>
          <w:rFonts w:ascii="AvantGarde Bk BT" w:hAnsi="AvantGarde Bk BT"/>
          <w:bCs/>
          <w:sz w:val="20"/>
          <w:szCs w:val="20"/>
        </w:rPr>
        <w:t>de</w:t>
      </w:r>
      <w:r w:rsidR="00350633">
        <w:rPr>
          <w:rFonts w:ascii="AvantGarde Bk BT" w:hAnsi="AvantGarde Bk BT"/>
          <w:bCs/>
          <w:sz w:val="20"/>
          <w:szCs w:val="20"/>
        </w:rPr>
        <w:t xml:space="preserve"> Doctorado en Economía de la Empresa de la Universidad de Salamanca,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 LIZBETH ESTEFANIA GUTIERREZ RODRIGUEZ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5461D2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la C. LIZBETH ESTEFANIA GUTIERREZ RODRIGUEZ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350633">
        <w:rPr>
          <w:rFonts w:ascii="AvantGarde Bk BT" w:hAnsi="AvantGarde Bk BT"/>
          <w:bCs/>
          <w:sz w:val="20"/>
          <w:szCs w:val="20"/>
        </w:rPr>
        <w:t>7 de marzo de 2023</w:t>
      </w:r>
      <w:r w:rsidRPr="00B52A04">
        <w:rPr>
          <w:rFonts w:ascii="AvantGarde Bk BT" w:hAnsi="AvantGarde Bk BT"/>
          <w:bCs/>
          <w:sz w:val="20"/>
          <w:szCs w:val="20"/>
        </w:rPr>
        <w:t>, presentó ante</w:t>
      </w:r>
      <w:r w:rsidR="00FD6A47">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350633">
        <w:rPr>
          <w:rFonts w:ascii="AvantGarde Bk BT" w:hAnsi="AvantGarde Bk BT"/>
          <w:bCs/>
          <w:sz w:val="20"/>
          <w:szCs w:val="20"/>
        </w:rPr>
        <w:t xml:space="preserve"> los Altos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4EBD68A" w14:textId="33B6F611" w:rsidR="00401867" w:rsidRPr="000603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350633">
        <w:rPr>
          <w:rFonts w:ascii="AvantGarde Bk BT" w:hAnsi="AvantGarde Bk BT"/>
          <w:sz w:val="20"/>
          <w:szCs w:val="20"/>
        </w:rPr>
        <w:t>continuar el programa de Doctorado en Economía de la Empresa de la Universidad de Salamanca, España</w:t>
      </w:r>
      <w:r w:rsidR="000603CB">
        <w:rPr>
          <w:rFonts w:ascii="AvantGarde Bk BT" w:hAnsi="AvantGarde Bk BT"/>
          <w:bCs/>
          <w:sz w:val="20"/>
          <w:szCs w:val="20"/>
        </w:rPr>
        <w:t>.</w:t>
      </w:r>
    </w:p>
    <w:p w14:paraId="3E5E598F" w14:textId="77777777" w:rsidR="000603CB" w:rsidRDefault="000603CB" w:rsidP="000603CB">
      <w:pPr>
        <w:pStyle w:val="Prrafodelista"/>
        <w:rPr>
          <w:rFonts w:ascii="AvantGarde Bk BT" w:hAnsi="AvantGarde Bk BT"/>
          <w:sz w:val="20"/>
          <w:szCs w:val="20"/>
        </w:rPr>
      </w:pPr>
    </w:p>
    <w:p w14:paraId="76925FBF" w14:textId="2BCB58E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350633">
        <w:rPr>
          <w:rFonts w:ascii="AvantGarde Bk BT" w:hAnsi="AvantGarde Bk BT"/>
          <w:sz w:val="20"/>
          <w:szCs w:val="20"/>
        </w:rPr>
        <w:t>14 de marzo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350633">
        <w:rPr>
          <w:rFonts w:ascii="AvantGarde Bk BT" w:hAnsi="AvantGarde Bk BT"/>
          <w:sz w:val="20"/>
          <w:szCs w:val="20"/>
        </w:rPr>
        <w:t>los Altos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124DF11"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350633">
        <w:rPr>
          <w:rFonts w:ascii="AvantGarde Bk BT" w:hAnsi="AvantGarde Bk BT"/>
          <w:sz w:val="20"/>
          <w:szCs w:val="20"/>
        </w:rPr>
        <w:t xml:space="preserve"> la C. LIZBETH ESTEFANIA GUTIERREZ RODRIGUEZ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87234F3" w:rsidR="004019F8" w:rsidRDefault="004019F8" w:rsidP="004019F8">
      <w:pPr>
        <w:pStyle w:val="Prrafodelista"/>
        <w:rPr>
          <w:rFonts w:ascii="AvantGarde Bk BT" w:hAnsi="AvantGarde Bk BT"/>
          <w:color w:val="000000" w:themeColor="text1"/>
          <w:sz w:val="20"/>
          <w:szCs w:val="20"/>
        </w:rPr>
      </w:pPr>
    </w:p>
    <w:p w14:paraId="2065F6F7" w14:textId="77777777" w:rsidR="00D83BE4" w:rsidRPr="00B52A04" w:rsidRDefault="00D83BE4" w:rsidP="004019F8">
      <w:pPr>
        <w:pStyle w:val="Prrafodelista"/>
        <w:rPr>
          <w:rFonts w:ascii="AvantGarde Bk BT" w:hAnsi="AvantGarde Bk BT"/>
          <w:color w:val="000000" w:themeColor="text1"/>
          <w:sz w:val="20"/>
          <w:szCs w:val="20"/>
        </w:rPr>
      </w:pPr>
    </w:p>
    <w:p w14:paraId="5077116F" w14:textId="588B99B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w:t>
      </w:r>
      <w:r w:rsidR="00350633">
        <w:rPr>
          <w:rFonts w:ascii="AvantGarde Bk BT" w:hAnsi="AvantGarde Bk BT"/>
          <w:color w:val="000000" w:themeColor="text1"/>
          <w:sz w:val="20"/>
          <w:szCs w:val="20"/>
        </w:rPr>
        <w:t>continuar con el programa de Doctorado en Economía de la Empresa de la Universidad de Salamanca, España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350633">
        <w:rPr>
          <w:rFonts w:ascii="AvantGarde Bk BT" w:hAnsi="AvantGarde Bk BT"/>
          <w:color w:val="000000" w:themeColor="text1"/>
          <w:sz w:val="20"/>
          <w:szCs w:val="20"/>
        </w:rPr>
        <w:t xml:space="preserve"> 1º de septiembre de 2022 al 31 de julio de 2025</w:t>
      </w:r>
      <w:r w:rsidR="0064451D" w:rsidRPr="00B52A04">
        <w:rPr>
          <w:rFonts w:ascii="AvantGarde Bk BT" w:hAnsi="AvantGarde Bk BT"/>
          <w:sz w:val="20"/>
          <w:szCs w:val="20"/>
        </w:rPr>
        <w:t>, a favor de</w:t>
      </w:r>
      <w:r w:rsidR="00350633">
        <w:rPr>
          <w:rFonts w:ascii="AvantGarde Bk BT" w:hAnsi="AvantGarde Bk BT"/>
          <w:sz w:val="20"/>
          <w:szCs w:val="20"/>
        </w:rPr>
        <w:t xml:space="preserve"> la C. LIZBETH ESTEFANIA GUTIERREZ RODRIGUEZ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2C02D69" w:rsidR="00B52A04" w:rsidRDefault="00B52A04" w:rsidP="00FD6A47">
      <w:pPr>
        <w:rPr>
          <w:rFonts w:ascii="AvantGarde Bk BT" w:hAnsi="AvantGarde Bk BT"/>
          <w:spacing w:val="-3"/>
          <w:sz w:val="20"/>
          <w:szCs w:val="20"/>
        </w:rPr>
      </w:pPr>
    </w:p>
    <w:p w14:paraId="219ADA28" w14:textId="4CAFEF2C" w:rsidR="00D83BE4" w:rsidRDefault="00D83BE4" w:rsidP="00FD6A47">
      <w:pPr>
        <w:rPr>
          <w:rFonts w:ascii="AvantGarde Bk BT" w:hAnsi="AvantGarde Bk BT"/>
          <w:spacing w:val="-3"/>
          <w:sz w:val="20"/>
          <w:szCs w:val="20"/>
        </w:rPr>
      </w:pPr>
    </w:p>
    <w:p w14:paraId="14775623" w14:textId="41302673" w:rsidR="00D83BE4" w:rsidRDefault="00D83BE4" w:rsidP="00FD6A47">
      <w:pPr>
        <w:rPr>
          <w:rFonts w:ascii="AvantGarde Bk BT" w:hAnsi="AvantGarde Bk BT"/>
          <w:spacing w:val="-3"/>
          <w:sz w:val="20"/>
          <w:szCs w:val="20"/>
        </w:rPr>
      </w:pPr>
    </w:p>
    <w:p w14:paraId="6F3FEA48" w14:textId="77777777" w:rsidR="00D83BE4" w:rsidRPr="00B52A04" w:rsidRDefault="00D83BE4" w:rsidP="00FD6A47">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00F67473" w14:textId="7DD82E03" w:rsidR="009F6D70" w:rsidRDefault="00AC1B2E" w:rsidP="00AC1B2E">
      <w:pPr>
        <w:jc w:val="both"/>
        <w:rPr>
          <w:rFonts w:ascii="AvantGarde Bk BT" w:hAnsi="AvantGarde Bk BT"/>
          <w:bCs/>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a la C. LIZBETH ESTEFANIA GUTIERREZ RODRIGUEZ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DE74F4">
        <w:rPr>
          <w:rFonts w:ascii="AvantGarde Bk BT" w:hAnsi="AvantGarde Bk BT"/>
          <w:spacing w:val="-3"/>
          <w:sz w:val="20"/>
          <w:szCs w:val="20"/>
          <w:lang w:val="es-ES_tradnl"/>
        </w:rPr>
        <w:t xml:space="preserve"> continuar el programa de Doctorado en Economía de la Empresa de la Universidad de Salamanca, España</w:t>
      </w:r>
      <w:r w:rsidR="009F6D70">
        <w:rPr>
          <w:rFonts w:ascii="AvantGarde Bk BT" w:hAnsi="AvantGarde Bk BT"/>
          <w:bCs/>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78285677"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575020" w:rsidRPr="00FD6A47">
        <w:rPr>
          <w:rFonts w:ascii="AvantGarde Bk BT" w:hAnsi="AvantGarde Bk BT"/>
          <w:spacing w:val="-3"/>
          <w:sz w:val="20"/>
          <w:szCs w:val="20"/>
          <w:lang w:val="es-ES_tradnl"/>
        </w:rPr>
        <w:t>1</w:t>
      </w:r>
      <w:r w:rsidR="00DE74F4" w:rsidRPr="00FD6A47">
        <w:rPr>
          <w:rFonts w:ascii="AvantGarde Bk BT" w:hAnsi="AvantGarde Bk BT"/>
          <w:spacing w:val="-3"/>
          <w:sz w:val="20"/>
          <w:szCs w:val="20"/>
          <w:lang w:val="es-ES_tradnl"/>
        </w:rPr>
        <w:t>º de julio de 2023 y hasta el 31 de julio de 2025</w:t>
      </w:r>
      <w:r w:rsidR="00B36DDD" w:rsidRPr="00FD6A47">
        <w:rPr>
          <w:rFonts w:ascii="AvantGarde Bk BT" w:hAnsi="AvantGarde Bk BT"/>
          <w:spacing w:val="-3"/>
          <w:sz w:val="20"/>
          <w:szCs w:val="20"/>
          <w:lang w:val="es-ES_tradnl"/>
        </w:rPr>
        <w:t>,</w:t>
      </w:r>
      <w:r w:rsidR="00B5418F" w:rsidRPr="00FD6A47">
        <w:rPr>
          <w:rFonts w:ascii="AvantGarde Bk BT" w:hAnsi="AvantGarde Bk BT"/>
          <w:spacing w:val="-3"/>
          <w:sz w:val="20"/>
          <w:szCs w:val="20"/>
          <w:lang w:val="es-ES_tradnl"/>
        </w:rPr>
        <w:t xml:space="preserve"> </w:t>
      </w:r>
      <w:r w:rsidRPr="00FD6A47">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BB252AD"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FD6A47">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5314889D" w14:textId="0B0A2DC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009F6D70">
        <w:rPr>
          <w:rFonts w:ascii="AvantGarde Bk BT" w:hAnsi="AvantGarde Bk BT"/>
          <w:sz w:val="20"/>
          <w:szCs w:val="20"/>
        </w:rPr>
        <w:t xml:space="preserve">anual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0E55D8C8" w14:textId="3109A0D0" w:rsidR="00624524" w:rsidRPr="00FD6A47" w:rsidRDefault="00880043" w:rsidP="00FD6A47">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9F6D70">
        <w:rPr>
          <w:rFonts w:ascii="AvantGarde Bk BT" w:hAnsi="AvantGarde Bk BT"/>
          <w:sz w:val="20"/>
          <w:szCs w:val="20"/>
        </w:rPr>
        <w:t xml:space="preserve">anual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4FDF09F5" w14:textId="38BE5039" w:rsidR="00880043" w:rsidRPr="00FD6A47" w:rsidRDefault="009F6D70" w:rsidP="00FD6A47">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DE74F4">
        <w:rPr>
          <w:rFonts w:ascii="AvantGarde Bk BT" w:hAnsi="AvantGarde Bk BT"/>
          <w:sz w:val="20"/>
          <w:szCs w:val="20"/>
        </w:rPr>
        <w:t xml:space="preserve">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 a partir del ciclo escolar 2023-2024, 400.85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FD6A47">
        <w:rPr>
          <w:rFonts w:ascii="AvantGarde Bk BT" w:hAnsi="AvantGarde Bk BT"/>
          <w:sz w:val="20"/>
          <w:szCs w:val="20"/>
        </w:rPr>
        <w:t xml:space="preserve">la gestión del pago respectivo; </w:t>
      </w:r>
      <w:r w:rsidR="00880043" w:rsidRPr="00FD6A47">
        <w:rPr>
          <w:rFonts w:ascii="AvantGarde Bk BT" w:hAnsi="AvantGarde Bk BT"/>
          <w:sz w:val="20"/>
          <w:szCs w:val="20"/>
        </w:rPr>
        <w:t>y</w:t>
      </w:r>
    </w:p>
    <w:p w14:paraId="3A8DCFB3" w14:textId="031AB94D"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C247C04"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E74F4">
        <w:rPr>
          <w:rFonts w:ascii="AvantGarde Bk BT" w:hAnsi="AvantGarde Bk BT"/>
          <w:sz w:val="20"/>
          <w:szCs w:val="20"/>
        </w:rPr>
        <w:t>La C. LIZBETH ESTEFANIA GUTIERREZ RODRIGUEZ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DE74F4">
        <w:rPr>
          <w:rFonts w:ascii="AvantGarde Bk BT" w:hAnsi="AvantGarde Bk BT"/>
          <w:sz w:val="20"/>
          <w:szCs w:val="20"/>
        </w:rPr>
        <w:t>los Altos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688113E"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DE74F4">
        <w:rPr>
          <w:rFonts w:ascii="AvantGarde Bk BT" w:hAnsi="AvantGarde Bk BT"/>
          <w:sz w:val="20"/>
          <w:szCs w:val="20"/>
        </w:rPr>
        <w:t>los Altos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020BCA90" w:rsidR="00833BC2" w:rsidRDefault="00833BC2" w:rsidP="00AC1B2E">
      <w:pPr>
        <w:jc w:val="both"/>
        <w:rPr>
          <w:rFonts w:ascii="AvantGarde Bk BT" w:hAnsi="AvantGarde Bk BT"/>
          <w:b/>
          <w:sz w:val="20"/>
          <w:szCs w:val="20"/>
        </w:rPr>
      </w:pPr>
    </w:p>
    <w:p w14:paraId="1966BA46" w14:textId="77777777" w:rsidR="00D83BE4" w:rsidRPr="00B52A04" w:rsidRDefault="00D83BE4" w:rsidP="00AC1B2E">
      <w:pPr>
        <w:jc w:val="both"/>
        <w:rPr>
          <w:rFonts w:ascii="AvantGarde Bk BT" w:hAnsi="AvantGarde Bk BT"/>
          <w:b/>
          <w:sz w:val="20"/>
          <w:szCs w:val="20"/>
        </w:rPr>
      </w:pPr>
    </w:p>
    <w:p w14:paraId="6F782400" w14:textId="2B606121"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la C. LIZBETH ESTEFANIA GUTIERREZ RODRIGUEZ</w:t>
      </w:r>
      <w:r w:rsidR="00AC1B2E" w:rsidRPr="00B52A04">
        <w:rPr>
          <w:rFonts w:ascii="AvantGarde Bk BT" w:hAnsi="AvantGarde Bk BT"/>
          <w:sz w:val="20"/>
          <w:szCs w:val="20"/>
        </w:rPr>
        <w:t xml:space="preserve">, de conformidad con lo que establecen los artículos 26, 35 </w:t>
      </w:r>
      <w:bookmarkStart w:id="0" w:name="_GoBack"/>
      <w:bookmarkEnd w:id="0"/>
      <w:r w:rsidR="00AC1B2E" w:rsidRPr="00B52A04">
        <w:rPr>
          <w:rFonts w:ascii="AvantGarde Bk BT" w:hAnsi="AvantGarde Bk BT"/>
          <w:sz w:val="20"/>
          <w:szCs w:val="20"/>
        </w:rPr>
        <w:t>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781863AF" w14:textId="77777777" w:rsidR="00FD6A47" w:rsidRDefault="00FD6A47"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703156C" w14:textId="77777777" w:rsidR="00D83BE4" w:rsidRPr="00D83BE4"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D83BE4">
        <w:rPr>
          <w:rFonts w:ascii="AvantGarde Bk BT" w:hAnsi="AvantGarde Bk BT"/>
          <w:b/>
          <w:i/>
          <w:spacing w:val="-3"/>
          <w:sz w:val="20"/>
          <w:szCs w:val="20"/>
          <w:lang w:val="es-ES_tradnl"/>
        </w:rPr>
        <w:t>2023, Año del fomento a la formación integral</w:t>
      </w:r>
    </w:p>
    <w:p w14:paraId="7570D5B7" w14:textId="4C59C173"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D83BE4">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428988A"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D83BE4">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1470BEC7" w:rsidR="00C764C7" w:rsidRDefault="00C764C7" w:rsidP="00981623">
      <w:pPr>
        <w:rPr>
          <w:rFonts w:ascii="AvantGarde Bk BT" w:hAnsi="AvantGarde Bk BT"/>
          <w:sz w:val="20"/>
          <w:szCs w:val="20"/>
        </w:rPr>
      </w:pPr>
    </w:p>
    <w:p w14:paraId="44538733" w14:textId="77777777" w:rsidR="00D83BE4" w:rsidRPr="00B52A04" w:rsidRDefault="00D83BE4"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2203" w14:textId="77777777" w:rsidR="00550E37" w:rsidRDefault="00550E37" w:rsidP="00C85DA2">
      <w:r>
        <w:separator/>
      </w:r>
    </w:p>
  </w:endnote>
  <w:endnote w:type="continuationSeparator" w:id="0">
    <w:p w14:paraId="03E1F7D4" w14:textId="77777777" w:rsidR="00550E37" w:rsidRDefault="00550E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300F8BD" w:rsidR="00146B70" w:rsidRPr="00DC51E6" w:rsidRDefault="00146B7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6A4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6A4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146B70" w:rsidRDefault="00146B70" w:rsidP="00DC51E6">
    <w:pPr>
      <w:pStyle w:val="Piedepgina"/>
      <w:spacing w:line="276" w:lineRule="auto"/>
      <w:jc w:val="center"/>
      <w:rPr>
        <w:rFonts w:ascii="Times New Roman" w:hAnsi="Times New Roman" w:cs="Times New Roman"/>
        <w:sz w:val="17"/>
        <w:szCs w:val="17"/>
      </w:rPr>
    </w:pPr>
  </w:p>
  <w:p w14:paraId="1AF3B61F"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146B70" w:rsidRPr="00C85DA2" w:rsidRDefault="00146B7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146B70" w:rsidRPr="00DC51E6" w:rsidRDefault="00146B7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7A55" w14:textId="77777777" w:rsidR="00550E37" w:rsidRDefault="00550E37" w:rsidP="00C85DA2">
      <w:r>
        <w:separator/>
      </w:r>
    </w:p>
  </w:footnote>
  <w:footnote w:type="continuationSeparator" w:id="0">
    <w:p w14:paraId="0C925CCC" w14:textId="77777777" w:rsidR="00550E37" w:rsidRDefault="00550E3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146B70" w:rsidRDefault="00146B70"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146B70" w:rsidRDefault="00146B70" w:rsidP="007B1178">
    <w:pPr>
      <w:pStyle w:val="Encabezado"/>
      <w:jc w:val="right"/>
      <w:rPr>
        <w:noProof/>
        <w:lang w:val="es-ES"/>
      </w:rPr>
    </w:pPr>
  </w:p>
  <w:p w14:paraId="1B998B67" w14:textId="77777777" w:rsidR="00146B70" w:rsidRDefault="00146B70" w:rsidP="007B1178">
    <w:pPr>
      <w:pStyle w:val="Encabezado"/>
      <w:jc w:val="right"/>
      <w:rPr>
        <w:noProof/>
        <w:lang w:val="es-ES"/>
      </w:rPr>
    </w:pPr>
  </w:p>
  <w:p w14:paraId="6C85BCA4" w14:textId="77777777" w:rsidR="00146B70" w:rsidRDefault="00146B70" w:rsidP="007B1178">
    <w:pPr>
      <w:pStyle w:val="Encabezado"/>
      <w:jc w:val="right"/>
      <w:rPr>
        <w:rFonts w:ascii="AvantGarde Bk BT" w:hAnsi="AvantGarde Bk BT"/>
        <w:noProof/>
        <w:lang w:val="es-ES"/>
      </w:rPr>
    </w:pPr>
  </w:p>
  <w:p w14:paraId="61A2D1B1" w14:textId="77777777" w:rsidR="00146B70" w:rsidRPr="002826B0" w:rsidRDefault="00146B70"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88C709D" w:rsidR="00146B70" w:rsidRPr="00505C5E" w:rsidRDefault="00146B70"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83BE4">
      <w:rPr>
        <w:rFonts w:ascii="AvantGarde Bk BT" w:hAnsi="AvantGarde Bk BT"/>
        <w:noProof/>
        <w:sz w:val="16"/>
        <w:szCs w:val="16"/>
        <w:lang w:val="es-ES"/>
      </w:rPr>
      <w:t>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3CD6"/>
    <w:rsid w:val="00193AFE"/>
    <w:rsid w:val="001A3B90"/>
    <w:rsid w:val="001A47D8"/>
    <w:rsid w:val="001A57D4"/>
    <w:rsid w:val="001A5B71"/>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0E37"/>
    <w:rsid w:val="005528FF"/>
    <w:rsid w:val="00556D89"/>
    <w:rsid w:val="0056261D"/>
    <w:rsid w:val="00563516"/>
    <w:rsid w:val="00566FCA"/>
    <w:rsid w:val="005747C5"/>
    <w:rsid w:val="00574FE8"/>
    <w:rsid w:val="0057502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0156"/>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20D1E"/>
    <w:rsid w:val="00A22611"/>
    <w:rsid w:val="00A255C8"/>
    <w:rsid w:val="00A37D2A"/>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3BE4"/>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D6A4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3BD7-E4F2-42E4-9D34-08705219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10</cp:revision>
  <cp:lastPrinted>2022-07-06T21:12:00Z</cp:lastPrinted>
  <dcterms:created xsi:type="dcterms:W3CDTF">2023-06-19T16:52:00Z</dcterms:created>
  <dcterms:modified xsi:type="dcterms:W3CDTF">2023-06-30T13:50:00Z</dcterms:modified>
</cp:coreProperties>
</file>