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6BB2FF1B"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DB1B8E">
        <w:rPr>
          <w:rFonts w:ascii="AvantGarde Bk BT" w:hAnsi="AvantGarde Bk BT"/>
          <w:bCs/>
          <w:sz w:val="20"/>
          <w:szCs w:val="20"/>
        </w:rPr>
        <w:t xml:space="preserve"> </w:t>
      </w:r>
      <w:r w:rsidR="00CD3B7B">
        <w:rPr>
          <w:rFonts w:ascii="AvantGarde Bk BT" w:hAnsi="AvantGarde Bk BT"/>
          <w:bCs/>
          <w:sz w:val="20"/>
          <w:szCs w:val="20"/>
        </w:rPr>
        <w:t>Ciencias Económico Administrativas</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D3B7B">
        <w:rPr>
          <w:rFonts w:ascii="AvantGarde Bk BT" w:hAnsi="AvantGarde Bk BT"/>
          <w:bCs/>
          <w:sz w:val="20"/>
          <w:szCs w:val="20"/>
        </w:rPr>
        <w:t>ta pa</w:t>
      </w:r>
      <w:r w:rsidR="00943C0A" w:rsidRPr="008343E8">
        <w:rPr>
          <w:rFonts w:ascii="AvantGarde Bk BT" w:hAnsi="AvantGarde Bk BT"/>
          <w:bCs/>
          <w:sz w:val="20"/>
          <w:szCs w:val="20"/>
        </w:rPr>
        <w:t>ra que</w:t>
      </w:r>
      <w:r w:rsidR="001131F4">
        <w:rPr>
          <w:rFonts w:ascii="AvantGarde Bk BT" w:hAnsi="AvantGarde Bk BT"/>
          <w:bCs/>
          <w:sz w:val="20"/>
          <w:szCs w:val="20"/>
        </w:rPr>
        <w:t xml:space="preserve"> </w:t>
      </w:r>
      <w:r w:rsidR="00B53FF3">
        <w:rPr>
          <w:rFonts w:ascii="AvantGarde Bk BT" w:hAnsi="AvantGarde Bk BT"/>
          <w:bCs/>
          <w:sz w:val="20"/>
          <w:szCs w:val="20"/>
        </w:rPr>
        <w:t xml:space="preserve">el C. </w:t>
      </w:r>
      <w:r w:rsidR="00BD013B">
        <w:rPr>
          <w:rFonts w:ascii="AvantGarde Bk BT" w:hAnsi="AvantGarde Bk BT"/>
          <w:bCs/>
          <w:sz w:val="20"/>
          <w:szCs w:val="20"/>
        </w:rPr>
        <w:t>LUIS EDGARDO ROMERO SEPÚLVEDA</w:t>
      </w:r>
      <w:r w:rsidR="00404D75">
        <w:rPr>
          <w:rFonts w:ascii="AvantGarde Bk BT" w:hAnsi="AvantGarde Bk BT"/>
          <w:bCs/>
          <w:sz w:val="20"/>
          <w:szCs w:val="20"/>
        </w:rPr>
        <w:t xml:space="preserve">, </w:t>
      </w:r>
      <w:r w:rsidR="00943C0A" w:rsidRPr="008343E8">
        <w:rPr>
          <w:rFonts w:ascii="AvantGarde Bk BT" w:hAnsi="AvantGarde Bk BT"/>
          <w:bCs/>
          <w:sz w:val="20"/>
          <w:szCs w:val="20"/>
        </w:rPr>
        <w:t>concluya el proyecto de investigación para obtener el grado de Doctorado</w:t>
      </w:r>
      <w:r w:rsidR="00DB1B8E">
        <w:rPr>
          <w:rFonts w:ascii="AvantGarde Bk BT" w:hAnsi="AvantGarde Bk BT"/>
          <w:bCs/>
          <w:sz w:val="20"/>
          <w:szCs w:val="20"/>
        </w:rPr>
        <w:t xml:space="preserve"> en</w:t>
      </w:r>
      <w:r w:rsidR="00CD3B7B">
        <w:rPr>
          <w:rFonts w:ascii="AvantGarde Bk BT" w:hAnsi="AvantGarde Bk BT"/>
          <w:bCs/>
          <w:sz w:val="20"/>
          <w:szCs w:val="20"/>
        </w:rPr>
        <w:t xml:space="preserve"> Comunicación Estratégica, Publicidad y Relaciones Públicas de la Universidad Autónoma de Barcelona, España,</w:t>
      </w:r>
      <w:r w:rsidR="00DB1B8E">
        <w:rPr>
          <w:rFonts w:ascii="AvantGarde Bk BT" w:hAnsi="AvantGarde Bk BT"/>
          <w:bCs/>
          <w:sz w:val="20"/>
          <w:szCs w:val="20"/>
        </w:rPr>
        <w:t xml:space="preserve">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0F1D869B" w14:textId="23D4FEFD" w:rsidR="00CD3B7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el 2</w:t>
      </w:r>
      <w:r w:rsidR="00682E0F">
        <w:rPr>
          <w:rFonts w:ascii="AvantGarde Bk BT" w:hAnsi="AvantGarde Bk BT"/>
          <w:sz w:val="20"/>
          <w:szCs w:val="20"/>
        </w:rPr>
        <w:t>9</w:t>
      </w:r>
      <w:r>
        <w:rPr>
          <w:rFonts w:ascii="AvantGarde Bk BT" w:hAnsi="AvantGarde Bk BT"/>
          <w:sz w:val="20"/>
          <w:szCs w:val="20"/>
        </w:rPr>
        <w:t xml:space="preserve"> de octu</w:t>
      </w:r>
      <w:r w:rsidR="00682E0F">
        <w:rPr>
          <w:rFonts w:ascii="AvantGarde Bk BT" w:hAnsi="AvantGarde Bk BT"/>
          <w:sz w:val="20"/>
          <w:szCs w:val="20"/>
        </w:rPr>
        <w:t>bre de 2018</w:t>
      </w:r>
      <w:r>
        <w:rPr>
          <w:rFonts w:ascii="AvantGarde Bk BT" w:hAnsi="AvantGarde Bk BT"/>
          <w:sz w:val="20"/>
          <w:szCs w:val="20"/>
        </w:rPr>
        <w:t>, el Consejo General Universitario aprob</w:t>
      </w:r>
      <w:r w:rsidR="00682E0F">
        <w:rPr>
          <w:rFonts w:ascii="AvantGarde Bk BT" w:hAnsi="AvantGarde Bk BT"/>
          <w:sz w:val="20"/>
          <w:szCs w:val="20"/>
        </w:rPr>
        <w:t>ó el dictamen V/2018/694</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D3B7B">
        <w:rPr>
          <w:rFonts w:ascii="AvantGarde Bk BT" w:hAnsi="AvantGarde Bk BT"/>
          <w:sz w:val="20"/>
          <w:szCs w:val="20"/>
        </w:rPr>
        <w:t>ta</w:t>
      </w:r>
      <w:r>
        <w:rPr>
          <w:rFonts w:ascii="AvantGarde Bk BT" w:hAnsi="AvantGarde Bk BT"/>
          <w:sz w:val="20"/>
          <w:szCs w:val="20"/>
        </w:rPr>
        <w:t>, a favor d</w:t>
      </w:r>
      <w:r w:rsidR="00CD3B7B">
        <w:rPr>
          <w:rFonts w:ascii="AvantGarde Bk BT" w:hAnsi="AvantGarde Bk BT"/>
          <w:sz w:val="20"/>
          <w:szCs w:val="20"/>
        </w:rPr>
        <w:t>e</w:t>
      </w:r>
      <w:r w:rsidR="00682E0F">
        <w:rPr>
          <w:rFonts w:ascii="AvantGarde Bk BT" w:hAnsi="AvantGarde Bk BT"/>
          <w:sz w:val="20"/>
          <w:szCs w:val="20"/>
        </w:rPr>
        <w:t xml:space="preserve">l C. </w:t>
      </w:r>
      <w:r w:rsidR="00BD013B">
        <w:rPr>
          <w:rFonts w:ascii="AvantGarde Bk BT" w:hAnsi="AvantGarde Bk BT"/>
          <w:sz w:val="20"/>
          <w:szCs w:val="20"/>
        </w:rPr>
        <w:t>LUIS EDGARDO ROMERO SEPÚLVEDA</w:t>
      </w:r>
      <w:r w:rsidRPr="00891A2B">
        <w:rPr>
          <w:rFonts w:ascii="AvantGarde Bk BT" w:hAnsi="AvantGarde Bk BT"/>
          <w:sz w:val="20"/>
          <w:szCs w:val="20"/>
        </w:rPr>
        <w:t xml:space="preserve">, con el objetivo de </w:t>
      </w:r>
      <w:r>
        <w:rPr>
          <w:rFonts w:ascii="AvantGarde Bk BT" w:hAnsi="AvantGarde Bk BT"/>
          <w:sz w:val="20"/>
          <w:szCs w:val="20"/>
        </w:rPr>
        <w:t xml:space="preserve">realizar el Doctorado en </w:t>
      </w:r>
      <w:r w:rsidR="00CD3B7B">
        <w:rPr>
          <w:rFonts w:ascii="AvantGarde Bk BT" w:hAnsi="AvantGarde Bk BT"/>
          <w:sz w:val="20"/>
          <w:szCs w:val="20"/>
        </w:rPr>
        <w:t>Comunicación Estratégica, Publicidad y Relaciones Públicas de la Universidad Autónoma de Barcelona, España, a partir del 1º de</w:t>
      </w:r>
      <w:r w:rsidR="00682E0F">
        <w:rPr>
          <w:rFonts w:ascii="AvantGarde Bk BT" w:hAnsi="AvantGarde Bk BT"/>
          <w:sz w:val="20"/>
          <w:szCs w:val="20"/>
        </w:rPr>
        <w:t xml:space="preserve"> julio de 2018 y hasta el 31 de diciembre de 2020</w:t>
      </w:r>
      <w:r w:rsidR="00CD3B7B">
        <w:rPr>
          <w:rFonts w:ascii="AvantGarde Bk BT" w:hAnsi="AvantGarde Bk BT"/>
          <w:sz w:val="20"/>
          <w:szCs w:val="20"/>
        </w:rPr>
        <w:t>.</w:t>
      </w:r>
    </w:p>
    <w:p w14:paraId="19463C4F" w14:textId="77777777" w:rsidR="001E2839" w:rsidRDefault="001E2839" w:rsidP="001E2839">
      <w:pPr>
        <w:pStyle w:val="Prrafodelista"/>
        <w:rPr>
          <w:rFonts w:ascii="AvantGarde Bk BT" w:hAnsi="AvantGarde Bk BT"/>
          <w:sz w:val="20"/>
          <w:szCs w:val="20"/>
        </w:rPr>
      </w:pPr>
    </w:p>
    <w:p w14:paraId="1792EF7B" w14:textId="30C95B95"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w:t>
      </w:r>
      <w:r w:rsidR="00CD3B7B">
        <w:rPr>
          <w:rFonts w:ascii="AvantGarde Bk BT" w:hAnsi="AvantGarde Bk BT"/>
          <w:sz w:val="20"/>
          <w:szCs w:val="20"/>
        </w:rPr>
        <w:t>ta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556D4B7A"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14182D">
        <w:rPr>
          <w:rFonts w:ascii="AvantGarde Bk BT" w:hAnsi="AvantGarde Bk BT"/>
          <w:sz w:val="20"/>
          <w:szCs w:val="20"/>
          <w:lang w:eastAsia="en-US" w:bidi="en-US"/>
        </w:rPr>
        <w:t>1</w:t>
      </w:r>
      <w:r w:rsidRPr="00891A2B">
        <w:rPr>
          <w:rFonts w:ascii="AvantGarde Bk BT" w:hAnsi="AvantGarde Bk BT"/>
          <w:sz w:val="20"/>
          <w:szCs w:val="20"/>
          <w:lang w:eastAsia="en-US" w:bidi="en-US"/>
        </w:rPr>
        <w:t>,600 euros;</w:t>
      </w:r>
    </w:p>
    <w:p w14:paraId="4368F3FC" w14:textId="33477669"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anual $9,000.00 M.N.;</w:t>
      </w:r>
    </w:p>
    <w:p w14:paraId="597A25F7" w14:textId="3D772F9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Material bibliográfico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73D96471" w14:textId="23EDC395" w:rsidR="001E2839" w:rsidRDefault="00CD3B7B"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 xml:space="preserve">Matrícula </w:t>
      </w:r>
      <w:r w:rsidR="001E2839">
        <w:rPr>
          <w:rFonts w:ascii="AvantGarde Bk BT" w:hAnsi="AvantGarde Bk BT"/>
          <w:sz w:val="20"/>
          <w:szCs w:val="20"/>
          <w:lang w:eastAsia="en-US" w:bidi="en-US"/>
        </w:rPr>
        <w:t xml:space="preserve">anual </w:t>
      </w:r>
      <w:r w:rsidR="001E2839" w:rsidRPr="00891A2B">
        <w:rPr>
          <w:rFonts w:ascii="AvantGarde Bk BT" w:hAnsi="AvantGarde Bk BT"/>
          <w:sz w:val="20"/>
          <w:szCs w:val="20"/>
          <w:lang w:eastAsia="en-US" w:bidi="en-US"/>
        </w:rPr>
        <w:t xml:space="preserve">equivalente en moneda nacional </w:t>
      </w:r>
      <w:r w:rsidR="00A8150B">
        <w:rPr>
          <w:rFonts w:ascii="AvantGarde Bk BT" w:hAnsi="AvantGarde Bk BT"/>
          <w:sz w:val="20"/>
          <w:szCs w:val="20"/>
          <w:lang w:eastAsia="en-US" w:bidi="en-US"/>
        </w:rPr>
        <w:t>401.12 euros</w:t>
      </w:r>
      <w:r w:rsidR="00DB1B8E">
        <w:rPr>
          <w:rFonts w:ascii="AvantGarde Bk BT" w:hAnsi="AvantGarde Bk BT"/>
          <w:sz w:val="20"/>
          <w:szCs w:val="20"/>
          <w:lang w:eastAsia="en-US" w:bidi="en-US"/>
        </w:rPr>
        <w:t xml:space="preserve"> esterlinas</w:t>
      </w:r>
      <w:r w:rsidR="001E2839">
        <w:rPr>
          <w:rFonts w:ascii="AvantGarde Bk BT" w:hAnsi="AvantGarde Bk BT"/>
          <w:sz w:val="20"/>
          <w:szCs w:val="20"/>
          <w:lang w:eastAsia="en-US" w:bidi="en-US"/>
        </w:rPr>
        <w:t>, sujetos a comprobación, en caso de incremento se deberá presentar el documento oficial que justifique la actualización para la gestión del pago respectivo;</w:t>
      </w:r>
      <w:r w:rsidR="00682E0F">
        <w:rPr>
          <w:rFonts w:ascii="AvantGarde Bk BT" w:hAnsi="AvantGarde Bk BT"/>
          <w:sz w:val="20"/>
          <w:szCs w:val="20"/>
          <w:lang w:eastAsia="en-US" w:bidi="en-US"/>
        </w:rPr>
        <w:t xml:space="preserve"> y</w:t>
      </w:r>
    </w:p>
    <w:p w14:paraId="435A513B" w14:textId="1FBFCBCB"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Transporte aéreo de</w:t>
      </w:r>
      <w:r>
        <w:rPr>
          <w:rFonts w:ascii="AvantGarde Bk BT" w:hAnsi="AvantGarde Bk BT"/>
          <w:sz w:val="20"/>
          <w:szCs w:val="20"/>
          <w:lang w:eastAsia="en-US" w:bidi="en-US"/>
        </w:rPr>
        <w:t xml:space="preserve"> regreso al obtener el grado correspondiente sin exceder a $25,000.00 M.N.</w:t>
      </w:r>
    </w:p>
    <w:p w14:paraId="390004DC" w14:textId="77777777" w:rsidR="001E2839" w:rsidRDefault="001E2839" w:rsidP="001E2839">
      <w:pPr>
        <w:jc w:val="both"/>
        <w:rPr>
          <w:rFonts w:ascii="AvantGarde Bk BT" w:hAnsi="AvantGarde Bk BT"/>
          <w:sz w:val="20"/>
          <w:szCs w:val="20"/>
          <w:lang w:eastAsia="en-US" w:bidi="en-US"/>
        </w:rPr>
      </w:pPr>
    </w:p>
    <w:p w14:paraId="67208E89" w14:textId="6CCB7E66" w:rsidR="00DB1B8E"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A8150B">
        <w:rPr>
          <w:rFonts w:ascii="AvantGarde Bk BT" w:hAnsi="AvantGarde Bk BT"/>
          <w:sz w:val="20"/>
          <w:szCs w:val="20"/>
        </w:rPr>
        <w:t>1º de octubre de 2020</w:t>
      </w:r>
      <w:r>
        <w:rPr>
          <w:rFonts w:ascii="AvantGarde Bk BT" w:hAnsi="AvantGarde Bk BT"/>
          <w:sz w:val="20"/>
          <w:szCs w:val="20"/>
        </w:rPr>
        <w:t>,</w:t>
      </w:r>
      <w:r w:rsidR="00682E0F">
        <w:rPr>
          <w:rFonts w:ascii="AvantGarde Bk BT" w:hAnsi="AvantGarde Bk BT"/>
          <w:sz w:val="20"/>
          <w:szCs w:val="20"/>
        </w:rPr>
        <w:t xml:space="preserve"> el C. </w:t>
      </w:r>
      <w:r w:rsidR="00BD013B">
        <w:rPr>
          <w:rFonts w:ascii="AvantGarde Bk BT" w:hAnsi="AvantGarde Bk BT"/>
          <w:sz w:val="20"/>
          <w:szCs w:val="20"/>
        </w:rPr>
        <w:t>LUIS EDGARDO ROMERO SEPÚLVEDA</w:t>
      </w:r>
      <w:r>
        <w:rPr>
          <w:rFonts w:ascii="AvantGarde Bk BT" w:hAnsi="AvantGarde Bk BT"/>
          <w:sz w:val="20"/>
          <w:szCs w:val="20"/>
        </w:rPr>
        <w:t>,</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A8150B">
        <w:rPr>
          <w:rFonts w:ascii="AvantGarde Bk BT" w:hAnsi="AvantGarde Bk BT"/>
          <w:sz w:val="20"/>
          <w:szCs w:val="20"/>
        </w:rPr>
        <w:t>ta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de </w:t>
      </w:r>
      <w:r w:rsidR="00A8150B">
        <w:rPr>
          <w:rFonts w:ascii="AvantGarde Bk BT" w:hAnsi="AvantGarde Bk BT"/>
          <w:sz w:val="20"/>
          <w:szCs w:val="20"/>
        </w:rPr>
        <w:t>Ciencias Económico Administrativas</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A8150B">
        <w:rPr>
          <w:rFonts w:ascii="AvantGarde Bk BT" w:hAnsi="AvantGarde Bk BT"/>
          <w:sz w:val="20"/>
          <w:szCs w:val="20"/>
        </w:rPr>
        <w:t>ta</w:t>
      </w:r>
      <w:r>
        <w:rPr>
          <w:rFonts w:ascii="AvantGarde Bk BT" w:hAnsi="AvantGarde Bk BT"/>
          <w:sz w:val="20"/>
          <w:szCs w:val="20"/>
        </w:rPr>
        <w:t>,</w:t>
      </w:r>
      <w:r w:rsidRPr="008343E8">
        <w:rPr>
          <w:rFonts w:ascii="AvantGarde Bk BT" w:hAnsi="AvantGarde Bk BT"/>
          <w:sz w:val="20"/>
          <w:szCs w:val="20"/>
        </w:rPr>
        <w:t xml:space="preserve"> a partir del </w:t>
      </w:r>
      <w:r w:rsidR="00682E0F">
        <w:rPr>
          <w:rFonts w:ascii="AvantGarde Bk BT" w:hAnsi="AvantGarde Bk BT"/>
          <w:sz w:val="20"/>
          <w:szCs w:val="20"/>
        </w:rPr>
        <w:t xml:space="preserve">1º de enero de 2021 y hasta el </w:t>
      </w:r>
      <w:r w:rsidR="00A8150B">
        <w:rPr>
          <w:rFonts w:ascii="AvantGarde Bk BT" w:hAnsi="AvantGarde Bk BT"/>
          <w:sz w:val="20"/>
          <w:szCs w:val="20"/>
        </w:rPr>
        <w:t>30 de septiembre de 2021</w:t>
      </w:r>
      <w:r w:rsidR="00FC4B8E">
        <w:rPr>
          <w:rFonts w:ascii="AvantGarde Bk BT" w:hAnsi="AvantGarde Bk BT"/>
          <w:sz w:val="20"/>
          <w:szCs w:val="20"/>
        </w:rPr>
        <w:t xml:space="preserve">, para obtener el grado de Doctorado en </w:t>
      </w:r>
      <w:r w:rsidR="00A8150B">
        <w:rPr>
          <w:rFonts w:ascii="AvantGarde Bk BT" w:hAnsi="AvantGarde Bk BT"/>
          <w:sz w:val="20"/>
          <w:szCs w:val="20"/>
        </w:rPr>
        <w:t>Comunicación Estratégica, Publicidad y Relaciones Públicas de la Universidad Autónoma de Barcelona, España</w:t>
      </w:r>
      <w:r w:rsidR="00DB1B8E">
        <w:rPr>
          <w:rFonts w:ascii="AvantGarde Bk BT" w:hAnsi="AvantGarde Bk BT"/>
          <w:sz w:val="20"/>
          <w:szCs w:val="20"/>
        </w:rPr>
        <w:t>.</w:t>
      </w:r>
    </w:p>
    <w:p w14:paraId="7D15EF7F" w14:textId="77777777" w:rsidR="00FC4B8E" w:rsidRDefault="00FC4B8E" w:rsidP="00FC4B8E">
      <w:pPr>
        <w:tabs>
          <w:tab w:val="num" w:pos="4046"/>
        </w:tabs>
        <w:ind w:left="426"/>
        <w:jc w:val="both"/>
        <w:rPr>
          <w:rFonts w:ascii="AvantGarde Bk BT" w:hAnsi="AvantGarde Bk BT"/>
          <w:sz w:val="20"/>
          <w:szCs w:val="20"/>
        </w:rPr>
      </w:pPr>
    </w:p>
    <w:p w14:paraId="4536153D" w14:textId="1EE903EE"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A8150B">
        <w:rPr>
          <w:rFonts w:ascii="AvantGarde Bk BT" w:hAnsi="AvantGarde Bk BT"/>
          <w:sz w:val="20"/>
          <w:szCs w:val="20"/>
        </w:rPr>
        <w:t>6 de noviembre</w:t>
      </w:r>
      <w:r>
        <w:rPr>
          <w:rFonts w:ascii="AvantGarde Bk BT" w:hAnsi="AvantGarde Bk BT"/>
          <w:sz w:val="20"/>
          <w:szCs w:val="20"/>
        </w:rPr>
        <w:t xml:space="preserve"> del presente, </w:t>
      </w:r>
      <w:r w:rsidRPr="008343E8">
        <w:rPr>
          <w:rFonts w:ascii="AvantGarde Bk BT" w:hAnsi="AvantGarde Bk BT"/>
          <w:sz w:val="20"/>
          <w:szCs w:val="20"/>
        </w:rPr>
        <w:t>el Centro Universitario de</w:t>
      </w:r>
      <w:r w:rsidR="00A8150B">
        <w:rPr>
          <w:rFonts w:ascii="AvantGarde Bk BT" w:hAnsi="AvantGarde Bk BT"/>
          <w:sz w:val="20"/>
          <w:szCs w:val="20"/>
        </w:rPr>
        <w:t xml:space="preserve"> Ciencias Económico Administrativas</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58B0B19C"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682E0F">
        <w:rPr>
          <w:rFonts w:ascii="AvantGarde Bk BT" w:hAnsi="AvantGarde Bk BT"/>
          <w:sz w:val="20"/>
          <w:szCs w:val="20"/>
        </w:rPr>
        <w:t xml:space="preserve">l C. </w:t>
      </w:r>
      <w:r w:rsidR="00BD013B">
        <w:rPr>
          <w:rFonts w:ascii="AvantGarde Bk BT" w:hAnsi="AvantGarde Bk BT"/>
          <w:sz w:val="20"/>
          <w:szCs w:val="20"/>
        </w:rPr>
        <w:t>LUIS EDGARDO ROMERO SEPÚLVEDA</w:t>
      </w:r>
      <w:r w:rsidRPr="008343E8">
        <w:rPr>
          <w:rFonts w:ascii="AvantGarde Bk BT" w:hAnsi="AvantGarde Bk BT"/>
          <w:sz w:val="20"/>
          <w:szCs w:val="20"/>
        </w:rPr>
        <w:t xml:space="preserve"> (SI) se encuentra debidamente integrado</w:t>
      </w:r>
      <w:r>
        <w:rPr>
          <w:rFonts w:ascii="AvantGarde Bk BT" w:hAnsi="AvantGarde Bk BT"/>
          <w:sz w:val="20"/>
          <w:szCs w:val="20"/>
        </w:rPr>
        <w:t>.</w:t>
      </w:r>
    </w:p>
    <w:p w14:paraId="01E29EA3" w14:textId="77777777" w:rsidR="00FC4B8E" w:rsidRDefault="00FC4B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3CC071C2"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3975B1">
        <w:rPr>
          <w:rFonts w:ascii="AvantGarde Bk BT" w:hAnsi="AvantGarde Bk BT"/>
          <w:b/>
          <w:i/>
          <w:sz w:val="20"/>
          <w:szCs w:val="20"/>
        </w:rPr>
        <w:t>NO APLICA</w:t>
      </w:r>
      <w:r w:rsidRPr="008343E8">
        <w:rPr>
          <w:rFonts w:ascii="AvantGarde Bk BT" w:hAnsi="AvantGarde Bk BT"/>
          <w:i/>
          <w:sz w:val="20"/>
          <w:szCs w:val="20"/>
        </w:rPr>
        <w:t>);</w:t>
      </w:r>
    </w:p>
    <w:p w14:paraId="58093783" w14:textId="3347B39E"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A8150B">
        <w:rPr>
          <w:rFonts w:ascii="AvantGarde Bk BT" w:hAnsi="AvantGarde Bk BT"/>
          <w:i/>
          <w:sz w:val="20"/>
          <w:szCs w:val="20"/>
        </w:rPr>
        <w:t xml:space="preserve"> Ciencias Económico Administrativas</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28C31EB9"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682E0F">
        <w:rPr>
          <w:rFonts w:ascii="AvantGarde Bk BT" w:hAnsi="AvantGarde Bk BT"/>
          <w:sz w:val="20"/>
          <w:szCs w:val="20"/>
        </w:rPr>
        <w:t xml:space="preserve">l C. </w:t>
      </w:r>
      <w:r w:rsidR="00BD013B">
        <w:rPr>
          <w:rFonts w:ascii="AvantGarde Bk BT" w:hAnsi="AvantGarde Bk BT"/>
          <w:sz w:val="20"/>
          <w:szCs w:val="20"/>
        </w:rPr>
        <w:t>LUIS EDGARDO ROMERO SEPÚLVEDA</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5EE841DA"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r w:rsidR="00AC1B2E" w:rsidRPr="008343E8">
        <w:rPr>
          <w:rFonts w:ascii="AvantGarde Bk BT" w:hAnsi="AvantGarde Bk BT"/>
          <w:b/>
          <w:sz w:val="20"/>
          <w:szCs w:val="20"/>
        </w:rPr>
        <w:t>:</w:t>
      </w:r>
    </w:p>
    <w:p w14:paraId="1E83C613" w14:textId="250B28C7" w:rsidR="00814DBD"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7A057A">
        <w:rPr>
          <w:rFonts w:ascii="AvantGarde Bk BT" w:hAnsi="AvantGarde Bk BT"/>
          <w:spacing w:val="-3"/>
          <w:sz w:val="20"/>
          <w:szCs w:val="20"/>
          <w:lang w:val="es-ES_tradnl"/>
        </w:rPr>
        <w:t>o</w:t>
      </w:r>
      <w:bookmarkStart w:id="0" w:name="_GoBack"/>
      <w:bookmarkEnd w:id="0"/>
      <w:r w:rsidR="005F4F64" w:rsidRPr="008343E8">
        <w:rPr>
          <w:rFonts w:ascii="AvantGarde Bk BT" w:hAnsi="AvantGarde Bk BT"/>
          <w:spacing w:val="-3"/>
          <w:sz w:val="20"/>
          <w:szCs w:val="20"/>
          <w:lang w:val="es-ES_tradnl"/>
        </w:rPr>
        <w:t>rroga la beca-crédito comple</w:t>
      </w:r>
      <w:r w:rsidR="00A8150B">
        <w:rPr>
          <w:rFonts w:ascii="AvantGarde Bk BT" w:hAnsi="AvantGarde Bk BT"/>
          <w:spacing w:val="-3"/>
          <w:sz w:val="20"/>
          <w:szCs w:val="20"/>
          <w:lang w:val="es-ES_tradnl"/>
        </w:rPr>
        <w:t>ta</w:t>
      </w:r>
      <w:r w:rsidR="005F4F64" w:rsidRPr="008343E8">
        <w:rPr>
          <w:rFonts w:ascii="AvantGarde Bk BT" w:hAnsi="AvantGarde Bk BT"/>
          <w:spacing w:val="-3"/>
          <w:sz w:val="20"/>
          <w:szCs w:val="20"/>
          <w:lang w:val="es-ES_tradnl"/>
        </w:rPr>
        <w:t>, para que</w:t>
      </w:r>
      <w:r w:rsidR="00682E0F">
        <w:rPr>
          <w:rFonts w:ascii="AvantGarde Bk BT" w:hAnsi="AvantGarde Bk BT"/>
          <w:spacing w:val="-3"/>
          <w:sz w:val="20"/>
          <w:szCs w:val="20"/>
          <w:lang w:val="es-ES_tradnl"/>
        </w:rPr>
        <w:t xml:space="preserve"> el C. </w:t>
      </w:r>
      <w:r w:rsidR="00BD013B">
        <w:rPr>
          <w:rFonts w:ascii="AvantGarde Bk BT" w:hAnsi="AvantGarde Bk BT"/>
          <w:spacing w:val="-3"/>
          <w:sz w:val="20"/>
          <w:szCs w:val="20"/>
          <w:lang w:val="es-ES_tradnl"/>
        </w:rPr>
        <w:t xml:space="preserve">LUIS EDGARDO ROMERO SEPÚLVEDA </w:t>
      </w:r>
      <w:r w:rsidR="00814DBD">
        <w:rPr>
          <w:rFonts w:ascii="AvantGarde Bk BT" w:hAnsi="AvantGarde Bk BT"/>
          <w:spacing w:val="-3"/>
          <w:sz w:val="20"/>
          <w:szCs w:val="20"/>
          <w:lang w:val="es-ES_tradnl"/>
        </w:rPr>
        <w:t xml:space="preserve">obtenga el grado de Doctorado en </w:t>
      </w:r>
      <w:r w:rsidR="00A8150B">
        <w:rPr>
          <w:rFonts w:ascii="AvantGarde Bk BT" w:hAnsi="AvantGarde Bk BT"/>
          <w:spacing w:val="-3"/>
          <w:sz w:val="20"/>
          <w:szCs w:val="20"/>
          <w:lang w:val="es-ES_tradnl"/>
        </w:rPr>
        <w:t>Comunicación Estratégica, Pu</w:t>
      </w:r>
      <w:r w:rsidR="00E208A7">
        <w:rPr>
          <w:rFonts w:ascii="AvantGarde Bk BT" w:hAnsi="AvantGarde Bk BT"/>
          <w:spacing w:val="-3"/>
          <w:sz w:val="20"/>
          <w:szCs w:val="20"/>
          <w:lang w:val="es-ES_tradnl"/>
        </w:rPr>
        <w:t xml:space="preserve">blicidad y Relaciones Públicas de la Universidad Autónoma de Barcelona, </w:t>
      </w:r>
      <w:r w:rsidR="00A8150B">
        <w:rPr>
          <w:rFonts w:ascii="AvantGarde Bk BT" w:hAnsi="AvantGarde Bk BT"/>
          <w:spacing w:val="-3"/>
          <w:sz w:val="20"/>
          <w:szCs w:val="20"/>
          <w:lang w:val="es-ES_tradnl"/>
        </w:rPr>
        <w:t>España</w:t>
      </w:r>
      <w:r w:rsidR="001131F4">
        <w:rPr>
          <w:rFonts w:ascii="AvantGarde Bk BT" w:hAnsi="AvantGarde Bk BT"/>
          <w:spacing w:val="-3"/>
          <w:sz w:val="20"/>
          <w:szCs w:val="20"/>
          <w:lang w:val="es-ES_tradnl"/>
        </w:rPr>
        <w:t xml:space="preserve">, a partir del </w:t>
      </w:r>
      <w:r w:rsidR="00682E0F">
        <w:rPr>
          <w:rFonts w:ascii="AvantGarde Bk BT" w:hAnsi="AvantGarde Bk BT"/>
          <w:spacing w:val="-3"/>
          <w:sz w:val="20"/>
          <w:szCs w:val="20"/>
          <w:lang w:val="es-ES_tradnl"/>
        </w:rPr>
        <w:t>1 de enero de 2021</w:t>
      </w:r>
      <w:r w:rsidR="00A8150B">
        <w:rPr>
          <w:rFonts w:ascii="AvantGarde Bk BT" w:hAnsi="AvantGarde Bk BT"/>
          <w:spacing w:val="-3"/>
          <w:sz w:val="20"/>
          <w:szCs w:val="20"/>
          <w:lang w:val="es-ES_tradnl"/>
        </w:rPr>
        <w:t xml:space="preserve"> y hasta el 30 de septiembre de 2021.</w:t>
      </w:r>
    </w:p>
    <w:p w14:paraId="18BC3422" w14:textId="77777777" w:rsidR="00A8150B" w:rsidRDefault="00A8150B"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401B84A9" w:rsidR="00D85B1E" w:rsidRPr="008343E8"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240296F4" w14:textId="32EF0505" w:rsidR="00FC4B8E" w:rsidRDefault="005E6534" w:rsidP="00AC1B2E">
      <w:pPr>
        <w:numPr>
          <w:ilvl w:val="0"/>
          <w:numId w:val="13"/>
        </w:numPr>
        <w:jc w:val="both"/>
        <w:rPr>
          <w:rFonts w:ascii="AvantGarde Bk BT" w:hAnsi="AvantGarde Bk BT"/>
          <w:spacing w:val="-3"/>
          <w:sz w:val="20"/>
          <w:szCs w:val="20"/>
          <w:lang w:val="es-ES_tradnl"/>
        </w:rPr>
      </w:pPr>
      <w:r w:rsidRPr="008343E8">
        <w:rPr>
          <w:rFonts w:ascii="AvantGarde Bk BT" w:hAnsi="AvantGarde Bk BT"/>
          <w:spacing w:val="-3"/>
          <w:sz w:val="20"/>
          <w:szCs w:val="20"/>
          <w:lang w:val="es-ES_tradnl"/>
        </w:rPr>
        <w:t>Seguro médico $</w:t>
      </w:r>
      <w:r w:rsidR="00E208A7">
        <w:rPr>
          <w:rFonts w:ascii="AvantGarde Bk BT" w:hAnsi="AvantGarde Bk BT"/>
          <w:spacing w:val="-3"/>
          <w:sz w:val="20"/>
          <w:szCs w:val="20"/>
          <w:lang w:val="es-ES_tradnl"/>
        </w:rPr>
        <w:t xml:space="preserve"> </w:t>
      </w:r>
      <w:r w:rsidR="00A8150B">
        <w:rPr>
          <w:rFonts w:ascii="AvantGarde Bk BT" w:hAnsi="AvantGarde Bk BT"/>
          <w:spacing w:val="-3"/>
          <w:sz w:val="20"/>
          <w:szCs w:val="20"/>
          <w:lang w:val="es-ES_tradnl"/>
        </w:rPr>
        <w:t>6,750.00</w:t>
      </w:r>
      <w:r w:rsidRPr="008343E8">
        <w:rPr>
          <w:rFonts w:ascii="AvantGarde Bk BT" w:hAnsi="AvantGarde Bk BT"/>
          <w:spacing w:val="-3"/>
          <w:sz w:val="20"/>
          <w:szCs w:val="20"/>
          <w:lang w:val="es-ES_tradnl"/>
        </w:rPr>
        <w:t xml:space="preserve"> M.N.; </w:t>
      </w:r>
    </w:p>
    <w:p w14:paraId="0A398A72" w14:textId="01490FB8" w:rsidR="00FC4B8E" w:rsidRDefault="00A8150B"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Matrícula </w:t>
      </w:r>
      <w:r w:rsidR="00FC4B8E">
        <w:rPr>
          <w:rFonts w:ascii="AvantGarde Bk BT" w:hAnsi="AvantGarde Bk BT"/>
          <w:spacing w:val="-3"/>
          <w:sz w:val="20"/>
          <w:szCs w:val="20"/>
          <w:lang w:val="es-ES_tradnl"/>
        </w:rPr>
        <w:t xml:space="preserve">equivalente a la moneda nacional </w:t>
      </w:r>
      <w:r>
        <w:rPr>
          <w:rFonts w:ascii="AvantGarde Bk BT" w:hAnsi="AvantGarde Bk BT"/>
          <w:spacing w:val="-3"/>
          <w:sz w:val="20"/>
          <w:szCs w:val="20"/>
          <w:lang w:val="es-ES_tradnl"/>
        </w:rPr>
        <w:t>401.12 euros</w:t>
      </w:r>
      <w:r w:rsidR="00FC4B8E">
        <w:rPr>
          <w:rFonts w:ascii="AvantGarde Bk BT" w:hAnsi="AvantGarde Bk BT"/>
          <w:spacing w:val="-3"/>
          <w:sz w:val="20"/>
          <w:szCs w:val="20"/>
          <w:lang w:val="es-ES_tradnl"/>
        </w:rPr>
        <w:t>, sujetos a comprobación, en ca</w:t>
      </w:r>
      <w:r w:rsidR="00341851">
        <w:rPr>
          <w:rFonts w:ascii="AvantGarde Bk BT" w:hAnsi="AvantGarde Bk BT"/>
          <w:spacing w:val="-3"/>
          <w:sz w:val="20"/>
          <w:szCs w:val="20"/>
          <w:lang w:val="es-ES_tradnl"/>
        </w:rPr>
        <w:t>s</w:t>
      </w:r>
      <w:r w:rsidR="00FC4B8E">
        <w:rPr>
          <w:rFonts w:ascii="AvantGarde Bk BT" w:hAnsi="AvantGarde Bk BT"/>
          <w:spacing w:val="-3"/>
          <w:sz w:val="20"/>
          <w:szCs w:val="20"/>
          <w:lang w:val="es-ES_tradnl"/>
        </w:rPr>
        <w:t>o de incremento se deberá presentar el documento oficial que justifique la actualización para la gestión del pago respectivo;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424A5005"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t>CUARTO</w:t>
      </w:r>
      <w:r>
        <w:rPr>
          <w:rFonts w:ascii="AvantGarde Bk BT" w:hAnsi="AvantGarde Bk BT"/>
          <w:sz w:val="20"/>
          <w:szCs w:val="20"/>
        </w:rPr>
        <w:t xml:space="preserve">.- </w:t>
      </w:r>
      <w:r w:rsidR="00682E0F">
        <w:rPr>
          <w:rFonts w:ascii="AvantGarde Bk BT" w:hAnsi="AvantGarde Bk BT"/>
          <w:sz w:val="20"/>
          <w:szCs w:val="20"/>
        </w:rPr>
        <w:t>El C</w:t>
      </w:r>
      <w:r w:rsidR="00BD013B">
        <w:rPr>
          <w:rFonts w:ascii="AvantGarde Bk BT" w:hAnsi="AvantGarde Bk BT"/>
          <w:sz w:val="20"/>
          <w:szCs w:val="20"/>
        </w:rPr>
        <w:t>.</w:t>
      </w:r>
      <w:r w:rsidR="00682E0F">
        <w:rPr>
          <w:rFonts w:ascii="AvantGarde Bk BT" w:hAnsi="AvantGarde Bk BT"/>
          <w:sz w:val="20"/>
          <w:szCs w:val="20"/>
        </w:rPr>
        <w:t xml:space="preserve"> </w:t>
      </w:r>
      <w:r w:rsidR="00BD013B">
        <w:rPr>
          <w:rFonts w:ascii="AvantGarde Bk BT" w:hAnsi="AvantGarde Bk BT"/>
          <w:sz w:val="20"/>
          <w:szCs w:val="20"/>
        </w:rPr>
        <w:t>LUIS EDGARDO ROMERO SEPULVEDA</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788D545F" w:rsidR="00833BC2" w:rsidRPr="008343E8" w:rsidRDefault="00A8150B" w:rsidP="00AC1B2E">
      <w:pPr>
        <w:jc w:val="both"/>
        <w:rPr>
          <w:rFonts w:ascii="AvantGarde Bk BT" w:hAnsi="AvantGarde Bk BT"/>
          <w:sz w:val="20"/>
          <w:szCs w:val="20"/>
        </w:rPr>
      </w:pPr>
      <w:proofErr w:type="gramStart"/>
      <w:r>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1131F4">
        <w:rPr>
          <w:rFonts w:ascii="AvantGarde Bk BT" w:hAnsi="AvantGarde Bk BT"/>
          <w:sz w:val="20"/>
          <w:szCs w:val="20"/>
        </w:rPr>
        <w:t xml:space="preserve"> </w:t>
      </w:r>
      <w:r>
        <w:rPr>
          <w:rFonts w:ascii="AvantGarde Bk BT" w:hAnsi="AvantGarde Bk BT"/>
          <w:sz w:val="20"/>
          <w:szCs w:val="20"/>
        </w:rPr>
        <w:t>Ciencias Económico Administrativas</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lastRenderedPageBreak/>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0F2733F2" w14:textId="77777777" w:rsidR="00334EC1" w:rsidRDefault="00334EC1" w:rsidP="0033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6E009517" w14:textId="77777777" w:rsidR="00334EC1" w:rsidRDefault="00334EC1" w:rsidP="0033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27648CD1" w14:textId="77777777" w:rsidR="00334EC1" w:rsidRDefault="00334EC1" w:rsidP="0033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 la Transición Energética en la Universidad de Guadalajara”</w:t>
      </w:r>
    </w:p>
    <w:p w14:paraId="577AF256" w14:textId="77777777" w:rsidR="00334EC1" w:rsidRDefault="00334EC1" w:rsidP="0033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Guadalajara, Jalisco, 09 de diciembre de 2020</w:t>
      </w:r>
    </w:p>
    <w:p w14:paraId="22AFA0DD" w14:textId="77777777" w:rsidR="00334EC1" w:rsidRDefault="00334EC1" w:rsidP="0033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Comisión Permanente de Condonaciones y Becas </w:t>
      </w:r>
    </w:p>
    <w:p w14:paraId="46BB0D09" w14:textId="77777777" w:rsidR="00334EC1" w:rsidRDefault="00334EC1" w:rsidP="0033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del H. Consejo General Universitario</w:t>
      </w:r>
    </w:p>
    <w:p w14:paraId="10EFE871" w14:textId="77777777" w:rsidR="00334EC1" w:rsidRDefault="00334EC1" w:rsidP="0033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EB4E62E" w14:textId="77777777" w:rsidR="00334EC1" w:rsidRDefault="00334EC1" w:rsidP="0033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CEF5637" w14:textId="77777777" w:rsidR="00334EC1" w:rsidRDefault="00334EC1" w:rsidP="0033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4CB5E36" w14:textId="77777777" w:rsidR="00334EC1" w:rsidRDefault="00334EC1" w:rsidP="0033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68EA1C79" w14:textId="77777777" w:rsidR="00334EC1" w:rsidRDefault="00334EC1" w:rsidP="0033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Pr>
          <w:rFonts w:ascii="AvantGarde Bk BT" w:hAnsi="AvantGarde Bk BT"/>
          <w:sz w:val="20"/>
          <w:szCs w:val="20"/>
          <w:lang w:val="es-ES" w:eastAsia="es-ES"/>
        </w:rPr>
        <w:t xml:space="preserve">Presidente </w:t>
      </w:r>
    </w:p>
    <w:p w14:paraId="78534C82" w14:textId="77777777" w:rsidR="00334EC1" w:rsidRDefault="00334EC1" w:rsidP="0033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EAB0F6A" w14:textId="77777777" w:rsidR="00334EC1" w:rsidRDefault="00334EC1" w:rsidP="0033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334EC1" w14:paraId="00971B35" w14:textId="77777777" w:rsidTr="00334EC1">
        <w:tc>
          <w:tcPr>
            <w:tcW w:w="4560" w:type="dxa"/>
            <w:hideMark/>
          </w:tcPr>
          <w:p w14:paraId="737B1678" w14:textId="77777777" w:rsidR="00334EC1" w:rsidRDefault="00334EC1">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5419E5F0" w14:textId="77777777" w:rsidR="00334EC1" w:rsidRDefault="00334EC1">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334EC1" w14:paraId="11B30DEE" w14:textId="77777777" w:rsidTr="00334EC1">
        <w:tc>
          <w:tcPr>
            <w:tcW w:w="4560" w:type="dxa"/>
          </w:tcPr>
          <w:p w14:paraId="3FFB6CC3" w14:textId="77777777" w:rsidR="00334EC1" w:rsidRDefault="00334EC1">
            <w:pPr>
              <w:spacing w:line="276" w:lineRule="auto"/>
              <w:ind w:left="709" w:hanging="283"/>
              <w:jc w:val="center"/>
              <w:rPr>
                <w:rFonts w:ascii="AvantGarde Bk BT" w:hAnsi="AvantGarde Bk BT"/>
                <w:spacing w:val="-3"/>
                <w:sz w:val="20"/>
                <w:szCs w:val="20"/>
                <w:lang w:val="es-ES_tradnl" w:eastAsia="en-US"/>
              </w:rPr>
            </w:pPr>
          </w:p>
          <w:p w14:paraId="2B884AA3" w14:textId="77777777" w:rsidR="00334EC1" w:rsidRDefault="00334EC1">
            <w:pPr>
              <w:spacing w:line="276" w:lineRule="auto"/>
              <w:ind w:left="709" w:hanging="283"/>
              <w:jc w:val="center"/>
              <w:rPr>
                <w:rFonts w:ascii="AvantGarde Bk BT" w:hAnsi="AvantGarde Bk BT"/>
                <w:spacing w:val="-3"/>
                <w:sz w:val="20"/>
                <w:szCs w:val="20"/>
                <w:lang w:val="es-ES_tradnl" w:eastAsia="en-US"/>
              </w:rPr>
            </w:pPr>
          </w:p>
        </w:tc>
        <w:tc>
          <w:tcPr>
            <w:tcW w:w="4680" w:type="dxa"/>
          </w:tcPr>
          <w:p w14:paraId="26A40D55" w14:textId="77777777" w:rsidR="00334EC1" w:rsidRDefault="00334EC1">
            <w:pPr>
              <w:spacing w:line="276" w:lineRule="auto"/>
              <w:ind w:left="709" w:hanging="283"/>
              <w:jc w:val="center"/>
              <w:rPr>
                <w:rFonts w:ascii="AvantGarde Bk BT" w:hAnsi="AvantGarde Bk BT"/>
                <w:spacing w:val="-3"/>
                <w:sz w:val="20"/>
                <w:szCs w:val="20"/>
                <w:lang w:val="es-ES_tradnl" w:eastAsia="en-US"/>
              </w:rPr>
            </w:pPr>
          </w:p>
          <w:p w14:paraId="7EA03F9B" w14:textId="77777777" w:rsidR="00334EC1" w:rsidRDefault="00334EC1">
            <w:pPr>
              <w:spacing w:line="276" w:lineRule="auto"/>
              <w:ind w:left="709" w:hanging="283"/>
              <w:jc w:val="center"/>
              <w:rPr>
                <w:rFonts w:ascii="AvantGarde Bk BT" w:hAnsi="AvantGarde Bk BT"/>
                <w:spacing w:val="-3"/>
                <w:sz w:val="20"/>
                <w:szCs w:val="20"/>
                <w:lang w:val="es-ES_tradnl" w:eastAsia="en-US"/>
              </w:rPr>
            </w:pPr>
          </w:p>
          <w:p w14:paraId="64B51352" w14:textId="77777777" w:rsidR="00334EC1" w:rsidRDefault="00334EC1">
            <w:pPr>
              <w:spacing w:line="276" w:lineRule="auto"/>
              <w:ind w:left="709" w:hanging="283"/>
              <w:jc w:val="center"/>
              <w:rPr>
                <w:rFonts w:ascii="AvantGarde Bk BT" w:hAnsi="AvantGarde Bk BT"/>
                <w:spacing w:val="-3"/>
                <w:sz w:val="20"/>
                <w:szCs w:val="20"/>
                <w:lang w:val="es-ES_tradnl" w:eastAsia="en-US"/>
              </w:rPr>
            </w:pPr>
          </w:p>
        </w:tc>
      </w:tr>
      <w:tr w:rsidR="00334EC1" w14:paraId="6ECB01AA" w14:textId="77777777" w:rsidTr="00334EC1">
        <w:tc>
          <w:tcPr>
            <w:tcW w:w="4560" w:type="dxa"/>
            <w:hideMark/>
          </w:tcPr>
          <w:p w14:paraId="1D2A0E79" w14:textId="77777777" w:rsidR="00334EC1" w:rsidRDefault="00334EC1">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7179F578" w14:textId="77777777" w:rsidR="00334EC1" w:rsidRDefault="00334EC1">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Luis Fernando López Pérez</w:t>
            </w:r>
          </w:p>
        </w:tc>
      </w:tr>
    </w:tbl>
    <w:p w14:paraId="7D0BC75F" w14:textId="77777777" w:rsidR="00334EC1" w:rsidRDefault="00334EC1" w:rsidP="0033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7EC8803" w14:textId="77777777" w:rsidR="00334EC1" w:rsidRDefault="00334EC1" w:rsidP="00334EC1">
      <w:pPr>
        <w:keepNext/>
        <w:spacing w:line="276" w:lineRule="auto"/>
        <w:jc w:val="center"/>
        <w:outlineLvl w:val="0"/>
        <w:rPr>
          <w:rFonts w:ascii="AvantGarde Bk BT" w:hAnsi="AvantGarde Bk BT"/>
          <w:b/>
          <w:sz w:val="20"/>
          <w:szCs w:val="20"/>
          <w:lang w:val="pt-BR" w:eastAsia="es-ES"/>
        </w:rPr>
      </w:pPr>
    </w:p>
    <w:p w14:paraId="582AC8B5" w14:textId="77777777" w:rsidR="00334EC1" w:rsidRDefault="00334EC1" w:rsidP="00334EC1">
      <w:pPr>
        <w:keepNext/>
        <w:spacing w:line="276" w:lineRule="auto"/>
        <w:jc w:val="center"/>
        <w:outlineLvl w:val="0"/>
        <w:rPr>
          <w:rFonts w:ascii="AvantGarde Bk BT" w:hAnsi="AvantGarde Bk BT"/>
          <w:b/>
          <w:sz w:val="20"/>
          <w:szCs w:val="20"/>
          <w:lang w:val="pt-BR" w:eastAsia="es-ES"/>
        </w:rPr>
      </w:pPr>
    </w:p>
    <w:p w14:paraId="7C62BDFD" w14:textId="77777777" w:rsidR="00334EC1" w:rsidRDefault="00334EC1" w:rsidP="00334EC1">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731F84E0" w14:textId="77777777" w:rsidR="00334EC1" w:rsidRDefault="00334EC1" w:rsidP="00334EC1">
      <w:pPr>
        <w:tabs>
          <w:tab w:val="center" w:pos="4393"/>
        </w:tabs>
        <w:spacing w:line="276" w:lineRule="auto"/>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1B3969DB" w14:textId="77777777" w:rsidR="00334EC1" w:rsidRDefault="00334EC1" w:rsidP="00334EC1">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334EC1">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87A75" w14:textId="77777777" w:rsidR="001D6756" w:rsidRDefault="001D6756" w:rsidP="00C85DA2">
      <w:r>
        <w:separator/>
      </w:r>
    </w:p>
  </w:endnote>
  <w:endnote w:type="continuationSeparator" w:id="0">
    <w:p w14:paraId="2E298F54" w14:textId="77777777" w:rsidR="001D6756" w:rsidRDefault="001D675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80D1EA2"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A057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A057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E0579" w14:textId="77777777" w:rsidR="001D6756" w:rsidRDefault="001D6756" w:rsidP="00C85DA2">
      <w:r>
        <w:separator/>
      </w:r>
    </w:p>
  </w:footnote>
  <w:footnote w:type="continuationSeparator" w:id="0">
    <w:p w14:paraId="7B46FF34" w14:textId="77777777" w:rsidR="001D6756" w:rsidRDefault="001D6756"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BD013B">
    <w:pPr>
      <w:pStyle w:val="Encabezado"/>
      <w:ind w:right="49"/>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A8C3248" w:rsidR="00CE0F4A" w:rsidRPr="00505C5E" w:rsidRDefault="00384110" w:rsidP="00BD013B">
    <w:pPr>
      <w:pStyle w:val="Encabezado"/>
      <w:ind w:right="49"/>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BD013B">
      <w:rPr>
        <w:rFonts w:ascii="AvantGarde Bk BT" w:hAnsi="AvantGarde Bk BT"/>
        <w:noProof/>
        <w:sz w:val="16"/>
        <w:szCs w:val="16"/>
        <w:lang w:val="es-ES"/>
      </w:rPr>
      <w:t>512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4"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8"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7"/>
  </w:num>
  <w:num w:numId="4">
    <w:abstractNumId w:val="1"/>
  </w:num>
  <w:num w:numId="5">
    <w:abstractNumId w:val="27"/>
    <w:lvlOverride w:ilvl="0">
      <w:lvl w:ilvl="0">
        <w:start w:val="1"/>
        <w:numFmt w:val="decimal"/>
        <w:lvlText w:val="%1."/>
        <w:legacy w:legacy="1" w:legacySpace="0" w:legacyIndent="283"/>
        <w:lvlJc w:val="left"/>
        <w:pPr>
          <w:ind w:left="283" w:hanging="283"/>
        </w:pPr>
      </w:lvl>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num>
  <w:num w:numId="10">
    <w:abstractNumId w:val="31"/>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9"/>
  </w:num>
  <w:num w:numId="16">
    <w:abstractNumId w:val="8"/>
  </w:num>
  <w:num w:numId="17">
    <w:abstractNumId w:val="17"/>
  </w:num>
  <w:num w:numId="18">
    <w:abstractNumId w:val="24"/>
  </w:num>
  <w:num w:numId="19">
    <w:abstractNumId w:val="30"/>
  </w:num>
  <w:num w:numId="20">
    <w:abstractNumId w:val="26"/>
  </w:num>
  <w:num w:numId="21">
    <w:abstractNumId w:val="4"/>
  </w:num>
  <w:num w:numId="22">
    <w:abstractNumId w:val="18"/>
  </w:num>
  <w:num w:numId="23">
    <w:abstractNumId w:val="6"/>
  </w:num>
  <w:num w:numId="24">
    <w:abstractNumId w:val="16"/>
  </w:num>
  <w:num w:numId="25">
    <w:abstractNumId w:val="5"/>
  </w:num>
  <w:num w:numId="26">
    <w:abstractNumId w:val="28"/>
  </w:num>
  <w:num w:numId="27">
    <w:abstractNumId w:val="21"/>
  </w:num>
  <w:num w:numId="28">
    <w:abstractNumId w:val="1"/>
    <w:lvlOverride w:ilvl="0">
      <w:startOverride w:val="1"/>
    </w:lvlOverride>
  </w:num>
  <w:num w:numId="29">
    <w:abstractNumId w:val="19"/>
  </w:num>
  <w:num w:numId="30">
    <w:abstractNumId w:val="23"/>
  </w:num>
  <w:num w:numId="31">
    <w:abstractNumId w:val="7"/>
  </w:num>
  <w:num w:numId="32">
    <w:abstractNumId w:val="2"/>
  </w:num>
  <w:num w:numId="33">
    <w:abstractNumId w:val="10"/>
  </w:num>
  <w:num w:numId="34">
    <w:abstractNumId w:val="14"/>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9073F"/>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34EC1"/>
    <w:rsid w:val="003409C5"/>
    <w:rsid w:val="00341851"/>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D6855"/>
    <w:rsid w:val="003D7569"/>
    <w:rsid w:val="003F2488"/>
    <w:rsid w:val="004019F8"/>
    <w:rsid w:val="00404CC6"/>
    <w:rsid w:val="00404D75"/>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2861"/>
    <w:rsid w:val="007451F5"/>
    <w:rsid w:val="0076190D"/>
    <w:rsid w:val="00766FE4"/>
    <w:rsid w:val="00767BF0"/>
    <w:rsid w:val="0077761C"/>
    <w:rsid w:val="0078015D"/>
    <w:rsid w:val="00780CBE"/>
    <w:rsid w:val="00786B1A"/>
    <w:rsid w:val="007910F7"/>
    <w:rsid w:val="00793E3A"/>
    <w:rsid w:val="0079501F"/>
    <w:rsid w:val="007A057A"/>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F3F"/>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366DC"/>
    <w:rsid w:val="00B466EF"/>
    <w:rsid w:val="00B51E4D"/>
    <w:rsid w:val="00B538FB"/>
    <w:rsid w:val="00B53FF3"/>
    <w:rsid w:val="00B5612A"/>
    <w:rsid w:val="00B63089"/>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013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3B7B"/>
    <w:rsid w:val="00CD48F5"/>
    <w:rsid w:val="00CD6D79"/>
    <w:rsid w:val="00CE0F4A"/>
    <w:rsid w:val="00CE12AE"/>
    <w:rsid w:val="00CE4DA5"/>
    <w:rsid w:val="00CE6AE0"/>
    <w:rsid w:val="00CF4DEA"/>
    <w:rsid w:val="00D00A1F"/>
    <w:rsid w:val="00D115E2"/>
    <w:rsid w:val="00D207DE"/>
    <w:rsid w:val="00D25A40"/>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6C91"/>
    <w:rsid w:val="00E33841"/>
    <w:rsid w:val="00E44921"/>
    <w:rsid w:val="00E47561"/>
    <w:rsid w:val="00E57BFD"/>
    <w:rsid w:val="00E6381C"/>
    <w:rsid w:val="00E64B4D"/>
    <w:rsid w:val="00E72345"/>
    <w:rsid w:val="00E84EAF"/>
    <w:rsid w:val="00E85CF3"/>
    <w:rsid w:val="00E91777"/>
    <w:rsid w:val="00EA0B25"/>
    <w:rsid w:val="00EA65BE"/>
    <w:rsid w:val="00EB4EB4"/>
    <w:rsid w:val="00EC4B27"/>
    <w:rsid w:val="00ED2BED"/>
    <w:rsid w:val="00ED71CA"/>
    <w:rsid w:val="00F007A3"/>
    <w:rsid w:val="00F03CCA"/>
    <w:rsid w:val="00F043D7"/>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0B5"/>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662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E2E9-8CB1-4014-943F-7B6AA111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1385</Words>
  <Characters>7621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2020-12-10T01:26:00Z</cp:lastPrinted>
  <dcterms:created xsi:type="dcterms:W3CDTF">2020-12-08T18:43:00Z</dcterms:created>
  <dcterms:modified xsi:type="dcterms:W3CDTF">2020-12-10T01:26:00Z</dcterms:modified>
</cp:coreProperties>
</file>