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509EB" w14:textId="1CDED28C" w:rsidR="00853A19" w:rsidRPr="0026540C" w:rsidRDefault="00853A19" w:rsidP="002F3413">
      <w:pPr>
        <w:jc w:val="both"/>
        <w:outlineLvl w:val="0"/>
        <w:rPr>
          <w:rFonts w:ascii="AvantGarde Bk BT" w:hAnsi="AvantGarde Bk BT" w:cstheme="minorHAnsi"/>
          <w:bCs/>
          <w:sz w:val="22"/>
          <w:szCs w:val="22"/>
        </w:rPr>
      </w:pPr>
      <w:r w:rsidRPr="0026540C">
        <w:rPr>
          <w:rFonts w:ascii="AvantGarde Bk BT" w:hAnsi="AvantGarde Bk BT" w:cstheme="minorHAnsi"/>
          <w:bCs/>
          <w:sz w:val="22"/>
          <w:szCs w:val="22"/>
        </w:rPr>
        <w:t>CONSEJO GENERAL UNIVERSITARIO</w:t>
      </w:r>
    </w:p>
    <w:p w14:paraId="6D9A5FCC" w14:textId="77777777" w:rsidR="00853A19" w:rsidRPr="0026540C" w:rsidRDefault="00853A19" w:rsidP="002F3413">
      <w:pPr>
        <w:jc w:val="both"/>
        <w:outlineLvl w:val="0"/>
        <w:rPr>
          <w:rFonts w:ascii="AvantGarde Bk BT" w:hAnsi="AvantGarde Bk BT" w:cstheme="minorHAnsi"/>
          <w:bCs/>
          <w:spacing w:val="120"/>
          <w:sz w:val="22"/>
          <w:szCs w:val="22"/>
        </w:rPr>
      </w:pPr>
      <w:r w:rsidRPr="0026540C">
        <w:rPr>
          <w:rFonts w:ascii="AvantGarde Bk BT" w:hAnsi="AvantGarde Bk BT" w:cstheme="minorHAnsi"/>
          <w:bCs/>
          <w:spacing w:val="120"/>
          <w:sz w:val="22"/>
          <w:szCs w:val="22"/>
        </w:rPr>
        <w:t>PRESENTE</w:t>
      </w:r>
    </w:p>
    <w:p w14:paraId="59270D6D" w14:textId="77777777" w:rsidR="00853A19" w:rsidRDefault="00853A19" w:rsidP="00853A19">
      <w:pPr>
        <w:tabs>
          <w:tab w:val="left" w:pos="318"/>
        </w:tabs>
        <w:autoSpaceDE w:val="0"/>
        <w:autoSpaceDN w:val="0"/>
        <w:adjustRightInd w:val="0"/>
        <w:jc w:val="both"/>
        <w:rPr>
          <w:rFonts w:ascii="AvantGarde Bk BT" w:eastAsia="Calibri" w:hAnsi="AvantGarde Bk BT" w:cstheme="minorHAnsi"/>
          <w:sz w:val="22"/>
          <w:szCs w:val="22"/>
        </w:rPr>
      </w:pPr>
    </w:p>
    <w:p w14:paraId="350FDE9D" w14:textId="77777777" w:rsidR="00F16614" w:rsidRPr="00853A19" w:rsidRDefault="00F16614" w:rsidP="00853A19">
      <w:pPr>
        <w:tabs>
          <w:tab w:val="left" w:pos="318"/>
        </w:tabs>
        <w:autoSpaceDE w:val="0"/>
        <w:autoSpaceDN w:val="0"/>
        <w:adjustRightInd w:val="0"/>
        <w:jc w:val="both"/>
        <w:rPr>
          <w:rFonts w:ascii="AvantGarde Bk BT" w:eastAsia="Calibri" w:hAnsi="AvantGarde Bk BT" w:cstheme="minorHAnsi"/>
          <w:sz w:val="22"/>
          <w:szCs w:val="22"/>
        </w:rPr>
      </w:pPr>
    </w:p>
    <w:p w14:paraId="4A3AF45A" w14:textId="1FD082F5" w:rsidR="00853A19" w:rsidRPr="00853A19" w:rsidRDefault="002469BF" w:rsidP="00853A19">
      <w:pPr>
        <w:tabs>
          <w:tab w:val="left" w:pos="318"/>
        </w:tabs>
        <w:autoSpaceDE w:val="0"/>
        <w:autoSpaceDN w:val="0"/>
        <w:adjustRightInd w:val="0"/>
        <w:jc w:val="both"/>
        <w:rPr>
          <w:rFonts w:ascii="AvantGarde Bk BT" w:eastAsia="Calibri" w:hAnsi="AvantGarde Bk BT" w:cstheme="minorHAnsi"/>
          <w:sz w:val="22"/>
          <w:szCs w:val="22"/>
        </w:rPr>
      </w:pPr>
      <w:r>
        <w:rPr>
          <w:rFonts w:ascii="AvantGarde Bk BT" w:eastAsia="Calibri" w:hAnsi="AvantGarde Bk BT" w:cstheme="minorHAnsi"/>
          <w:sz w:val="22"/>
          <w:szCs w:val="22"/>
        </w:rPr>
        <w:t>A esta Comisión</w:t>
      </w:r>
      <w:r w:rsidR="00853A19" w:rsidRPr="00853A19">
        <w:rPr>
          <w:rFonts w:ascii="AvantGarde Bk BT" w:eastAsia="Calibri" w:hAnsi="AvantGarde Bk BT" w:cstheme="minorHAnsi"/>
          <w:sz w:val="22"/>
          <w:szCs w:val="22"/>
        </w:rPr>
        <w:t xml:space="preserve"> de Educación ha sido turnado</w:t>
      </w:r>
      <w:r w:rsidR="00787445">
        <w:rPr>
          <w:rFonts w:ascii="AvantGarde Bk BT" w:eastAsia="Calibri" w:hAnsi="AvantGarde Bk BT" w:cstheme="minorHAnsi"/>
          <w:sz w:val="22"/>
          <w:szCs w:val="22"/>
        </w:rPr>
        <w:t xml:space="preserve"> el</w:t>
      </w:r>
      <w:r w:rsidR="000F6890">
        <w:rPr>
          <w:rFonts w:ascii="AvantGarde Bk BT" w:eastAsia="Calibri" w:hAnsi="AvantGarde Bk BT" w:cstheme="minorHAnsi"/>
          <w:sz w:val="22"/>
          <w:szCs w:val="22"/>
        </w:rPr>
        <w:t xml:space="preserve"> </w:t>
      </w:r>
      <w:r w:rsidR="00805819">
        <w:rPr>
          <w:rFonts w:ascii="AvantGarde Bk BT" w:eastAsia="Calibri" w:hAnsi="AvantGarde Bk BT" w:cstheme="minorHAnsi"/>
          <w:sz w:val="22"/>
          <w:szCs w:val="22"/>
        </w:rPr>
        <w:t>dictamen</w:t>
      </w:r>
      <w:r w:rsidR="00853A19" w:rsidRPr="00853A19">
        <w:rPr>
          <w:rFonts w:ascii="AvantGarde Bk BT" w:eastAsia="Calibri" w:hAnsi="AvantGarde Bk BT" w:cstheme="minorHAnsi"/>
          <w:sz w:val="22"/>
          <w:szCs w:val="22"/>
        </w:rPr>
        <w:t xml:space="preserve"> </w:t>
      </w:r>
      <w:r w:rsidR="00CD0965">
        <w:rPr>
          <w:rFonts w:ascii="AvantGarde Bk BT" w:eastAsia="Calibri" w:hAnsi="AvantGarde Bk BT" w:cstheme="minorHAnsi"/>
          <w:sz w:val="22"/>
          <w:szCs w:val="22"/>
        </w:rPr>
        <w:t>HCCUT/I/62/2018</w:t>
      </w:r>
      <w:r>
        <w:rPr>
          <w:rFonts w:ascii="AvantGarde Bk BT" w:eastAsia="Calibri" w:hAnsi="AvantGarde Bk BT" w:cstheme="minorHAnsi"/>
          <w:sz w:val="22"/>
          <w:szCs w:val="22"/>
        </w:rPr>
        <w:t>,</w:t>
      </w:r>
      <w:r w:rsidR="00787445">
        <w:rPr>
          <w:rFonts w:ascii="AvantGarde Bk BT" w:eastAsia="Calibri" w:hAnsi="AvantGarde Bk BT" w:cstheme="minorHAnsi"/>
          <w:sz w:val="22"/>
          <w:szCs w:val="22"/>
        </w:rPr>
        <w:t xml:space="preserve"> de fecha </w:t>
      </w:r>
      <w:r w:rsidR="00CD0965">
        <w:rPr>
          <w:rFonts w:ascii="AvantGarde Bk BT" w:eastAsia="Calibri" w:hAnsi="AvantGarde Bk BT" w:cstheme="minorHAnsi"/>
          <w:sz w:val="22"/>
          <w:szCs w:val="22"/>
        </w:rPr>
        <w:t>20 de marzo de 2018</w:t>
      </w:r>
      <w:r w:rsidR="00787445">
        <w:rPr>
          <w:rFonts w:ascii="AvantGarde Bk BT" w:eastAsia="Calibri" w:hAnsi="AvantGarde Bk BT" w:cstheme="minorHAnsi"/>
          <w:sz w:val="22"/>
          <w:szCs w:val="22"/>
        </w:rPr>
        <w:t xml:space="preserve">, </w:t>
      </w:r>
      <w:r w:rsidR="0026540C">
        <w:rPr>
          <w:rFonts w:ascii="AvantGarde Bk BT" w:eastAsia="Calibri" w:hAnsi="AvantGarde Bk BT" w:cstheme="minorHAnsi"/>
          <w:sz w:val="22"/>
          <w:szCs w:val="22"/>
        </w:rPr>
        <w:t xml:space="preserve">en el que </w:t>
      </w:r>
      <w:r w:rsidR="00787445">
        <w:rPr>
          <w:rFonts w:ascii="AvantGarde Bk BT" w:eastAsia="Calibri" w:hAnsi="AvantGarde Bk BT" w:cstheme="minorHAnsi"/>
          <w:sz w:val="22"/>
          <w:szCs w:val="22"/>
        </w:rPr>
        <w:t xml:space="preserve">el </w:t>
      </w:r>
      <w:r w:rsidR="00853A19" w:rsidRPr="00853A19">
        <w:rPr>
          <w:rFonts w:ascii="AvantGarde Bk BT" w:eastAsia="Calibri" w:hAnsi="AvantGarde Bk BT" w:cstheme="minorHAnsi"/>
          <w:sz w:val="22"/>
          <w:szCs w:val="22"/>
        </w:rPr>
        <w:t xml:space="preserve">Consejo del Centro Universitario de </w:t>
      </w:r>
      <w:r w:rsidR="00CD0965">
        <w:rPr>
          <w:rFonts w:ascii="AvantGarde Bk BT" w:eastAsia="Calibri" w:hAnsi="AvantGarde Bk BT" w:cstheme="minorHAnsi"/>
          <w:sz w:val="22"/>
          <w:szCs w:val="22"/>
        </w:rPr>
        <w:t>Tonalá propone</w:t>
      </w:r>
      <w:r w:rsidR="00853A19" w:rsidRPr="00853A19">
        <w:rPr>
          <w:rFonts w:ascii="AvantGarde Bk BT" w:eastAsia="Calibri" w:hAnsi="AvantGarde Bk BT" w:cstheme="minorHAnsi"/>
          <w:sz w:val="22"/>
          <w:szCs w:val="22"/>
        </w:rPr>
        <w:t xml:space="preserve"> la </w:t>
      </w:r>
      <w:r w:rsidR="009E4AB0">
        <w:rPr>
          <w:rFonts w:ascii="AvantGarde Bk BT" w:eastAsia="Calibri" w:hAnsi="AvantGarde Bk BT" w:cstheme="minorHAnsi"/>
          <w:sz w:val="22"/>
          <w:szCs w:val="22"/>
        </w:rPr>
        <w:t>reestructuración</w:t>
      </w:r>
      <w:r w:rsidR="00CD0965">
        <w:rPr>
          <w:rFonts w:ascii="AvantGarde Bk BT" w:eastAsia="Calibri" w:hAnsi="AvantGarde Bk BT" w:cstheme="minorHAnsi"/>
          <w:sz w:val="22"/>
          <w:szCs w:val="22"/>
        </w:rPr>
        <w:t xml:space="preserve"> de</w:t>
      </w:r>
      <w:r w:rsidR="00853A19" w:rsidRPr="00853A19">
        <w:rPr>
          <w:rFonts w:ascii="AvantGarde Bk BT" w:eastAsia="Calibri" w:hAnsi="AvantGarde Bk BT" w:cstheme="minorHAnsi"/>
          <w:sz w:val="22"/>
          <w:szCs w:val="22"/>
        </w:rPr>
        <w:t xml:space="preserve">l </w:t>
      </w:r>
      <w:r w:rsidR="0026540C">
        <w:rPr>
          <w:rFonts w:ascii="AvantGarde Bk BT" w:eastAsia="Calibri" w:hAnsi="AvantGarde Bk BT" w:cstheme="minorHAnsi"/>
          <w:sz w:val="22"/>
          <w:szCs w:val="22"/>
        </w:rPr>
        <w:t xml:space="preserve">plan de estudios </w:t>
      </w:r>
      <w:r w:rsidR="00397F7E">
        <w:rPr>
          <w:rFonts w:ascii="AvantGarde Bk BT" w:eastAsia="Calibri" w:hAnsi="AvantGarde Bk BT" w:cstheme="minorHAnsi"/>
          <w:sz w:val="22"/>
          <w:szCs w:val="22"/>
        </w:rPr>
        <w:t>de</w:t>
      </w:r>
      <w:r w:rsidR="00996B05">
        <w:rPr>
          <w:rFonts w:ascii="AvantGarde Bk BT" w:eastAsia="Calibri" w:hAnsi="AvantGarde Bk BT" w:cstheme="minorHAnsi"/>
          <w:sz w:val="22"/>
          <w:szCs w:val="22"/>
        </w:rPr>
        <w:t xml:space="preserve"> </w:t>
      </w:r>
      <w:r w:rsidR="00853A19" w:rsidRPr="00996B05">
        <w:rPr>
          <w:rFonts w:ascii="AvantGarde Bk BT" w:eastAsia="Calibri" w:hAnsi="AvantGarde Bk BT" w:cstheme="minorHAnsi"/>
          <w:b/>
          <w:sz w:val="22"/>
          <w:szCs w:val="22"/>
        </w:rPr>
        <w:t xml:space="preserve">Ingeniería en </w:t>
      </w:r>
      <w:r w:rsidR="00853A19" w:rsidRPr="0065010B">
        <w:rPr>
          <w:rFonts w:ascii="AvantGarde Bk BT" w:eastAsia="Calibri" w:hAnsi="AvantGarde Bk BT" w:cstheme="minorHAnsi"/>
          <w:b/>
          <w:sz w:val="22"/>
          <w:szCs w:val="22"/>
        </w:rPr>
        <w:t>N</w:t>
      </w:r>
      <w:r w:rsidR="00CD0965" w:rsidRPr="0065010B">
        <w:rPr>
          <w:rFonts w:ascii="AvantGarde Bk BT" w:eastAsia="Calibri" w:hAnsi="AvantGarde Bk BT" w:cstheme="minorHAnsi"/>
          <w:b/>
          <w:sz w:val="22"/>
          <w:szCs w:val="22"/>
        </w:rPr>
        <w:t>anotecnología</w:t>
      </w:r>
      <w:r w:rsidR="00853A19" w:rsidRPr="0065010B">
        <w:rPr>
          <w:rFonts w:ascii="AvantGarde Bk BT" w:eastAsia="Calibri" w:hAnsi="AvantGarde Bk BT" w:cstheme="minorHAnsi"/>
          <w:sz w:val="22"/>
          <w:szCs w:val="22"/>
        </w:rPr>
        <w:t xml:space="preserve">, en la modalidad </w:t>
      </w:r>
      <w:r w:rsidR="00160754" w:rsidRPr="0065010B">
        <w:rPr>
          <w:rFonts w:ascii="AvantGarde Bk BT" w:eastAsia="Calibri" w:hAnsi="AvantGarde Bk BT" w:cstheme="minorHAnsi"/>
          <w:sz w:val="22"/>
          <w:szCs w:val="22"/>
        </w:rPr>
        <w:t xml:space="preserve">escolarizada y </w:t>
      </w:r>
      <w:r w:rsidR="00853A19" w:rsidRPr="0065010B">
        <w:rPr>
          <w:rFonts w:ascii="AvantGarde Bk BT" w:eastAsia="Calibri" w:hAnsi="AvantGarde Bk BT" w:cstheme="minorHAnsi"/>
          <w:sz w:val="22"/>
          <w:szCs w:val="22"/>
        </w:rPr>
        <w:t>bajo el sistema de créditos, a partir del ciclo escolar 201</w:t>
      </w:r>
      <w:r w:rsidR="008C7D40" w:rsidRPr="0065010B">
        <w:rPr>
          <w:rFonts w:ascii="AvantGarde Bk BT" w:eastAsia="Calibri" w:hAnsi="AvantGarde Bk BT" w:cstheme="minorHAnsi"/>
          <w:sz w:val="22"/>
          <w:szCs w:val="22"/>
        </w:rPr>
        <w:t>9</w:t>
      </w:r>
      <w:r w:rsidR="002F3669" w:rsidRPr="0065010B">
        <w:rPr>
          <w:rFonts w:ascii="AvantGarde Bk BT" w:eastAsia="Calibri" w:hAnsi="AvantGarde Bk BT" w:cstheme="minorHAnsi"/>
          <w:sz w:val="22"/>
          <w:szCs w:val="22"/>
        </w:rPr>
        <w:t xml:space="preserve"> ”</w:t>
      </w:r>
      <w:r w:rsidR="008C7D40" w:rsidRPr="0065010B">
        <w:rPr>
          <w:rFonts w:ascii="AvantGarde Bk BT" w:eastAsia="Calibri" w:hAnsi="AvantGarde Bk BT" w:cstheme="minorHAnsi"/>
          <w:sz w:val="22"/>
          <w:szCs w:val="22"/>
        </w:rPr>
        <w:t>A</w:t>
      </w:r>
      <w:r w:rsidR="002F3669" w:rsidRPr="0065010B">
        <w:rPr>
          <w:rFonts w:ascii="AvantGarde Bk BT" w:eastAsia="Calibri" w:hAnsi="AvantGarde Bk BT" w:cstheme="minorHAnsi"/>
          <w:sz w:val="22"/>
          <w:szCs w:val="22"/>
        </w:rPr>
        <w:t>”</w:t>
      </w:r>
      <w:r w:rsidR="00853A19" w:rsidRPr="0065010B">
        <w:rPr>
          <w:rFonts w:ascii="AvantGarde Bk BT" w:eastAsia="Calibri" w:hAnsi="AvantGarde Bk BT" w:cstheme="minorHAnsi"/>
          <w:sz w:val="22"/>
          <w:szCs w:val="22"/>
        </w:rPr>
        <w:t>,</w:t>
      </w:r>
      <w:r w:rsidR="00853A19" w:rsidRPr="00853A19">
        <w:rPr>
          <w:rFonts w:ascii="AvantGarde Bk BT" w:eastAsia="Calibri" w:hAnsi="AvantGarde Bk BT" w:cstheme="minorHAnsi"/>
          <w:sz w:val="22"/>
          <w:szCs w:val="22"/>
        </w:rPr>
        <w:t xml:space="preserve"> y:</w:t>
      </w:r>
    </w:p>
    <w:p w14:paraId="1CFC01B7" w14:textId="77777777" w:rsidR="00B9568E" w:rsidRDefault="00B9568E" w:rsidP="00F16614">
      <w:pPr>
        <w:outlineLvl w:val="0"/>
        <w:rPr>
          <w:rFonts w:ascii="AvantGarde Bk BT" w:hAnsi="AvantGarde Bk BT" w:cstheme="minorHAnsi"/>
          <w:b/>
          <w:color w:val="000000"/>
          <w:sz w:val="22"/>
          <w:szCs w:val="22"/>
        </w:rPr>
      </w:pPr>
    </w:p>
    <w:p w14:paraId="2FA11607" w14:textId="53F2999D" w:rsidR="00853A19" w:rsidRPr="00853A19" w:rsidRDefault="005D51EC" w:rsidP="002F3413">
      <w:pPr>
        <w:jc w:val="center"/>
        <w:outlineLvl w:val="0"/>
        <w:rPr>
          <w:rFonts w:ascii="AvantGarde Bk BT" w:hAnsi="AvantGarde Bk BT" w:cstheme="minorHAnsi"/>
          <w:b/>
          <w:color w:val="000000"/>
          <w:sz w:val="22"/>
          <w:szCs w:val="22"/>
        </w:rPr>
      </w:pPr>
      <w:r>
        <w:rPr>
          <w:rFonts w:ascii="AvantGarde Bk BT" w:hAnsi="AvantGarde Bk BT" w:cstheme="minorHAnsi"/>
          <w:b/>
          <w:color w:val="000000"/>
          <w:sz w:val="22"/>
          <w:szCs w:val="22"/>
        </w:rPr>
        <w:t>R e s u l t a n d o :</w:t>
      </w:r>
    </w:p>
    <w:p w14:paraId="3C3AF2D1" w14:textId="77777777" w:rsidR="00853A19" w:rsidRPr="00853A19" w:rsidRDefault="00853A19" w:rsidP="00853A19">
      <w:pPr>
        <w:rPr>
          <w:rFonts w:ascii="AvantGarde Bk BT" w:hAnsi="AvantGarde Bk BT" w:cstheme="minorHAnsi"/>
          <w:b/>
          <w:color w:val="000000"/>
          <w:sz w:val="22"/>
          <w:szCs w:val="22"/>
        </w:rPr>
      </w:pPr>
    </w:p>
    <w:p w14:paraId="748E772F" w14:textId="5D34F88A" w:rsidR="00066B50" w:rsidRPr="00924486" w:rsidRDefault="00066B50" w:rsidP="00066B50">
      <w:pPr>
        <w:pStyle w:val="Prrafodelista"/>
        <w:numPr>
          <w:ilvl w:val="0"/>
          <w:numId w:val="34"/>
        </w:numPr>
        <w:spacing w:after="0" w:line="240" w:lineRule="auto"/>
        <w:jc w:val="both"/>
        <w:rPr>
          <w:rFonts w:ascii="AvantGarde Bk BT" w:hAnsi="AvantGarde Bk BT" w:cs="Calibri"/>
          <w:color w:val="000000" w:themeColor="text1"/>
        </w:rPr>
      </w:pPr>
      <w:r w:rsidRPr="00924486">
        <w:rPr>
          <w:rFonts w:ascii="AvantGarde Bk BT" w:hAnsi="AvantGarde Bk BT" w:cs="Calibri"/>
          <w:color w:val="000000" w:themeColor="text1"/>
        </w:rPr>
        <w:t xml:space="preserve">Que la Universidad de Guadalajara es una </w:t>
      </w:r>
      <w:r w:rsidR="00983FD4">
        <w:rPr>
          <w:rFonts w:ascii="AvantGarde Bk BT" w:hAnsi="AvantGarde Bk BT" w:cs="Calibri"/>
          <w:color w:val="000000" w:themeColor="text1"/>
        </w:rPr>
        <w:t>institución pública con autonomía</w:t>
      </w:r>
      <w:r w:rsidRPr="00924486">
        <w:rPr>
          <w:rFonts w:ascii="AvantGarde Bk BT" w:hAnsi="AvantGarde Bk BT" w:cs="Calibri"/>
          <w:color w:val="000000" w:themeColor="text1"/>
        </w:rPr>
        <w:t xml:space="preserve"> y patrimonio propios cuya actuación se rige en el marco del artículo 3 de la Constitución Política de los Estados Unidos Mexicanos. </w:t>
      </w:r>
    </w:p>
    <w:p w14:paraId="187F40E2" w14:textId="77777777" w:rsidR="00066B50" w:rsidRPr="00F16614" w:rsidRDefault="00066B50" w:rsidP="00F16614">
      <w:pPr>
        <w:rPr>
          <w:rFonts w:ascii="AvantGarde Bk BT" w:hAnsi="AvantGarde Bk BT" w:cstheme="minorHAnsi"/>
          <w:b/>
          <w:color w:val="000000"/>
          <w:sz w:val="22"/>
          <w:szCs w:val="22"/>
        </w:rPr>
      </w:pPr>
    </w:p>
    <w:p w14:paraId="64E8ECD9" w14:textId="6C1BAC00" w:rsidR="00066B50" w:rsidRPr="00924486" w:rsidRDefault="00066B50" w:rsidP="00066B50">
      <w:pPr>
        <w:pStyle w:val="Prrafodelista"/>
        <w:numPr>
          <w:ilvl w:val="0"/>
          <w:numId w:val="34"/>
        </w:numPr>
        <w:spacing w:after="0" w:line="240" w:lineRule="auto"/>
        <w:jc w:val="both"/>
        <w:rPr>
          <w:rFonts w:ascii="AvantGarde Bk BT" w:eastAsia="Questrial" w:hAnsi="AvantGarde Bk BT" w:cs="Questrial"/>
        </w:rPr>
      </w:pPr>
      <w:r w:rsidRPr="00924486">
        <w:rPr>
          <w:rFonts w:ascii="AvantGarde Bk BT" w:eastAsia="Questrial" w:hAnsi="AvantGarde Bk BT" w:cs="Questrial"/>
        </w:rPr>
        <w:t xml:space="preserve">Que </w:t>
      </w:r>
      <w:r w:rsidR="00B5368D">
        <w:rPr>
          <w:rFonts w:ascii="AvantGarde Bk BT" w:eastAsia="Questrial" w:hAnsi="AvantGarde Bk BT" w:cs="Questrial"/>
        </w:rPr>
        <w:t>el</w:t>
      </w:r>
      <w:r w:rsidRPr="00924486">
        <w:rPr>
          <w:rFonts w:ascii="AvantGarde Bk BT" w:eastAsia="Questrial" w:hAnsi="AvantGarde Bk BT" w:cs="Questrial"/>
        </w:rPr>
        <w:t xml:space="preserve"> </w:t>
      </w:r>
      <w:r w:rsidR="00AB43C6">
        <w:rPr>
          <w:rFonts w:ascii="AvantGarde Bk BT" w:eastAsia="Questrial" w:hAnsi="AvantGarde Bk BT" w:cs="Questrial"/>
        </w:rPr>
        <w:t>31 de agosto de 2011</w:t>
      </w:r>
      <w:r w:rsidRPr="00924486">
        <w:rPr>
          <w:rFonts w:ascii="AvantGarde Bk BT" w:eastAsia="Questrial" w:hAnsi="AvantGarde Bk BT" w:cs="Questrial"/>
        </w:rPr>
        <w:t>, el Consejo General Universitario (CGU) a</w:t>
      </w:r>
      <w:r w:rsidR="00AB43C6">
        <w:rPr>
          <w:rFonts w:ascii="AvantGarde Bk BT" w:eastAsia="Questrial" w:hAnsi="AvantGarde Bk BT" w:cs="Questrial"/>
        </w:rPr>
        <w:t>probó con el dictamen núm. 304</w:t>
      </w:r>
      <w:r w:rsidRPr="00924486">
        <w:rPr>
          <w:rFonts w:ascii="AvantGarde Bk BT" w:eastAsia="Questrial" w:hAnsi="AvantGarde Bk BT" w:cs="Questrial"/>
        </w:rPr>
        <w:t xml:space="preserve">, </w:t>
      </w:r>
      <w:r w:rsidR="00F16614">
        <w:rPr>
          <w:rFonts w:ascii="AvantGarde Bk BT" w:eastAsia="Questrial" w:hAnsi="AvantGarde Bk BT" w:cs="Questrial"/>
        </w:rPr>
        <w:t xml:space="preserve">relacionado con </w:t>
      </w:r>
      <w:r w:rsidRPr="00924486">
        <w:rPr>
          <w:rFonts w:ascii="AvantGarde Bk BT" w:eastAsia="Questrial" w:hAnsi="AvantGarde Bk BT" w:cs="Questrial"/>
        </w:rPr>
        <w:t xml:space="preserve">la creación del Centro Universitario de </w:t>
      </w:r>
      <w:r w:rsidR="00AB43C6">
        <w:rPr>
          <w:rFonts w:ascii="AvantGarde Bk BT" w:eastAsia="Questrial" w:hAnsi="AvantGarde Bk BT" w:cs="Questrial"/>
        </w:rPr>
        <w:t>Tonala</w:t>
      </w:r>
      <w:r w:rsidR="00F16614">
        <w:rPr>
          <w:rFonts w:ascii="AvantGarde Bk BT" w:eastAsia="Questrial" w:hAnsi="AvantGarde Bk BT" w:cs="Questrial"/>
        </w:rPr>
        <w:t>,</w:t>
      </w:r>
      <w:r w:rsidRPr="00924486">
        <w:rPr>
          <w:rFonts w:ascii="AvantGarde Bk BT" w:eastAsia="Questrial" w:hAnsi="AvantGarde Bk BT" w:cs="Questrial"/>
        </w:rPr>
        <w:t xml:space="preserve"> como entidad desconcentrada de la Universidad de Guadalajara, encargado de cumplir en esta área del conocimiento y del ejercicio profesional, los fines que en el orden de la cultura y la educación superior corresponden a la Institución. </w:t>
      </w:r>
    </w:p>
    <w:p w14:paraId="56D33D5D" w14:textId="77777777" w:rsidR="00066B50" w:rsidRPr="00F16614" w:rsidRDefault="00066B50" w:rsidP="00F16614">
      <w:pPr>
        <w:rPr>
          <w:rFonts w:ascii="AvantGarde Bk BT" w:hAnsi="AvantGarde Bk BT" w:cstheme="minorHAnsi"/>
          <w:b/>
          <w:color w:val="000000"/>
          <w:sz w:val="22"/>
          <w:szCs w:val="22"/>
        </w:rPr>
      </w:pPr>
    </w:p>
    <w:p w14:paraId="5139D8B5" w14:textId="31EC2A72" w:rsidR="00066B50" w:rsidRDefault="00066B50" w:rsidP="00AB43C6">
      <w:pPr>
        <w:pStyle w:val="Prrafodelista"/>
        <w:numPr>
          <w:ilvl w:val="0"/>
          <w:numId w:val="34"/>
        </w:numPr>
        <w:spacing w:after="0" w:line="240" w:lineRule="auto"/>
        <w:jc w:val="both"/>
        <w:rPr>
          <w:rFonts w:ascii="AvantGarde Bk BT" w:eastAsia="Questrial" w:hAnsi="AvantGarde Bk BT" w:cs="Questrial"/>
        </w:rPr>
      </w:pPr>
      <w:r w:rsidRPr="00924486">
        <w:rPr>
          <w:rFonts w:ascii="AvantGarde Bk BT" w:eastAsia="Questrial" w:hAnsi="AvantGarde Bk BT" w:cs="Questrial"/>
        </w:rPr>
        <w:t xml:space="preserve">Que </w:t>
      </w:r>
      <w:r w:rsidR="00B5368D">
        <w:rPr>
          <w:rFonts w:ascii="AvantGarde Bk BT" w:eastAsia="Questrial" w:hAnsi="AvantGarde Bk BT" w:cs="Questrial"/>
        </w:rPr>
        <w:t>el</w:t>
      </w:r>
      <w:r w:rsidR="002D6821">
        <w:rPr>
          <w:rFonts w:ascii="AvantGarde Bk BT" w:eastAsia="Questrial" w:hAnsi="AvantGarde Bk BT" w:cs="Questrial"/>
        </w:rPr>
        <w:t xml:space="preserve"> </w:t>
      </w:r>
      <w:r w:rsidR="00AB43C6">
        <w:rPr>
          <w:rFonts w:ascii="AvantGarde Bk BT" w:eastAsia="Questrial" w:hAnsi="AvantGarde Bk BT" w:cs="Questrial"/>
        </w:rPr>
        <w:t>26 de octubre de 2011</w:t>
      </w:r>
      <w:r w:rsidRPr="00924486">
        <w:rPr>
          <w:rFonts w:ascii="AvantGarde Bk BT" w:eastAsia="Questrial" w:hAnsi="AvantGarde Bk BT" w:cs="Questrial"/>
        </w:rPr>
        <w:t xml:space="preserve">, el </w:t>
      </w:r>
      <w:r w:rsidR="002D6821">
        <w:rPr>
          <w:rFonts w:ascii="AvantGarde Bk BT" w:eastAsia="Questrial" w:hAnsi="AvantGarde Bk BT" w:cs="Questrial"/>
        </w:rPr>
        <w:t>CGU</w:t>
      </w:r>
      <w:r w:rsidRPr="00924486">
        <w:rPr>
          <w:rFonts w:ascii="AvantGarde Bk BT" w:eastAsia="Questrial" w:hAnsi="AvantGarde Bk BT" w:cs="Questrial"/>
        </w:rPr>
        <w:t xml:space="preserve"> aprobó con el dictamen núm. </w:t>
      </w:r>
      <w:r w:rsidR="00AB43C6">
        <w:rPr>
          <w:rFonts w:ascii="AvantGarde Bk BT" w:eastAsia="Questrial" w:hAnsi="AvantGarde Bk BT" w:cs="Questrial"/>
        </w:rPr>
        <w:t>351</w:t>
      </w:r>
      <w:r w:rsidRPr="00924486">
        <w:rPr>
          <w:rFonts w:ascii="AvantGarde Bk BT" w:eastAsia="Questrial" w:hAnsi="AvantGarde Bk BT" w:cs="Questrial"/>
        </w:rPr>
        <w:t xml:space="preserve">, </w:t>
      </w:r>
      <w:r w:rsidR="00B5368D">
        <w:rPr>
          <w:rFonts w:ascii="AvantGarde Bk BT" w:eastAsia="Questrial" w:hAnsi="AvantGarde Bk BT" w:cs="Questrial"/>
        </w:rPr>
        <w:t xml:space="preserve">relacionado con </w:t>
      </w:r>
      <w:r w:rsidRPr="00924486">
        <w:rPr>
          <w:rFonts w:ascii="AvantGarde Bk BT" w:eastAsia="Questrial" w:hAnsi="AvantGarde Bk BT" w:cs="Questrial"/>
        </w:rPr>
        <w:t xml:space="preserve">la creación del </w:t>
      </w:r>
      <w:r w:rsidR="00AB43C6">
        <w:rPr>
          <w:rFonts w:ascii="AvantGarde Bk BT" w:eastAsia="Questrial" w:hAnsi="AvantGarde Bk BT" w:cs="Questrial"/>
        </w:rPr>
        <w:t>plan de estudios de Ingeniería en Nanotecnología, para operar en el Centro Universitario de Tonalá, en la modalidad escolarizada y bajo el sistema de créditos, en el ciclo escolar 2012 “A”.</w:t>
      </w:r>
    </w:p>
    <w:p w14:paraId="07AB4417" w14:textId="77777777" w:rsidR="002D6821" w:rsidRPr="00B5368D" w:rsidRDefault="002D6821" w:rsidP="00B5368D">
      <w:pPr>
        <w:rPr>
          <w:rFonts w:ascii="AvantGarde Bk BT" w:hAnsi="AvantGarde Bk BT" w:cstheme="minorHAnsi"/>
          <w:b/>
          <w:color w:val="000000"/>
          <w:sz w:val="22"/>
          <w:szCs w:val="22"/>
        </w:rPr>
      </w:pPr>
    </w:p>
    <w:p w14:paraId="7F8AB769" w14:textId="5A8968AF" w:rsidR="002D6821" w:rsidRDefault="002D6821" w:rsidP="00AB43C6">
      <w:pPr>
        <w:pStyle w:val="Prrafodelista"/>
        <w:numPr>
          <w:ilvl w:val="0"/>
          <w:numId w:val="34"/>
        </w:numPr>
        <w:spacing w:after="0" w:line="240" w:lineRule="auto"/>
        <w:jc w:val="both"/>
        <w:rPr>
          <w:rFonts w:ascii="AvantGarde Bk BT" w:eastAsia="Questrial" w:hAnsi="AvantGarde Bk BT" w:cs="Questrial"/>
        </w:rPr>
      </w:pPr>
      <w:r>
        <w:rPr>
          <w:rFonts w:ascii="AvantGarde Bk BT" w:eastAsia="Questrial" w:hAnsi="AvantGarde Bk BT" w:cs="Questrial"/>
        </w:rPr>
        <w:t xml:space="preserve">Que </w:t>
      </w:r>
      <w:r w:rsidR="002E4058">
        <w:rPr>
          <w:rFonts w:ascii="AvantGarde Bk BT" w:eastAsia="Questrial" w:hAnsi="AvantGarde Bk BT" w:cs="Questrial"/>
        </w:rPr>
        <w:t>el 16 de octubre de 2012, el CGU aprobó el dictámen</w:t>
      </w:r>
      <w:r>
        <w:rPr>
          <w:rFonts w:ascii="AvantGarde Bk BT" w:eastAsia="Questrial" w:hAnsi="AvantGarde Bk BT" w:cs="Questrial"/>
        </w:rPr>
        <w:t xml:space="preserve"> I/2012/292, </w:t>
      </w:r>
      <w:r w:rsidR="002E4058">
        <w:rPr>
          <w:rFonts w:ascii="AvantGarde Bk BT" w:eastAsia="Questrial" w:hAnsi="AvantGarde Bk BT" w:cs="Questrial"/>
        </w:rPr>
        <w:t xml:space="preserve">relacionado con </w:t>
      </w:r>
      <w:r>
        <w:rPr>
          <w:rFonts w:ascii="AvantGarde Bk BT" w:eastAsia="Questrial" w:hAnsi="AvantGarde Bk BT" w:cs="Questrial"/>
        </w:rPr>
        <w:t xml:space="preserve">la modificación al plan de estudios de Ingenieía en Nanotecnología, </w:t>
      </w:r>
      <w:r w:rsidR="002E4058">
        <w:rPr>
          <w:rFonts w:ascii="AvantGarde Bk BT" w:eastAsia="Questrial" w:hAnsi="AvantGarde Bk BT" w:cs="Questrial"/>
        </w:rPr>
        <w:t xml:space="preserve">para el Centro Universitario de Tonalá, </w:t>
      </w:r>
      <w:r>
        <w:rPr>
          <w:rFonts w:ascii="AvantGarde Bk BT" w:eastAsia="Questrial" w:hAnsi="AvantGarde Bk BT" w:cs="Questrial"/>
        </w:rPr>
        <w:t xml:space="preserve">a partir del ciclo escolar 2012 </w:t>
      </w:r>
      <w:r w:rsidR="002E4058">
        <w:rPr>
          <w:rFonts w:ascii="AvantGarde Bk BT" w:eastAsia="Questrial" w:hAnsi="AvantGarde Bk BT" w:cs="Questrial"/>
        </w:rPr>
        <w:t>“</w:t>
      </w:r>
      <w:r>
        <w:rPr>
          <w:rFonts w:ascii="AvantGarde Bk BT" w:eastAsia="Questrial" w:hAnsi="AvantGarde Bk BT" w:cs="Questrial"/>
        </w:rPr>
        <w:t>A</w:t>
      </w:r>
      <w:r w:rsidR="002E4058">
        <w:rPr>
          <w:rFonts w:ascii="AvantGarde Bk BT" w:eastAsia="Questrial" w:hAnsi="AvantGarde Bk BT" w:cs="Questrial"/>
        </w:rPr>
        <w:t>”</w:t>
      </w:r>
      <w:r w:rsidR="003F0A46">
        <w:rPr>
          <w:rFonts w:ascii="AvantGarde Bk BT" w:eastAsia="Questrial" w:hAnsi="AvantGarde Bk BT" w:cs="Questrial"/>
        </w:rPr>
        <w:t>.</w:t>
      </w:r>
      <w:r>
        <w:rPr>
          <w:rFonts w:ascii="AvantGarde Bk BT" w:eastAsia="Questrial" w:hAnsi="AvantGarde Bk BT" w:cs="Questrial"/>
        </w:rPr>
        <w:t xml:space="preserve"> </w:t>
      </w:r>
    </w:p>
    <w:p w14:paraId="66EE3F14" w14:textId="77777777" w:rsidR="00F67840" w:rsidRPr="00B5368D" w:rsidRDefault="00F67840" w:rsidP="00B5368D">
      <w:pPr>
        <w:rPr>
          <w:rFonts w:ascii="AvantGarde Bk BT" w:hAnsi="AvantGarde Bk BT" w:cstheme="minorHAnsi"/>
          <w:b/>
          <w:color w:val="000000"/>
          <w:sz w:val="22"/>
          <w:szCs w:val="22"/>
        </w:rPr>
      </w:pPr>
    </w:p>
    <w:p w14:paraId="2BD7CB17" w14:textId="40325B88" w:rsidR="00F67840" w:rsidRPr="004A3F18" w:rsidRDefault="00F67840" w:rsidP="00F67840">
      <w:pPr>
        <w:pStyle w:val="Default"/>
        <w:numPr>
          <w:ilvl w:val="0"/>
          <w:numId w:val="34"/>
        </w:numPr>
        <w:jc w:val="both"/>
        <w:rPr>
          <w:rFonts w:ascii="AvantGarde Bk BT" w:hAnsi="AvantGarde Bk BT"/>
          <w:color w:val="auto"/>
          <w:sz w:val="22"/>
          <w:szCs w:val="22"/>
          <w:lang w:val="es-MX" w:eastAsia="es-MX"/>
        </w:rPr>
      </w:pPr>
      <w:r w:rsidRPr="004A3F18">
        <w:rPr>
          <w:rFonts w:ascii="AvantGarde Bk BT" w:hAnsi="AvantGarde Bk BT"/>
          <w:color w:val="auto"/>
          <w:sz w:val="22"/>
          <w:szCs w:val="22"/>
          <w:lang w:val="es-MX" w:eastAsia="es-MX"/>
        </w:rPr>
        <w:t>Que en el Plan Nacio</w:t>
      </w:r>
      <w:r>
        <w:rPr>
          <w:rFonts w:ascii="AvantGarde Bk BT" w:hAnsi="AvantGarde Bk BT"/>
          <w:color w:val="auto"/>
          <w:sz w:val="22"/>
          <w:szCs w:val="22"/>
          <w:lang w:val="es-MX" w:eastAsia="es-MX"/>
        </w:rPr>
        <w:t>nal de Desarrollo 2013-2018,</w:t>
      </w:r>
      <w:r w:rsidRPr="004A3F18">
        <w:rPr>
          <w:rFonts w:ascii="AvantGarde Bk BT" w:hAnsi="AvantGarde Bk BT"/>
          <w:color w:val="auto"/>
          <w:sz w:val="22"/>
          <w:szCs w:val="22"/>
          <w:lang w:val="es-MX" w:eastAsia="es-MX"/>
        </w:rPr>
        <w:t xml:space="preserve"> el Plan Estatal de Desarrollo del Estado de Jalisco 2013-2033,</w:t>
      </w:r>
      <w:r>
        <w:rPr>
          <w:rFonts w:ascii="AvantGarde Bk BT" w:hAnsi="AvantGarde Bk BT"/>
          <w:color w:val="auto"/>
          <w:sz w:val="22"/>
          <w:szCs w:val="22"/>
          <w:lang w:val="es-MX" w:eastAsia="es-MX"/>
        </w:rPr>
        <w:t xml:space="preserve"> y el </w:t>
      </w:r>
      <w:r w:rsidRPr="004A3F18">
        <w:rPr>
          <w:rFonts w:ascii="AvantGarde Bk BT" w:eastAsia="Questrial" w:hAnsi="AvantGarde Bk BT" w:cs="Questrial"/>
          <w:sz w:val="22"/>
          <w:szCs w:val="22"/>
        </w:rPr>
        <w:t>Programa Regional de Desarrollo de la Región Centro 2014-2018</w:t>
      </w:r>
      <w:r>
        <w:rPr>
          <w:rFonts w:ascii="AvantGarde Bk BT" w:eastAsia="Questrial" w:hAnsi="AvantGarde Bk BT" w:cs="Questrial"/>
          <w:sz w:val="22"/>
          <w:szCs w:val="22"/>
        </w:rPr>
        <w:t>,</w:t>
      </w:r>
      <w:r w:rsidRPr="004A3F18">
        <w:rPr>
          <w:rFonts w:ascii="AvantGarde Bk BT" w:hAnsi="AvantGarde Bk BT"/>
          <w:color w:val="auto"/>
          <w:sz w:val="22"/>
          <w:szCs w:val="22"/>
          <w:lang w:val="es-MX" w:eastAsia="es-MX"/>
        </w:rPr>
        <w:t xml:space="preserve"> se asienta la responsabilidad de afirmar el trabajo académico y la investigación, así como fomentar el crecimiento de la oferta educativa en áreas prioritarias del desarrollo regional. Se establece que para lograr una educación de calidad se requiere de programas pertinentes; conciliando la oferta educativa con necesidades sociales y requerimientos del sector productivo. </w:t>
      </w:r>
    </w:p>
    <w:p w14:paraId="1096EC2D" w14:textId="7AAC5351" w:rsidR="004F68B0" w:rsidRDefault="004F68B0">
      <w:pPr>
        <w:spacing w:after="200" w:line="276" w:lineRule="auto"/>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14:paraId="4005484E" w14:textId="77777777" w:rsidR="00F67840" w:rsidRPr="00C96364" w:rsidRDefault="00F67840" w:rsidP="00F67840">
      <w:pPr>
        <w:jc w:val="both"/>
        <w:rPr>
          <w:rFonts w:ascii="AvantGarde Bk BT" w:hAnsi="AvantGarde Bk BT" w:cs="Calibri"/>
          <w:color w:val="000000" w:themeColor="text1"/>
          <w:sz w:val="22"/>
          <w:szCs w:val="22"/>
        </w:rPr>
      </w:pPr>
    </w:p>
    <w:p w14:paraId="08EF4461" w14:textId="77777777" w:rsidR="00F67840" w:rsidRPr="004A3F18" w:rsidRDefault="00F67840" w:rsidP="00F67840">
      <w:pPr>
        <w:pStyle w:val="Default"/>
        <w:numPr>
          <w:ilvl w:val="0"/>
          <w:numId w:val="34"/>
        </w:numPr>
        <w:jc w:val="both"/>
        <w:rPr>
          <w:rFonts w:ascii="AvantGarde Bk BT" w:hAnsi="AvantGarde Bk BT"/>
          <w:color w:val="auto"/>
          <w:sz w:val="22"/>
          <w:szCs w:val="22"/>
        </w:rPr>
      </w:pPr>
      <w:r w:rsidRPr="004A3F18">
        <w:rPr>
          <w:rFonts w:ascii="AvantGarde Bk BT" w:eastAsiaTheme="minorHAnsi" w:hAnsi="AvantGarde Bk BT" w:cstheme="minorBidi"/>
          <w:color w:val="auto"/>
          <w:sz w:val="22"/>
          <w:szCs w:val="22"/>
          <w:lang w:val="es-ES_tradnl" w:eastAsia="ja-JP"/>
        </w:rPr>
        <w:t xml:space="preserve">Que, como resultado de lo anterior,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 </w:t>
      </w:r>
    </w:p>
    <w:p w14:paraId="48C07265" w14:textId="77777777" w:rsidR="00E136BE" w:rsidRPr="00B5368D" w:rsidRDefault="00E136BE" w:rsidP="00B5368D">
      <w:pPr>
        <w:rPr>
          <w:rFonts w:ascii="AvantGarde Bk BT" w:hAnsi="AvantGarde Bk BT" w:cstheme="minorHAnsi"/>
          <w:b/>
          <w:color w:val="000000"/>
          <w:sz w:val="22"/>
          <w:szCs w:val="22"/>
        </w:rPr>
      </w:pPr>
    </w:p>
    <w:p w14:paraId="2A04799B" w14:textId="623A1E2A" w:rsidR="00E136BE" w:rsidRPr="00E136BE" w:rsidRDefault="00E136BE" w:rsidP="00E136BE">
      <w:pPr>
        <w:pStyle w:val="Prrafodelista"/>
        <w:numPr>
          <w:ilvl w:val="0"/>
          <w:numId w:val="34"/>
        </w:numPr>
        <w:pBdr>
          <w:top w:val="nil"/>
          <w:left w:val="nil"/>
          <w:bottom w:val="nil"/>
          <w:right w:val="nil"/>
          <w:between w:val="nil"/>
        </w:pBdr>
        <w:spacing w:after="0" w:line="240" w:lineRule="auto"/>
        <w:jc w:val="both"/>
        <w:rPr>
          <w:rFonts w:ascii="AvantGarde Bk BT" w:eastAsia="Questrial" w:hAnsi="AvantGarde Bk BT" w:cs="Questrial"/>
        </w:rPr>
      </w:pPr>
      <w:r>
        <w:rPr>
          <w:rFonts w:ascii="AvantGarde Bk BT" w:eastAsia="Questrial" w:hAnsi="AvantGarde Bk BT" w:cs="Questrial"/>
        </w:rPr>
        <w:t>Que el proyecto de plan de estudios de Ingeniería en Nanotecnología nació por la demanda de la sociedad, en específico de los sectores productivos, de contar con recursos humanos competentes en dichos campos del conocimiento debido a la necesidad creciente de las organiaciones para ser más productivas y de aprovechar las posibilidades de incorporar la nanotecnología en las prioridades de política de desarrollo industrial y de alta tecnología en Jalisco.</w:t>
      </w:r>
    </w:p>
    <w:p w14:paraId="684945C0" w14:textId="77777777" w:rsidR="00F67840" w:rsidRPr="00C96364" w:rsidRDefault="00F67840" w:rsidP="00F67840">
      <w:pPr>
        <w:rPr>
          <w:rFonts w:ascii="AvantGarde Bk BT" w:eastAsia="Questrial" w:hAnsi="AvantGarde Bk BT" w:cs="Questrial"/>
          <w:sz w:val="22"/>
          <w:szCs w:val="22"/>
        </w:rPr>
      </w:pPr>
    </w:p>
    <w:p w14:paraId="5E05D707" w14:textId="6876D7F5" w:rsidR="00F67840" w:rsidRDefault="00F67840" w:rsidP="00F67840">
      <w:pPr>
        <w:pStyle w:val="Prrafodelista"/>
        <w:numPr>
          <w:ilvl w:val="0"/>
          <w:numId w:val="34"/>
        </w:numPr>
        <w:spacing w:after="0" w:line="240" w:lineRule="auto"/>
        <w:jc w:val="both"/>
        <w:rPr>
          <w:rFonts w:ascii="AvantGarde Bk BT" w:eastAsia="Questrial" w:hAnsi="AvantGarde Bk BT" w:cs="Questrial"/>
        </w:rPr>
      </w:pPr>
      <w:r w:rsidRPr="004A3F18">
        <w:rPr>
          <w:rFonts w:ascii="AvantGarde Bk BT" w:eastAsia="Questrial" w:hAnsi="AvantGarde Bk BT" w:cs="Questrial"/>
        </w:rPr>
        <w:t>Que las Instituciones de Educación Superior (IES) hoy en día se enfrentan a nuevos retos en los diversos ámbitos de un mundo globalizado, en lo económico, tecnológico, político, social y cultural, para lograr la correspondencia equilibrada entre el proceso educativo, las necesidades sociales y las exigencias del mercado laboral</w:t>
      </w:r>
      <w:r w:rsidR="001B36CA">
        <w:rPr>
          <w:rFonts w:ascii="AvantGarde Bk BT" w:eastAsia="Questrial" w:hAnsi="AvantGarde Bk BT" w:cs="Questrial"/>
        </w:rPr>
        <w:t>, entre ellas la Univesidad de Guadalajara</w:t>
      </w:r>
      <w:r w:rsidRPr="004A3F18">
        <w:rPr>
          <w:rFonts w:ascii="AvantGarde Bk BT" w:eastAsia="Questrial" w:hAnsi="AvantGarde Bk BT" w:cs="Questrial"/>
        </w:rPr>
        <w:t xml:space="preserve">. </w:t>
      </w:r>
      <w:r w:rsidR="00281F1B">
        <w:rPr>
          <w:rFonts w:ascii="AvantGarde Bk BT" w:eastAsia="Questrial" w:hAnsi="AvantGarde Bk BT" w:cs="Questrial"/>
        </w:rPr>
        <w:t xml:space="preserve">Para afrontar dichos retos </w:t>
      </w:r>
      <w:r w:rsidR="00281F1B" w:rsidRPr="004A3F18">
        <w:rPr>
          <w:rFonts w:ascii="AvantGarde Bk BT" w:eastAsia="Questrial" w:hAnsi="AvantGarde Bk BT" w:cs="Questrial"/>
        </w:rPr>
        <w:t xml:space="preserve">resulta pertinente reestructurar el programa educativo de Ingeniería en </w:t>
      </w:r>
      <w:r w:rsidR="00281F1B">
        <w:rPr>
          <w:rFonts w:ascii="AvantGarde Bk BT" w:eastAsia="Questrial" w:hAnsi="AvantGarde Bk BT" w:cs="Questrial"/>
        </w:rPr>
        <w:t>Nanotecnología considerando</w:t>
      </w:r>
      <w:r w:rsidRPr="004A3F18">
        <w:rPr>
          <w:rFonts w:ascii="AvantGarde Bk BT" w:eastAsia="Questrial" w:hAnsi="AvantGarde Bk BT" w:cs="Questrial"/>
        </w:rPr>
        <w:t xml:space="preserve"> el potencial que ofrece la Red Universitaria, la naturaleza multidisciplinaria del programa y la vinculación que ya se generó con los sectores</w:t>
      </w:r>
      <w:r w:rsidR="00281F1B">
        <w:rPr>
          <w:rFonts w:ascii="AvantGarde Bk BT" w:eastAsia="Questrial" w:hAnsi="AvantGarde Bk BT" w:cs="Questrial"/>
        </w:rPr>
        <w:t xml:space="preserve"> </w:t>
      </w:r>
      <w:r w:rsidR="00E136BE">
        <w:rPr>
          <w:rFonts w:ascii="AvantGarde Bk BT" w:eastAsia="Questrial" w:hAnsi="AvantGarde Bk BT" w:cs="Questrial"/>
        </w:rPr>
        <w:t>productivos</w:t>
      </w:r>
      <w:r w:rsidRPr="004A3F18">
        <w:rPr>
          <w:rFonts w:ascii="AvantGarde Bk BT" w:eastAsia="Questrial" w:hAnsi="AvantGarde Bk BT" w:cs="Questrial"/>
        </w:rPr>
        <w:t>.</w:t>
      </w:r>
    </w:p>
    <w:p w14:paraId="0C36923D" w14:textId="77777777" w:rsidR="00066B50" w:rsidRPr="00B5368D" w:rsidRDefault="00066B50" w:rsidP="00B5368D">
      <w:pPr>
        <w:rPr>
          <w:rFonts w:ascii="AvantGarde Bk BT" w:hAnsi="AvantGarde Bk BT" w:cstheme="minorHAnsi"/>
          <w:b/>
          <w:color w:val="000000"/>
          <w:sz w:val="22"/>
          <w:szCs w:val="22"/>
        </w:rPr>
      </w:pPr>
    </w:p>
    <w:p w14:paraId="1B099D17" w14:textId="2B01352C" w:rsidR="00B02B04" w:rsidRDefault="00B02B04" w:rsidP="00B5368D">
      <w:pPr>
        <w:pStyle w:val="Prrafodelista"/>
        <w:numPr>
          <w:ilvl w:val="0"/>
          <w:numId w:val="34"/>
        </w:numPr>
        <w:pBdr>
          <w:top w:val="nil"/>
          <w:left w:val="nil"/>
          <w:bottom w:val="nil"/>
          <w:right w:val="nil"/>
          <w:between w:val="nil"/>
        </w:pBdr>
        <w:spacing w:after="0" w:line="240" w:lineRule="auto"/>
        <w:ind w:left="357" w:hanging="357"/>
        <w:jc w:val="both"/>
        <w:rPr>
          <w:rFonts w:ascii="AvantGarde Bk BT" w:eastAsia="Questrial" w:hAnsi="AvantGarde Bk BT" w:cs="Questrial"/>
        </w:rPr>
      </w:pPr>
      <w:r w:rsidRPr="00C002A1">
        <w:rPr>
          <w:rFonts w:ascii="AvantGarde Bk BT" w:eastAsia="Questrial" w:hAnsi="AvantGarde Bk BT" w:cs="Questrial"/>
        </w:rPr>
        <w:t xml:space="preserve">Que </w:t>
      </w:r>
      <w:r w:rsidR="00281F1B">
        <w:rPr>
          <w:rFonts w:ascii="AvantGarde Bk BT" w:eastAsia="Questrial" w:hAnsi="AvantGarde Bk BT" w:cs="Questrial"/>
        </w:rPr>
        <w:t>existen importantes y constantes</w:t>
      </w:r>
      <w:r w:rsidRPr="00C002A1">
        <w:rPr>
          <w:rFonts w:ascii="AvantGarde Bk BT" w:eastAsia="Questrial" w:hAnsi="AvantGarde Bk BT" w:cs="Questrial"/>
        </w:rPr>
        <w:t xml:space="preserve"> avances tecnológicos que han disparado la aplicación de la nanotecnología en áreas como agricultura, medicina, medio ambiente, materiales y</w:t>
      </w:r>
      <w:r w:rsidR="002F3669" w:rsidRPr="00C002A1">
        <w:rPr>
          <w:rFonts w:ascii="AvantGarde Bk BT" w:eastAsia="Questrial" w:hAnsi="AvantGarde Bk BT" w:cs="Questrial"/>
        </w:rPr>
        <w:t xml:space="preserve"> </w:t>
      </w:r>
      <w:r w:rsidR="00281F1B">
        <w:rPr>
          <w:rFonts w:ascii="AvantGarde Bk BT" w:eastAsia="Questrial" w:hAnsi="AvantGarde Bk BT" w:cs="Questrial"/>
        </w:rPr>
        <w:t>las energías renovables, situación que requiere ser atendida con la formación de recursos humanos</w:t>
      </w:r>
      <w:r w:rsidR="001B36CA">
        <w:rPr>
          <w:rFonts w:ascii="AvantGarde Bk BT" w:eastAsia="Questrial" w:hAnsi="AvantGarde Bk BT" w:cs="Questrial"/>
        </w:rPr>
        <w:t xml:space="preserve"> en ésta área del conocimiento</w:t>
      </w:r>
      <w:r w:rsidR="00281F1B">
        <w:rPr>
          <w:rFonts w:ascii="AvantGarde Bk BT" w:eastAsia="Questrial" w:hAnsi="AvantGarde Bk BT" w:cs="Questrial"/>
        </w:rPr>
        <w:t>.</w:t>
      </w:r>
      <w:r w:rsidR="00C002A1" w:rsidRPr="00C002A1">
        <w:rPr>
          <w:rFonts w:ascii="AvantGarde Bk BT" w:eastAsia="Questrial" w:hAnsi="AvantGarde Bk BT" w:cs="Questrial"/>
        </w:rPr>
        <w:t xml:space="preserve"> </w:t>
      </w:r>
    </w:p>
    <w:p w14:paraId="71275BBA" w14:textId="77777777" w:rsidR="00C002A1" w:rsidRPr="00B5368D" w:rsidRDefault="00C002A1" w:rsidP="00B5368D">
      <w:pPr>
        <w:rPr>
          <w:rFonts w:ascii="AvantGarde Bk BT" w:hAnsi="AvantGarde Bk BT" w:cstheme="minorHAnsi"/>
          <w:b/>
          <w:color w:val="000000"/>
          <w:sz w:val="22"/>
          <w:szCs w:val="22"/>
        </w:rPr>
      </w:pPr>
    </w:p>
    <w:p w14:paraId="4E283A17" w14:textId="2A7C5A74" w:rsidR="00B02B04" w:rsidRPr="007E19BD" w:rsidRDefault="00B02B04" w:rsidP="00E136BE">
      <w:pPr>
        <w:pStyle w:val="Prrafodelista"/>
        <w:numPr>
          <w:ilvl w:val="0"/>
          <w:numId w:val="34"/>
        </w:numPr>
        <w:pBdr>
          <w:top w:val="nil"/>
          <w:left w:val="nil"/>
          <w:bottom w:val="nil"/>
          <w:right w:val="nil"/>
          <w:between w:val="nil"/>
        </w:pBdr>
        <w:spacing w:after="0" w:line="240" w:lineRule="auto"/>
        <w:jc w:val="both"/>
        <w:rPr>
          <w:rFonts w:ascii="AvantGarde Bk BT" w:eastAsia="Questrial" w:hAnsi="AvantGarde Bk BT" w:cs="Questrial"/>
        </w:rPr>
      </w:pPr>
      <w:r w:rsidRPr="007E19BD">
        <w:rPr>
          <w:rFonts w:ascii="AvantGarde Bk BT" w:eastAsia="Questrial" w:hAnsi="AvantGarde Bk BT" w:cs="Questrial"/>
        </w:rPr>
        <w:t xml:space="preserve">Que </w:t>
      </w:r>
      <w:r w:rsidR="007E19BD">
        <w:rPr>
          <w:rFonts w:ascii="AvantGarde Bk BT" w:eastAsia="Questrial" w:hAnsi="AvantGarde Bk BT" w:cs="Questrial"/>
          <w:lang w:val="es-ES_tradnl"/>
        </w:rPr>
        <w:t>s</w:t>
      </w:r>
      <w:r w:rsidR="007E19BD" w:rsidRPr="007E19BD">
        <w:rPr>
          <w:rFonts w:ascii="AvantGarde Bk BT" w:eastAsia="Questrial" w:hAnsi="AvantGarde Bk BT" w:cs="Questrial"/>
          <w:lang w:val="es-ES_tradnl"/>
        </w:rPr>
        <w:t>e requieren contenidos que conformen la base técnica del alumno en las áreas fundamentales de la Nanotecnología, complementados por asignaturas que generen habilidades profesionales y los vinculen de forma directa con el sector laboral.</w:t>
      </w:r>
    </w:p>
    <w:p w14:paraId="610AC275" w14:textId="24E756AB" w:rsidR="00B5368D" w:rsidRDefault="00B5368D">
      <w:pPr>
        <w:spacing w:after="200" w:line="276" w:lineRule="auto"/>
        <w:rPr>
          <w:rFonts w:ascii="AvantGarde Bk BT" w:eastAsia="Questrial" w:hAnsi="AvantGarde Bk BT" w:cs="Questrial"/>
        </w:rPr>
      </w:pPr>
      <w:r>
        <w:rPr>
          <w:rFonts w:ascii="AvantGarde Bk BT" w:eastAsia="Questrial" w:hAnsi="AvantGarde Bk BT" w:cs="Questrial"/>
        </w:rPr>
        <w:br w:type="page"/>
      </w:r>
    </w:p>
    <w:p w14:paraId="59F4A48D" w14:textId="77777777" w:rsidR="004F68B0" w:rsidRDefault="004F68B0" w:rsidP="00B5368D">
      <w:pPr>
        <w:rPr>
          <w:rFonts w:ascii="AvantGarde Bk BT" w:eastAsia="Questrial" w:hAnsi="AvantGarde Bk BT" w:cs="Questrial"/>
        </w:rPr>
      </w:pPr>
    </w:p>
    <w:p w14:paraId="4310A097" w14:textId="77777777" w:rsidR="00B5368D" w:rsidRPr="00B5368D" w:rsidRDefault="00B5368D" w:rsidP="00B5368D">
      <w:pPr>
        <w:rPr>
          <w:rFonts w:ascii="AvantGarde Bk BT" w:eastAsia="Questrial" w:hAnsi="AvantGarde Bk BT" w:cs="Questrial"/>
        </w:rPr>
      </w:pPr>
    </w:p>
    <w:p w14:paraId="29317B36" w14:textId="77777777" w:rsidR="00B9568E" w:rsidRDefault="00B9568E" w:rsidP="00B5368D">
      <w:pPr>
        <w:pStyle w:val="Prrafodelista"/>
        <w:numPr>
          <w:ilvl w:val="0"/>
          <w:numId w:val="34"/>
        </w:numPr>
        <w:spacing w:after="0" w:line="240" w:lineRule="auto"/>
        <w:ind w:left="357" w:hanging="357"/>
        <w:jc w:val="both"/>
        <w:rPr>
          <w:rFonts w:ascii="AvantGarde Bk BT" w:eastAsia="Questrial" w:hAnsi="AvantGarde Bk BT" w:cs="Questrial"/>
        </w:rPr>
      </w:pPr>
      <w:r w:rsidRPr="006E6352">
        <w:rPr>
          <w:rFonts w:ascii="AvantGarde Bk BT" w:eastAsia="Questrial" w:hAnsi="AvantGarde Bk BT" w:cs="Questrial"/>
        </w:rPr>
        <w:t>Que en México, desde 2002 la investiga</w:t>
      </w:r>
      <w:r>
        <w:rPr>
          <w:rFonts w:ascii="AvantGarde Bk BT" w:eastAsia="Questrial" w:hAnsi="AvantGarde Bk BT" w:cs="Questrial"/>
        </w:rPr>
        <w:t>ción en nanotencología fue reconocida como un área de investigación estratégica. Sin embargo, en el panorama nacional se observa que los recursos y esfuerzos dedicados a la nanotecnología han sido aisaldos y dispersos, pues aunque existen varios grupos de investigación y desarrollo de alto nivel en el país, con reconocimiento internacional, los resultados son marginales y su impacto ha sido prácticamente nulo ya que los diversos sectores involucrados en el desarrollo de materiales y el uso de sus propiedades a nivel nanoescala no han logrado potenciar el progreso y la comptettividad del país.</w:t>
      </w:r>
      <w:r>
        <w:rPr>
          <w:rStyle w:val="Refdenotaalpie"/>
          <w:rFonts w:ascii="AvantGarde Bk BT" w:eastAsia="Questrial" w:hAnsi="AvantGarde Bk BT" w:cs="Questrial"/>
        </w:rPr>
        <w:footnoteReference w:id="1"/>
      </w:r>
      <w:r>
        <w:rPr>
          <w:rFonts w:ascii="AvantGarde Bk BT" w:eastAsia="Questrial" w:hAnsi="AvantGarde Bk BT" w:cs="Questrial"/>
        </w:rPr>
        <w:t xml:space="preserve"> </w:t>
      </w:r>
    </w:p>
    <w:p w14:paraId="3950B36B" w14:textId="77777777" w:rsidR="003C086A" w:rsidRPr="003C086A" w:rsidRDefault="003C086A" w:rsidP="00B5368D">
      <w:pPr>
        <w:rPr>
          <w:rFonts w:ascii="AvantGarde Bk BT" w:eastAsia="Questrial" w:hAnsi="AvantGarde Bk BT" w:cs="Questrial"/>
        </w:rPr>
      </w:pPr>
    </w:p>
    <w:p w14:paraId="09EF761A" w14:textId="77777777" w:rsidR="00B9568E" w:rsidRDefault="00B9568E" w:rsidP="00B5368D">
      <w:pPr>
        <w:pStyle w:val="Prrafodelista"/>
        <w:numPr>
          <w:ilvl w:val="0"/>
          <w:numId w:val="34"/>
        </w:numPr>
        <w:spacing w:after="0" w:line="240" w:lineRule="auto"/>
        <w:ind w:left="357" w:hanging="357"/>
        <w:jc w:val="both"/>
        <w:rPr>
          <w:rFonts w:ascii="AvantGarde Bk BT" w:eastAsia="Questrial" w:hAnsi="AvantGarde Bk BT" w:cs="Questrial"/>
        </w:rPr>
      </w:pPr>
      <w:r w:rsidRPr="007B2072">
        <w:rPr>
          <w:rFonts w:ascii="AvantGarde Bk BT" w:eastAsia="Questrial" w:hAnsi="AvantGarde Bk BT" w:cs="Questrial"/>
        </w:rPr>
        <w:t>Que México necesita incrementar su participación en el estudio de la nanotecnología, debido a que es uno de los sectores con mayor crecimiento en investigación, aplicación y desarrollo a nivel mundial; se estima que el mercado global de productos que involucran la nanotecnología es mayor a los 50,000 millones de dólares con una proyección de crecimiento del 23% anual para los próximos 10 años, cabe destacar que el 67% de la empresas son de Estados Unidos, el 18% de la Unión Económica Europea y el 8% de Asia y medio oriente.</w:t>
      </w:r>
      <w:r w:rsidRPr="007B2072">
        <w:rPr>
          <w:rStyle w:val="Refdenotaalpie"/>
          <w:rFonts w:ascii="AvantGarde Bk BT" w:eastAsia="Questrial" w:hAnsi="AvantGarde Bk BT" w:cs="Questrial"/>
        </w:rPr>
        <w:footnoteReference w:id="2"/>
      </w:r>
      <w:r w:rsidRPr="007B2072">
        <w:rPr>
          <w:rFonts w:ascii="AvantGarde Bk BT" w:eastAsia="Questrial" w:hAnsi="AvantGarde Bk BT" w:cs="Questrial"/>
        </w:rPr>
        <w:t xml:space="preserve"> Por lo que es importante consolidar el PE a través de la investigación e</w:t>
      </w:r>
      <w:r>
        <w:rPr>
          <w:rFonts w:ascii="AvantGarde Bk BT" w:eastAsia="Questrial" w:hAnsi="AvantGarde Bk BT" w:cs="Questrial"/>
        </w:rPr>
        <w:t>n nanotecnología.</w:t>
      </w:r>
    </w:p>
    <w:p w14:paraId="581F2B4D" w14:textId="77777777" w:rsidR="003C086A" w:rsidRPr="003C086A" w:rsidRDefault="003C086A" w:rsidP="00B5368D">
      <w:pPr>
        <w:rPr>
          <w:rFonts w:ascii="AvantGarde Bk BT" w:eastAsia="Questrial" w:hAnsi="AvantGarde Bk BT" w:cs="Questrial"/>
        </w:rPr>
      </w:pPr>
    </w:p>
    <w:p w14:paraId="65B2C7E8" w14:textId="190B0DDA" w:rsidR="00BB1ED4" w:rsidRPr="003C086A" w:rsidRDefault="00BB1ED4" w:rsidP="00B5368D">
      <w:pPr>
        <w:pStyle w:val="Prrafodelista"/>
        <w:numPr>
          <w:ilvl w:val="0"/>
          <w:numId w:val="34"/>
        </w:numPr>
        <w:spacing w:after="0" w:line="240" w:lineRule="auto"/>
        <w:ind w:left="357" w:hanging="357"/>
        <w:jc w:val="both"/>
        <w:rPr>
          <w:rFonts w:ascii="AvantGarde Bk BT" w:eastAsia="Questrial" w:hAnsi="AvantGarde Bk BT" w:cs="Questrial"/>
        </w:rPr>
      </w:pPr>
      <w:r w:rsidRPr="003C086A">
        <w:rPr>
          <w:rFonts w:ascii="AvantGarde Bk BT" w:eastAsia="Questrial" w:hAnsi="AvantGarde Bk BT" w:cs="Questrial"/>
        </w:rPr>
        <w:t>Que de acuerdo con la Fundación México – Estados Unidos para la ciencia, la demanda de ingenieros de todas la orientaciones crecerá alrededor de 11% anualmente hasta 2023, donde las área de energía, nanotecnología y ciencias computacionales se posicionan como algunas de las de mayor demanda debido al crecimiento de industrias de alta especialización.</w:t>
      </w:r>
    </w:p>
    <w:p w14:paraId="334D3F89" w14:textId="77777777" w:rsidR="00BB1ED4" w:rsidRPr="00B5368D" w:rsidRDefault="00BB1ED4" w:rsidP="00B5368D">
      <w:pPr>
        <w:rPr>
          <w:rFonts w:ascii="AvantGarde Bk BT" w:eastAsia="Questrial" w:hAnsi="AvantGarde Bk BT" w:cs="Questrial"/>
        </w:rPr>
      </w:pPr>
    </w:p>
    <w:p w14:paraId="0BEC63FA" w14:textId="5CA13437" w:rsidR="003C086A" w:rsidRDefault="003C086A" w:rsidP="003C086A">
      <w:pPr>
        <w:pStyle w:val="Prrafodelista"/>
        <w:numPr>
          <w:ilvl w:val="0"/>
          <w:numId w:val="34"/>
        </w:numPr>
        <w:spacing w:after="0" w:line="240" w:lineRule="auto"/>
        <w:jc w:val="both"/>
        <w:rPr>
          <w:rFonts w:ascii="AvantGarde Bk BT" w:eastAsia="Questrial" w:hAnsi="AvantGarde Bk BT" w:cs="Questrial"/>
        </w:rPr>
      </w:pPr>
      <w:r w:rsidRPr="004A3F18">
        <w:rPr>
          <w:rFonts w:ascii="AvantGarde Bk BT" w:eastAsia="Questrial" w:hAnsi="AvantGarde Bk BT" w:cs="Questrial"/>
        </w:rPr>
        <w:t xml:space="preserve">Que la economía mexicana demanda cada vez más ingenieros, pero por su creciente especialización, aquellos con una mejor formación y, por tanto los que hagan más eficiente la producción de bienes y servicios, serán los que alcancen mayores niveles de crecimiento y desarrollo profesional, por lo que para un país que quiera ser innovador y más competitivo, como es el caso de México, los profesionales </w:t>
      </w:r>
      <w:r w:rsidR="00D74DD3">
        <w:rPr>
          <w:rFonts w:ascii="AvantGarde Bk BT" w:eastAsia="Questrial" w:hAnsi="AvantGarde Bk BT" w:cs="Questrial"/>
        </w:rPr>
        <w:t>en nanotecnologia</w:t>
      </w:r>
      <w:r w:rsidRPr="004A3F18">
        <w:rPr>
          <w:rFonts w:ascii="AvantGarde Bk BT" w:eastAsia="Questrial" w:hAnsi="AvantGarde Bk BT" w:cs="Questrial"/>
        </w:rPr>
        <w:t xml:space="preserve"> tendrán un papel fundamental, partiendo de la base que la prosperidad está basada en el conocimiento.</w:t>
      </w:r>
    </w:p>
    <w:p w14:paraId="3018516F" w14:textId="77777777" w:rsidR="003C086A" w:rsidRPr="00B5368D" w:rsidRDefault="003C086A" w:rsidP="00B5368D">
      <w:pPr>
        <w:rPr>
          <w:rFonts w:ascii="AvantGarde Bk BT" w:eastAsia="Questrial" w:hAnsi="AvantGarde Bk BT" w:cs="Questrial"/>
        </w:rPr>
      </w:pPr>
    </w:p>
    <w:p w14:paraId="2F3F05C9" w14:textId="4DD62581" w:rsidR="00BB1ED4" w:rsidRDefault="003C086A" w:rsidP="003C086A">
      <w:pPr>
        <w:pStyle w:val="Prrafodelista"/>
        <w:numPr>
          <w:ilvl w:val="0"/>
          <w:numId w:val="34"/>
        </w:numPr>
        <w:spacing w:after="0" w:line="240" w:lineRule="auto"/>
        <w:jc w:val="both"/>
        <w:rPr>
          <w:rFonts w:ascii="AvantGarde Bk BT" w:eastAsia="Questrial" w:hAnsi="AvantGarde Bk BT" w:cs="Questrial"/>
        </w:rPr>
      </w:pPr>
      <w:r w:rsidRPr="003C086A">
        <w:rPr>
          <w:rFonts w:ascii="AvantGarde Bk BT" w:eastAsia="Questrial" w:hAnsi="AvantGarde Bk BT" w:cs="Questrial"/>
        </w:rPr>
        <w:lastRenderedPageBreak/>
        <w:t>Que el plan de estudi</w:t>
      </w:r>
      <w:r>
        <w:rPr>
          <w:rFonts w:ascii="AvantGarde Bk BT" w:eastAsia="Questrial" w:hAnsi="AvantGarde Bk BT" w:cs="Questrial"/>
        </w:rPr>
        <w:t>o</w:t>
      </w:r>
      <w:r w:rsidRPr="003C086A">
        <w:rPr>
          <w:rFonts w:ascii="AvantGarde Bk BT" w:eastAsia="Questrial" w:hAnsi="AvantGarde Bk BT" w:cs="Questrial"/>
        </w:rPr>
        <w:t xml:space="preserve">s de Ingeniría en Nanotecnología es único en la red </w:t>
      </w:r>
      <w:r w:rsidR="00D74DD3">
        <w:rPr>
          <w:rFonts w:ascii="AvantGarde Bk BT" w:eastAsia="Questrial" w:hAnsi="AvantGarde Bk BT" w:cs="Questrial"/>
        </w:rPr>
        <w:t>universitaria</w:t>
      </w:r>
      <w:r w:rsidRPr="003C086A">
        <w:rPr>
          <w:rFonts w:ascii="AvantGarde Bk BT" w:eastAsia="Questrial" w:hAnsi="AvantGarde Bk BT" w:cs="Questrial"/>
        </w:rPr>
        <w:t>, po</w:t>
      </w:r>
      <w:r w:rsidR="00D74DD3">
        <w:rPr>
          <w:rFonts w:ascii="AvantGarde Bk BT" w:eastAsia="Questrial" w:hAnsi="AvantGarde Bk BT" w:cs="Questrial"/>
        </w:rPr>
        <w:t>r</w:t>
      </w:r>
      <w:r w:rsidRPr="003C086A">
        <w:rPr>
          <w:rFonts w:ascii="AvantGarde Bk BT" w:eastAsia="Questrial" w:hAnsi="AvantGarde Bk BT" w:cs="Questrial"/>
        </w:rPr>
        <w:t xml:space="preserve"> lo cual se ha posicionado como una opción por la que optan cada vez más jóvenes jaliscienses.</w:t>
      </w:r>
    </w:p>
    <w:p w14:paraId="471AB2D6" w14:textId="77777777" w:rsidR="004F68B0" w:rsidRPr="004F68B0" w:rsidRDefault="004F68B0" w:rsidP="004F68B0">
      <w:pPr>
        <w:jc w:val="both"/>
        <w:rPr>
          <w:rFonts w:ascii="AvantGarde Bk BT" w:eastAsia="Questrial" w:hAnsi="AvantGarde Bk BT" w:cs="Questrial"/>
        </w:rPr>
      </w:pPr>
    </w:p>
    <w:p w14:paraId="261D7294" w14:textId="4FA043A4" w:rsidR="00D74DD3" w:rsidRPr="00D74DD3" w:rsidRDefault="00D74DD3" w:rsidP="00D74DD3">
      <w:pPr>
        <w:pStyle w:val="Prrafodelista"/>
        <w:numPr>
          <w:ilvl w:val="0"/>
          <w:numId w:val="34"/>
        </w:numPr>
        <w:spacing w:after="0" w:line="240" w:lineRule="auto"/>
        <w:jc w:val="both"/>
        <w:rPr>
          <w:rFonts w:ascii="AvantGarde Bk BT" w:eastAsia="Questrial" w:hAnsi="AvantGarde Bk BT" w:cs="Questrial"/>
        </w:rPr>
      </w:pPr>
      <w:r w:rsidRPr="00D74DD3">
        <w:rPr>
          <w:rFonts w:ascii="AvantGarde Bk BT" w:eastAsia="Questrial" w:hAnsi="AvantGarde Bk BT" w:cs="Questrial"/>
        </w:rPr>
        <w:t>Que es preciso mantener actualizados los planes de estudio y los contenidos curriculares; garantizar las condiciones para la formación y la actualización de la planta docente y los investigadores, fortalecer el enfoque centrado en aprendizaje; y, como consecuencia, implementar un conjunto de programas para que la institución pueda garantizar la formación integral para el estudiante, con condiciones óptimas para concluir sus estudios y titularse.</w:t>
      </w:r>
    </w:p>
    <w:p w14:paraId="1D6ABCD9" w14:textId="77777777" w:rsidR="003C086A" w:rsidRPr="00091E76" w:rsidRDefault="003C086A" w:rsidP="00091E76">
      <w:pPr>
        <w:rPr>
          <w:rFonts w:ascii="AvantGarde Bk BT" w:eastAsia="Questrial" w:hAnsi="AvantGarde Bk BT" w:cs="Questrial"/>
        </w:rPr>
      </w:pPr>
    </w:p>
    <w:p w14:paraId="4E738F4D" w14:textId="2937CE2D" w:rsidR="003C086A" w:rsidRPr="004A3F18" w:rsidRDefault="003C086A" w:rsidP="003C086A">
      <w:pPr>
        <w:pStyle w:val="Prrafodelista"/>
        <w:numPr>
          <w:ilvl w:val="0"/>
          <w:numId w:val="34"/>
        </w:numPr>
        <w:spacing w:after="0" w:line="240" w:lineRule="auto"/>
        <w:jc w:val="both"/>
        <w:rPr>
          <w:rFonts w:ascii="AvantGarde Bk BT" w:eastAsia="Questrial" w:hAnsi="AvantGarde Bk BT" w:cs="Questrial"/>
        </w:rPr>
      </w:pPr>
      <w:r w:rsidRPr="004A3F18">
        <w:rPr>
          <w:rFonts w:ascii="AvantGarde Bk BT" w:eastAsia="Questrial" w:hAnsi="AvantGarde Bk BT" w:cs="Questrial"/>
        </w:rPr>
        <w:t xml:space="preserve">Que la factibilidad y pertinencia del proyecto de reestructuración </w:t>
      </w:r>
      <w:r>
        <w:rPr>
          <w:rFonts w:ascii="AvantGarde Bk BT" w:eastAsia="Questrial" w:hAnsi="AvantGarde Bk BT" w:cs="Questrial"/>
        </w:rPr>
        <w:t>Ingeniería en Nanotecnología</w:t>
      </w:r>
      <w:r w:rsidRPr="004A3F18">
        <w:rPr>
          <w:rFonts w:ascii="AvantGarde Bk BT" w:eastAsia="Questrial" w:hAnsi="AvantGarde Bk BT" w:cs="Questrial"/>
        </w:rPr>
        <w:t xml:space="preserve">, se sustenta en un estudio de pertinencia, así como una autoevaluación y el trabajo de equipos multidisciplinarios conformados por egresados, empleadores, representantes del sector público y privado, así como especialistas en la materia, </w:t>
      </w:r>
      <w:r>
        <w:rPr>
          <w:rFonts w:ascii="AvantGarde Bk BT" w:eastAsia="Questrial" w:hAnsi="AvantGarde Bk BT" w:cs="Questrial"/>
        </w:rPr>
        <w:t>que trabajaron por un año</w:t>
      </w:r>
      <w:r w:rsidRPr="004A3F18">
        <w:rPr>
          <w:rFonts w:ascii="AvantGarde Bk BT" w:eastAsia="Questrial" w:hAnsi="AvantGarde Bk BT" w:cs="Questrial"/>
        </w:rPr>
        <w:t xml:space="preserve"> con la finalidad de identificar las necesidades y</w:t>
      </w:r>
      <w:r w:rsidR="00DC17E8">
        <w:rPr>
          <w:rFonts w:ascii="AvantGarde Bk BT" w:eastAsia="Questrial" w:hAnsi="AvantGarde Bk BT" w:cs="Questrial"/>
        </w:rPr>
        <w:t xml:space="preserve"> demandas sociales; la oferta, </w:t>
      </w:r>
      <w:r w:rsidRPr="004A3F18">
        <w:rPr>
          <w:rFonts w:ascii="AvantGarde Bk BT" w:eastAsia="Questrial" w:hAnsi="AvantGarde Bk BT" w:cs="Questrial"/>
        </w:rPr>
        <w:t>demanda</w:t>
      </w:r>
      <w:r w:rsidR="00DC17E8">
        <w:rPr>
          <w:rFonts w:ascii="AvantGarde Bk BT" w:eastAsia="Questrial" w:hAnsi="AvantGarde Bk BT" w:cs="Questrial"/>
        </w:rPr>
        <w:t xml:space="preserve"> y tendencias</w:t>
      </w:r>
      <w:r w:rsidRPr="004A3F18">
        <w:rPr>
          <w:rFonts w:ascii="AvantGarde Bk BT" w:eastAsia="Questrial" w:hAnsi="AvantGarde Bk BT" w:cs="Questrial"/>
        </w:rPr>
        <w:t xml:space="preserve"> educativa</w:t>
      </w:r>
      <w:r w:rsidR="00DC17E8">
        <w:rPr>
          <w:rFonts w:ascii="AvantGarde Bk BT" w:eastAsia="Questrial" w:hAnsi="AvantGarde Bk BT" w:cs="Questrial"/>
        </w:rPr>
        <w:t>s</w:t>
      </w:r>
      <w:r w:rsidRPr="004A3F18">
        <w:rPr>
          <w:rFonts w:ascii="AvantGarde Bk BT" w:eastAsia="Questrial" w:hAnsi="AvantGarde Bk BT" w:cs="Questrial"/>
        </w:rPr>
        <w:t xml:space="preserve">; las oportunidades </w:t>
      </w:r>
      <w:r w:rsidR="00D74DD3">
        <w:rPr>
          <w:rFonts w:ascii="AvantGarde Bk BT" w:eastAsia="Questrial" w:hAnsi="AvantGarde Bk BT" w:cs="Questrial"/>
        </w:rPr>
        <w:t>reconoci</w:t>
      </w:r>
      <w:r w:rsidRPr="004A3F18">
        <w:rPr>
          <w:rFonts w:ascii="AvantGarde Bk BT" w:eastAsia="Questrial" w:hAnsi="AvantGarde Bk BT" w:cs="Questrial"/>
        </w:rPr>
        <w:t>das por los empleadores; y</w:t>
      </w:r>
      <w:r w:rsidR="00DC17E8">
        <w:rPr>
          <w:rFonts w:ascii="AvantGarde Bk BT" w:eastAsia="Questrial" w:hAnsi="AvantGarde Bk BT" w:cs="Questrial"/>
        </w:rPr>
        <w:t>,</w:t>
      </w:r>
      <w:r w:rsidRPr="004A3F18">
        <w:rPr>
          <w:rFonts w:ascii="AvantGarde Bk BT" w:eastAsia="Questrial" w:hAnsi="AvantGarde Bk BT" w:cs="Questrial"/>
        </w:rPr>
        <w:t xml:space="preserve"> las expectativas de las empresas.</w:t>
      </w:r>
    </w:p>
    <w:p w14:paraId="424D6041" w14:textId="77777777" w:rsidR="003C086A" w:rsidRPr="004A3F18" w:rsidRDefault="003C086A" w:rsidP="003C086A">
      <w:pPr>
        <w:pStyle w:val="Textoindependiente"/>
      </w:pPr>
    </w:p>
    <w:p w14:paraId="2D726AF1" w14:textId="77777777" w:rsidR="003C086A" w:rsidRPr="004A3F18" w:rsidRDefault="003C086A" w:rsidP="003C086A">
      <w:pPr>
        <w:pStyle w:val="Prrafodelista"/>
        <w:widowControl w:val="0"/>
        <w:tabs>
          <w:tab w:val="left" w:pos="2844"/>
        </w:tabs>
        <w:autoSpaceDE w:val="0"/>
        <w:autoSpaceDN w:val="0"/>
        <w:spacing w:before="174"/>
        <w:ind w:left="360"/>
        <w:contextualSpacing w:val="0"/>
        <w:jc w:val="both"/>
        <w:rPr>
          <w:rFonts w:ascii="AvantGarde Bk BT" w:eastAsia="Questrial" w:hAnsi="AvantGarde Bk BT" w:cs="Questrial"/>
        </w:rPr>
      </w:pPr>
      <w:r w:rsidRPr="004A3F18">
        <w:rPr>
          <w:rFonts w:ascii="AvantGarde Bk BT" w:eastAsia="Questrial" w:hAnsi="AvantGarde Bk BT" w:cs="Questrial"/>
        </w:rPr>
        <w:t xml:space="preserve">Las principales conclusiones de los diagnósticos </w:t>
      </w:r>
      <w:r>
        <w:rPr>
          <w:rFonts w:ascii="AvantGarde Bk BT" w:eastAsia="Questrial" w:hAnsi="AvantGarde Bk BT" w:cs="Questrial"/>
        </w:rPr>
        <w:t>sugieren que</w:t>
      </w:r>
      <w:r w:rsidRPr="004A3F18">
        <w:rPr>
          <w:rFonts w:ascii="AvantGarde Bk BT" w:eastAsia="Questrial" w:hAnsi="AvantGarde Bk BT" w:cs="Questrial"/>
        </w:rPr>
        <w:t>:</w:t>
      </w:r>
    </w:p>
    <w:p w14:paraId="197D646A" w14:textId="77777777" w:rsidR="003C086A" w:rsidRPr="004A3F18" w:rsidRDefault="003C086A" w:rsidP="003C086A">
      <w:pPr>
        <w:pStyle w:val="Prrafodelista"/>
        <w:widowControl w:val="0"/>
        <w:numPr>
          <w:ilvl w:val="0"/>
          <w:numId w:val="45"/>
        </w:numPr>
        <w:tabs>
          <w:tab w:val="left" w:pos="2844"/>
        </w:tabs>
        <w:autoSpaceDE w:val="0"/>
        <w:autoSpaceDN w:val="0"/>
        <w:spacing w:after="0" w:line="240" w:lineRule="auto"/>
        <w:ind w:left="1077" w:hanging="357"/>
        <w:contextualSpacing w:val="0"/>
        <w:jc w:val="both"/>
        <w:rPr>
          <w:rFonts w:ascii="AvantGarde Bk BT" w:eastAsia="Questrial" w:hAnsi="AvantGarde Bk BT" w:cs="Questrial"/>
        </w:rPr>
      </w:pPr>
      <w:r>
        <w:rPr>
          <w:rFonts w:ascii="AvantGarde Bk BT" w:eastAsia="Questrial" w:hAnsi="AvantGarde Bk BT" w:cs="Questrial"/>
        </w:rPr>
        <w:t>Se deben</w:t>
      </w:r>
      <w:r w:rsidRPr="004A3F18">
        <w:rPr>
          <w:rFonts w:ascii="AvantGarde Bk BT" w:eastAsia="Questrial" w:hAnsi="AvantGarde Bk BT" w:cs="Questrial"/>
        </w:rPr>
        <w:t xml:space="preserve"> satisfacer los criterios de calidad establecidos para la profesión de tal manera que los egresados del programa puedan equipararse con ingenieros de otros países;</w:t>
      </w:r>
    </w:p>
    <w:p w14:paraId="648FDF00" w14:textId="77777777" w:rsidR="003C086A" w:rsidRPr="004A3F18" w:rsidRDefault="003C086A" w:rsidP="003C086A">
      <w:pPr>
        <w:pStyle w:val="Prrafodelista"/>
        <w:widowControl w:val="0"/>
        <w:numPr>
          <w:ilvl w:val="0"/>
          <w:numId w:val="45"/>
        </w:numPr>
        <w:tabs>
          <w:tab w:val="left" w:pos="2844"/>
        </w:tabs>
        <w:autoSpaceDE w:val="0"/>
        <w:autoSpaceDN w:val="0"/>
        <w:spacing w:after="0" w:line="240" w:lineRule="auto"/>
        <w:ind w:left="1077" w:hanging="357"/>
        <w:contextualSpacing w:val="0"/>
        <w:jc w:val="both"/>
        <w:rPr>
          <w:rFonts w:ascii="AvantGarde Bk BT" w:eastAsia="Questrial" w:hAnsi="AvantGarde Bk BT" w:cs="Questrial"/>
        </w:rPr>
      </w:pPr>
      <w:r w:rsidRPr="004A3F18">
        <w:rPr>
          <w:rFonts w:ascii="AvantGarde Bk BT" w:eastAsia="Questrial" w:hAnsi="AvantGarde Bk BT" w:cs="Questrial"/>
        </w:rPr>
        <w:t>Es necesario incluir más cursos de matemáticas, ciencias básicas, electrónica, ciencias sociales y ciencias económico administrativas;</w:t>
      </w:r>
    </w:p>
    <w:p w14:paraId="7E6B01DA" w14:textId="77777777" w:rsidR="003C086A" w:rsidRPr="004A3F18" w:rsidRDefault="003C086A" w:rsidP="003C086A">
      <w:pPr>
        <w:pStyle w:val="Prrafodelista"/>
        <w:widowControl w:val="0"/>
        <w:numPr>
          <w:ilvl w:val="0"/>
          <w:numId w:val="45"/>
        </w:numPr>
        <w:tabs>
          <w:tab w:val="left" w:pos="2844"/>
        </w:tabs>
        <w:autoSpaceDE w:val="0"/>
        <w:autoSpaceDN w:val="0"/>
        <w:spacing w:after="0" w:line="240" w:lineRule="auto"/>
        <w:ind w:left="1077" w:hanging="357"/>
        <w:contextualSpacing w:val="0"/>
        <w:jc w:val="both"/>
        <w:rPr>
          <w:rFonts w:ascii="AvantGarde Bk BT" w:eastAsia="Questrial" w:hAnsi="AvantGarde Bk BT" w:cs="Questrial"/>
        </w:rPr>
      </w:pPr>
      <w:r w:rsidRPr="004A3F18">
        <w:rPr>
          <w:rFonts w:ascii="AvantGarde Bk BT" w:eastAsia="Questrial" w:hAnsi="AvantGarde Bk BT" w:cs="Questrial"/>
        </w:rPr>
        <w:t>Debe mejorarse la seriación de asignaturas;</w:t>
      </w:r>
    </w:p>
    <w:p w14:paraId="6A32F5E3" w14:textId="108AC25C" w:rsidR="003C086A" w:rsidRPr="004A3F18" w:rsidRDefault="003C086A" w:rsidP="003C086A">
      <w:pPr>
        <w:pStyle w:val="Prrafodelista"/>
        <w:widowControl w:val="0"/>
        <w:numPr>
          <w:ilvl w:val="0"/>
          <w:numId w:val="45"/>
        </w:numPr>
        <w:tabs>
          <w:tab w:val="left" w:pos="2844"/>
        </w:tabs>
        <w:autoSpaceDE w:val="0"/>
        <w:autoSpaceDN w:val="0"/>
        <w:spacing w:after="0" w:line="240" w:lineRule="auto"/>
        <w:ind w:left="1077" w:hanging="357"/>
        <w:contextualSpacing w:val="0"/>
        <w:jc w:val="both"/>
        <w:rPr>
          <w:rFonts w:ascii="AvantGarde Bk BT" w:eastAsia="Questrial" w:hAnsi="AvantGarde Bk BT" w:cs="Questrial"/>
        </w:rPr>
      </w:pPr>
      <w:r>
        <w:rPr>
          <w:rFonts w:ascii="AvantGarde Bk BT" w:eastAsia="Questrial" w:hAnsi="AvantGarde Bk BT" w:cs="Questrial"/>
        </w:rPr>
        <w:t>Se</w:t>
      </w:r>
      <w:r w:rsidR="00DC17E8">
        <w:rPr>
          <w:rFonts w:ascii="AvantGarde Bk BT" w:eastAsia="Questrial" w:hAnsi="AvantGarde Bk BT" w:cs="Questrial"/>
        </w:rPr>
        <w:t xml:space="preserve"> debe contar con mayor </w:t>
      </w:r>
      <w:r>
        <w:rPr>
          <w:rFonts w:ascii="AvantGarde Bk BT" w:eastAsia="Questrial" w:hAnsi="AvantGarde Bk BT" w:cs="Questrial"/>
        </w:rPr>
        <w:t>infraestructura y equipamiento para la implementación del plan de estudios</w:t>
      </w:r>
      <w:r w:rsidRPr="004A3F18">
        <w:rPr>
          <w:rFonts w:ascii="AvantGarde Bk BT" w:eastAsia="Questrial" w:hAnsi="AvantGarde Bk BT" w:cs="Questrial"/>
        </w:rPr>
        <w:t>;</w:t>
      </w:r>
    </w:p>
    <w:p w14:paraId="401002AC" w14:textId="77777777" w:rsidR="003C086A" w:rsidRPr="004A3F18" w:rsidRDefault="003C086A" w:rsidP="003C086A">
      <w:pPr>
        <w:pStyle w:val="Prrafodelista"/>
        <w:widowControl w:val="0"/>
        <w:numPr>
          <w:ilvl w:val="0"/>
          <w:numId w:val="45"/>
        </w:numPr>
        <w:tabs>
          <w:tab w:val="left" w:pos="2844"/>
        </w:tabs>
        <w:autoSpaceDE w:val="0"/>
        <w:autoSpaceDN w:val="0"/>
        <w:spacing w:after="0" w:line="240" w:lineRule="auto"/>
        <w:ind w:left="1077" w:hanging="357"/>
        <w:contextualSpacing w:val="0"/>
        <w:jc w:val="both"/>
        <w:rPr>
          <w:rFonts w:ascii="AvantGarde Bk BT" w:eastAsia="Questrial" w:hAnsi="AvantGarde Bk BT" w:cs="Questrial"/>
        </w:rPr>
      </w:pPr>
      <w:r w:rsidRPr="004A3F18">
        <w:rPr>
          <w:rFonts w:ascii="AvantGarde Bk BT" w:eastAsia="Questrial" w:hAnsi="AvantGarde Bk BT" w:cs="Questrial"/>
        </w:rPr>
        <w:t>Deben incluirse cursos para desarrollar habilidades que cubran necesidades laborales de los egresados;</w:t>
      </w:r>
    </w:p>
    <w:p w14:paraId="414347F7" w14:textId="77777777" w:rsidR="003C086A" w:rsidRPr="004A3F18" w:rsidRDefault="003C086A" w:rsidP="003C086A">
      <w:pPr>
        <w:pStyle w:val="Prrafodelista"/>
        <w:widowControl w:val="0"/>
        <w:numPr>
          <w:ilvl w:val="0"/>
          <w:numId w:val="45"/>
        </w:numPr>
        <w:tabs>
          <w:tab w:val="left" w:pos="2844"/>
        </w:tabs>
        <w:autoSpaceDE w:val="0"/>
        <w:autoSpaceDN w:val="0"/>
        <w:spacing w:after="0" w:line="240" w:lineRule="auto"/>
        <w:ind w:left="1077" w:hanging="357"/>
        <w:contextualSpacing w:val="0"/>
        <w:jc w:val="both"/>
        <w:rPr>
          <w:rFonts w:ascii="AvantGarde Bk BT" w:eastAsia="Questrial" w:hAnsi="AvantGarde Bk BT" w:cs="Questrial"/>
        </w:rPr>
      </w:pPr>
      <w:r w:rsidRPr="004A3F18">
        <w:rPr>
          <w:rFonts w:ascii="AvantGarde Bk BT" w:eastAsia="Questrial" w:hAnsi="AvantGarde Bk BT" w:cs="Questrial"/>
        </w:rPr>
        <w:t>Se deben mejorar las habilidades técnicas y de comunicación tanto oral como escrita, en español e inglés;</w:t>
      </w:r>
    </w:p>
    <w:p w14:paraId="4D2CB382" w14:textId="77777777" w:rsidR="003C086A" w:rsidRPr="004A3F18" w:rsidRDefault="003C086A" w:rsidP="003C086A">
      <w:pPr>
        <w:pStyle w:val="Prrafodelista"/>
        <w:widowControl w:val="0"/>
        <w:numPr>
          <w:ilvl w:val="0"/>
          <w:numId w:val="45"/>
        </w:numPr>
        <w:tabs>
          <w:tab w:val="left" w:pos="2844"/>
        </w:tabs>
        <w:autoSpaceDE w:val="0"/>
        <w:autoSpaceDN w:val="0"/>
        <w:spacing w:after="0" w:line="240" w:lineRule="auto"/>
        <w:ind w:left="1077" w:hanging="357"/>
        <w:contextualSpacing w:val="0"/>
        <w:jc w:val="both"/>
        <w:rPr>
          <w:rFonts w:ascii="AvantGarde Bk BT" w:eastAsia="Questrial" w:hAnsi="AvantGarde Bk BT" w:cs="Questrial"/>
        </w:rPr>
      </w:pPr>
      <w:r w:rsidRPr="004A3F18">
        <w:rPr>
          <w:rFonts w:ascii="AvantGarde Bk BT" w:eastAsia="Questrial" w:hAnsi="AvantGarde Bk BT" w:cs="Questrial"/>
        </w:rPr>
        <w:t>Se requiere fortalecer el trabajo multidisciplinar;</w:t>
      </w:r>
    </w:p>
    <w:p w14:paraId="3755FDCC" w14:textId="466FEB3D" w:rsidR="003C086A" w:rsidRPr="003C086A" w:rsidRDefault="003C086A" w:rsidP="003C086A">
      <w:pPr>
        <w:pStyle w:val="Prrafodelista"/>
        <w:widowControl w:val="0"/>
        <w:numPr>
          <w:ilvl w:val="0"/>
          <w:numId w:val="45"/>
        </w:numPr>
        <w:tabs>
          <w:tab w:val="left" w:pos="2844"/>
        </w:tabs>
        <w:autoSpaceDE w:val="0"/>
        <w:autoSpaceDN w:val="0"/>
        <w:spacing w:after="0" w:line="240" w:lineRule="auto"/>
        <w:ind w:left="1077" w:hanging="357"/>
        <w:contextualSpacing w:val="0"/>
        <w:jc w:val="both"/>
        <w:rPr>
          <w:rFonts w:ascii="AvantGarde Bk BT" w:eastAsia="Questrial" w:hAnsi="AvantGarde Bk BT" w:cs="Questrial"/>
        </w:rPr>
      </w:pPr>
      <w:r w:rsidRPr="004A3F18">
        <w:rPr>
          <w:rFonts w:ascii="AvantGarde Bk BT" w:eastAsia="Questrial" w:hAnsi="AvantGarde Bk BT" w:cs="Questrial"/>
        </w:rPr>
        <w:t>Se debe incluir la práctica profesional en la currícula.</w:t>
      </w:r>
    </w:p>
    <w:p w14:paraId="61D08242" w14:textId="0A870770" w:rsidR="004F68B0" w:rsidRDefault="004F68B0">
      <w:pPr>
        <w:spacing w:after="200" w:line="276" w:lineRule="auto"/>
        <w:rPr>
          <w:rFonts w:ascii="AvantGarde Bk BT" w:eastAsia="Questrial" w:hAnsi="AvantGarde Bk BT" w:cs="Questrial"/>
          <w:sz w:val="22"/>
          <w:szCs w:val="22"/>
          <w:lang w:eastAsia="en-US"/>
        </w:rPr>
      </w:pPr>
      <w:r>
        <w:rPr>
          <w:rFonts w:ascii="AvantGarde Bk BT" w:eastAsia="Questrial" w:hAnsi="AvantGarde Bk BT" w:cs="Questrial"/>
        </w:rPr>
        <w:br w:type="page"/>
      </w:r>
    </w:p>
    <w:p w14:paraId="79351BFD" w14:textId="77777777" w:rsidR="00446E2B" w:rsidRPr="00782E88" w:rsidRDefault="00446E2B" w:rsidP="00782E88">
      <w:pPr>
        <w:rPr>
          <w:rFonts w:ascii="AvantGarde Bk BT" w:eastAsia="Questrial" w:hAnsi="AvantGarde Bk BT" w:cs="Questrial"/>
        </w:rPr>
      </w:pPr>
    </w:p>
    <w:p w14:paraId="057FC3FB" w14:textId="77777777" w:rsidR="004F68B0" w:rsidRPr="00782E88" w:rsidRDefault="004F68B0" w:rsidP="00782E88">
      <w:pPr>
        <w:rPr>
          <w:rFonts w:ascii="AvantGarde Bk BT" w:eastAsia="Questrial" w:hAnsi="AvantGarde Bk BT" w:cs="Questrial"/>
        </w:rPr>
      </w:pPr>
    </w:p>
    <w:p w14:paraId="52BDE877" w14:textId="77777777" w:rsidR="006674A7" w:rsidRDefault="00066B50" w:rsidP="006674A7">
      <w:pPr>
        <w:pStyle w:val="Prrafodelista"/>
        <w:numPr>
          <w:ilvl w:val="0"/>
          <w:numId w:val="34"/>
        </w:numPr>
        <w:pBdr>
          <w:top w:val="nil"/>
          <w:left w:val="nil"/>
          <w:bottom w:val="nil"/>
          <w:right w:val="nil"/>
          <w:between w:val="nil"/>
        </w:pBdr>
        <w:spacing w:after="0" w:line="240" w:lineRule="auto"/>
        <w:jc w:val="both"/>
        <w:rPr>
          <w:rFonts w:ascii="AvantGarde Bk BT" w:eastAsia="Questrial" w:hAnsi="AvantGarde Bk BT" w:cs="Questrial"/>
        </w:rPr>
      </w:pPr>
      <w:r w:rsidRPr="00924486">
        <w:rPr>
          <w:rFonts w:ascii="AvantGarde Bk BT" w:eastAsia="Questrial" w:hAnsi="AvantGarde Bk BT" w:cs="Questrial"/>
        </w:rPr>
        <w:t>Que</w:t>
      </w:r>
      <w:r w:rsidR="006674A7">
        <w:rPr>
          <w:rFonts w:ascii="AvantGarde Bk BT" w:eastAsia="Questrial" w:hAnsi="AvantGarde Bk BT" w:cs="Questrial"/>
        </w:rPr>
        <w:t xml:space="preserve"> el estudio de petinencia evidenció que el proyecto de Ingeniería en Nanotecntología tiene un grado de factibilidad promedio de 8.13 en una escala del 0 al 10, el cual corresponde con un grado de pertinencia de “muy bueno”.</w:t>
      </w:r>
    </w:p>
    <w:p w14:paraId="488388D6" w14:textId="77777777" w:rsidR="006674A7" w:rsidRPr="00782E88" w:rsidRDefault="006674A7" w:rsidP="00782E88">
      <w:pPr>
        <w:pBdr>
          <w:top w:val="nil"/>
          <w:left w:val="nil"/>
          <w:bottom w:val="nil"/>
          <w:right w:val="nil"/>
          <w:between w:val="nil"/>
        </w:pBdr>
        <w:jc w:val="both"/>
        <w:rPr>
          <w:rFonts w:ascii="AvantGarde Bk BT" w:eastAsia="Questrial" w:hAnsi="AvantGarde Bk BT" w:cs="Questrial"/>
        </w:rPr>
      </w:pPr>
    </w:p>
    <w:p w14:paraId="4300EE2D" w14:textId="77777777" w:rsidR="006674A7" w:rsidRPr="006674A7" w:rsidRDefault="006674A7" w:rsidP="00066B50">
      <w:pPr>
        <w:pStyle w:val="Prrafodelista"/>
        <w:numPr>
          <w:ilvl w:val="0"/>
          <w:numId w:val="34"/>
        </w:numPr>
        <w:pBdr>
          <w:top w:val="nil"/>
          <w:left w:val="nil"/>
          <w:bottom w:val="nil"/>
          <w:right w:val="nil"/>
          <w:between w:val="nil"/>
        </w:pBdr>
        <w:spacing w:after="0" w:line="240" w:lineRule="auto"/>
        <w:jc w:val="both"/>
        <w:rPr>
          <w:rFonts w:ascii="AvantGarde Bk BT" w:eastAsia="Questrial" w:hAnsi="AvantGarde Bk BT" w:cs="Questrial"/>
        </w:rPr>
      </w:pPr>
      <w:r w:rsidRPr="006674A7">
        <w:rPr>
          <w:rFonts w:ascii="AvantGarde Bk BT" w:hAnsi="AvantGarde Bk BT"/>
          <w:color w:val="000000" w:themeColor="text1"/>
          <w:lang w:eastAsia="es-MX"/>
        </w:rPr>
        <w:t xml:space="preserve">Que por la naturaleza </w:t>
      </w:r>
      <w:r>
        <w:rPr>
          <w:rFonts w:ascii="AvantGarde Bk BT" w:hAnsi="AvantGarde Bk BT"/>
          <w:color w:val="000000" w:themeColor="text1"/>
          <w:lang w:eastAsia="es-MX"/>
        </w:rPr>
        <w:t>del Ingeniero en Nanotecnología</w:t>
      </w:r>
      <w:r w:rsidRPr="006674A7">
        <w:rPr>
          <w:rFonts w:ascii="AvantGarde Bk BT" w:hAnsi="AvantGarde Bk BT"/>
          <w:color w:val="000000" w:themeColor="text1"/>
          <w:lang w:eastAsia="es-MX"/>
        </w:rPr>
        <w:t xml:space="preserve">, la demanda y su campo de trabajo actual y potencial se desplaza en </w:t>
      </w:r>
      <w:r>
        <w:rPr>
          <w:rFonts w:ascii="AvantGarde Bk BT" w:hAnsi="AvantGarde Bk BT"/>
          <w:color w:val="000000" w:themeColor="text1"/>
          <w:lang w:eastAsia="es-MX"/>
        </w:rPr>
        <w:t>cuatro sectores: el gubernamental, el académico, el privados y el social.</w:t>
      </w:r>
    </w:p>
    <w:p w14:paraId="0CFE57BF" w14:textId="77777777" w:rsidR="006674A7" w:rsidRPr="00782E88" w:rsidRDefault="006674A7" w:rsidP="00782E88">
      <w:pPr>
        <w:rPr>
          <w:rFonts w:ascii="AvantGarde Bk BT" w:eastAsia="Questrial" w:hAnsi="AvantGarde Bk BT" w:cs="Questrial"/>
        </w:rPr>
      </w:pPr>
    </w:p>
    <w:p w14:paraId="4FADC8E8" w14:textId="77A1088D" w:rsidR="0094761F" w:rsidRDefault="00091E76" w:rsidP="00782E88">
      <w:pPr>
        <w:pStyle w:val="Prrafodelista"/>
        <w:numPr>
          <w:ilvl w:val="0"/>
          <w:numId w:val="34"/>
        </w:numPr>
        <w:pBdr>
          <w:top w:val="nil"/>
          <w:left w:val="nil"/>
          <w:bottom w:val="nil"/>
          <w:right w:val="nil"/>
          <w:between w:val="nil"/>
        </w:pBdr>
        <w:spacing w:after="0" w:line="240" w:lineRule="auto"/>
        <w:ind w:left="357" w:hanging="357"/>
        <w:jc w:val="both"/>
        <w:rPr>
          <w:rFonts w:ascii="AvantGarde Bk BT" w:eastAsia="Questrial" w:hAnsi="AvantGarde Bk BT" w:cs="Questrial"/>
        </w:rPr>
      </w:pPr>
      <w:r w:rsidRPr="0094761F">
        <w:rPr>
          <w:rFonts w:ascii="AvantGarde Bk BT" w:eastAsia="Questrial" w:hAnsi="AvantGarde Bk BT" w:cs="Questrial"/>
        </w:rPr>
        <w:t xml:space="preserve">Que </w:t>
      </w:r>
      <w:r w:rsidR="00525133">
        <w:rPr>
          <w:rFonts w:ascii="AvantGarde Bk BT" w:eastAsia="Questrial" w:hAnsi="AvantGarde Bk BT" w:cs="Questrial"/>
        </w:rPr>
        <w:t xml:space="preserve">los </w:t>
      </w:r>
      <w:r w:rsidRPr="0094761F">
        <w:rPr>
          <w:rFonts w:ascii="AvantGarde Bk BT" w:eastAsia="Questrial" w:hAnsi="AvantGarde Bk BT" w:cs="Questrial"/>
        </w:rPr>
        <w:t>expertos</w:t>
      </w:r>
      <w:r w:rsidR="00AE184B" w:rsidRPr="0094761F">
        <w:rPr>
          <w:rFonts w:ascii="AvantGarde Bk BT" w:eastAsia="Questrial" w:hAnsi="AvantGarde Bk BT" w:cs="Questrial"/>
        </w:rPr>
        <w:t xml:space="preserve"> </w:t>
      </w:r>
      <w:r w:rsidR="00525133">
        <w:rPr>
          <w:rFonts w:ascii="AvantGarde Bk BT" w:eastAsia="Questrial" w:hAnsi="AvantGarde Bk BT" w:cs="Questrial"/>
        </w:rPr>
        <w:t>consultados</w:t>
      </w:r>
      <w:r w:rsidR="00AE184B" w:rsidRPr="0094761F">
        <w:rPr>
          <w:rFonts w:ascii="AvantGarde Bk BT" w:eastAsia="Questrial" w:hAnsi="AvantGarde Bk BT" w:cs="Questrial"/>
        </w:rPr>
        <w:t xml:space="preserve"> resalta</w:t>
      </w:r>
      <w:r w:rsidR="000A6A7F">
        <w:rPr>
          <w:rFonts w:ascii="AvantGarde Bk BT" w:eastAsia="Questrial" w:hAnsi="AvantGarde Bk BT" w:cs="Questrial"/>
        </w:rPr>
        <w:t>n</w:t>
      </w:r>
      <w:r w:rsidR="00AE184B" w:rsidRPr="0094761F">
        <w:rPr>
          <w:rFonts w:ascii="AvantGarde Bk BT" w:eastAsia="Questrial" w:hAnsi="AvantGarde Bk BT" w:cs="Questrial"/>
        </w:rPr>
        <w:t xml:space="preserve"> la necesidad de una mayor difusión y atención a</w:t>
      </w:r>
      <w:r w:rsidR="0094761F" w:rsidRPr="0094761F">
        <w:rPr>
          <w:rFonts w:ascii="AvantGarde Bk BT" w:eastAsia="Questrial" w:hAnsi="AvantGarde Bk BT" w:cs="Questrial"/>
        </w:rPr>
        <w:t xml:space="preserve"> las tendencias del mercado; dearrollar </w:t>
      </w:r>
      <w:r w:rsidR="00525133">
        <w:rPr>
          <w:rFonts w:ascii="AvantGarde Bk BT" w:eastAsia="Questrial" w:hAnsi="AvantGarde Bk BT" w:cs="Questrial"/>
        </w:rPr>
        <w:t>el</w:t>
      </w:r>
      <w:r w:rsidR="0094761F" w:rsidRPr="0094761F">
        <w:rPr>
          <w:rFonts w:ascii="AvantGarde Bk BT" w:eastAsia="Questrial" w:hAnsi="AvantGarde Bk BT" w:cs="Questrial"/>
        </w:rPr>
        <w:t xml:space="preserve"> carácter interdisciplinario en el</w:t>
      </w:r>
      <w:r w:rsidR="00AE184B" w:rsidRPr="0094761F">
        <w:rPr>
          <w:rFonts w:ascii="AvantGarde Bk BT" w:eastAsia="Questrial" w:hAnsi="AvantGarde Bk BT" w:cs="Questrial"/>
        </w:rPr>
        <w:t xml:space="preserve"> </w:t>
      </w:r>
      <w:r w:rsidR="0094761F" w:rsidRPr="0094761F">
        <w:rPr>
          <w:rFonts w:ascii="AvantGarde Bk BT" w:eastAsia="Questrial" w:hAnsi="AvantGarde Bk BT" w:cs="Questrial"/>
        </w:rPr>
        <w:t xml:space="preserve">Ingeniero en Nanotecnología y la necesidad de </w:t>
      </w:r>
      <w:r w:rsidR="000A6A7F">
        <w:rPr>
          <w:rFonts w:ascii="AvantGarde Bk BT" w:eastAsia="Questrial" w:hAnsi="AvantGarde Bk BT" w:cs="Questrial"/>
        </w:rPr>
        <w:t xml:space="preserve">generar </w:t>
      </w:r>
      <w:r w:rsidR="00AE184B" w:rsidRPr="0094761F">
        <w:rPr>
          <w:rFonts w:ascii="AvantGarde Bk BT" w:eastAsia="Questrial" w:hAnsi="AvantGarde Bk BT" w:cs="Questrial"/>
        </w:rPr>
        <w:t>mayor comunicación con instituciones, empresas y gobierno para lograr una inserción laboral acorde al perfil de egreso</w:t>
      </w:r>
      <w:r w:rsidR="0094761F">
        <w:rPr>
          <w:rFonts w:ascii="AvantGarde Bk BT" w:eastAsia="Questrial" w:hAnsi="AvantGarde Bk BT" w:cs="Questrial"/>
        </w:rPr>
        <w:t xml:space="preserve">. </w:t>
      </w:r>
    </w:p>
    <w:p w14:paraId="01A0DECD" w14:textId="77777777" w:rsidR="0094761F" w:rsidRPr="00782E88" w:rsidRDefault="0094761F" w:rsidP="00782E88">
      <w:pPr>
        <w:rPr>
          <w:rFonts w:ascii="AvantGarde Bk BT" w:eastAsia="Questrial" w:hAnsi="AvantGarde Bk BT" w:cs="Questrial"/>
        </w:rPr>
      </w:pPr>
    </w:p>
    <w:p w14:paraId="1A175ADD" w14:textId="63010563" w:rsidR="00091E76" w:rsidRPr="0094761F" w:rsidRDefault="00091E76" w:rsidP="00782E88">
      <w:pPr>
        <w:pStyle w:val="Prrafodelista"/>
        <w:numPr>
          <w:ilvl w:val="0"/>
          <w:numId w:val="34"/>
        </w:numPr>
        <w:pBdr>
          <w:top w:val="nil"/>
          <w:left w:val="nil"/>
          <w:bottom w:val="nil"/>
          <w:right w:val="nil"/>
          <w:between w:val="nil"/>
        </w:pBdr>
        <w:spacing w:after="0" w:line="240" w:lineRule="auto"/>
        <w:ind w:left="357" w:hanging="357"/>
        <w:jc w:val="both"/>
        <w:rPr>
          <w:rFonts w:ascii="AvantGarde Bk BT" w:eastAsia="Questrial" w:hAnsi="AvantGarde Bk BT" w:cs="Questrial"/>
        </w:rPr>
      </w:pPr>
      <w:r w:rsidRPr="0094761F">
        <w:rPr>
          <w:rFonts w:ascii="AvantGarde Bk BT" w:eastAsia="Questrial" w:hAnsi="AvantGarde Bk BT" w:cs="Questrial"/>
        </w:rPr>
        <w:t xml:space="preserve">Que los empleadores expresan </w:t>
      </w:r>
      <w:r w:rsidR="0094761F">
        <w:rPr>
          <w:rFonts w:ascii="AvantGarde Bk BT" w:eastAsia="Questrial" w:hAnsi="AvantGarde Bk BT" w:cs="Questrial"/>
        </w:rPr>
        <w:t>que se</w:t>
      </w:r>
      <w:r w:rsidR="000A6A7F">
        <w:rPr>
          <w:rFonts w:ascii="AvantGarde Bk BT" w:eastAsia="Questrial" w:hAnsi="AvantGarde Bk BT" w:cs="Questrial"/>
        </w:rPr>
        <w:t xml:space="preserve"> </w:t>
      </w:r>
      <w:r w:rsidR="0094761F" w:rsidRPr="0094761F">
        <w:rPr>
          <w:rFonts w:ascii="AvantGarde Bk BT" w:eastAsia="Questrial" w:hAnsi="AvantGarde Bk BT" w:cs="Questrial"/>
        </w:rPr>
        <w:t>debe fortalecer la experiencia práctica</w:t>
      </w:r>
      <w:r w:rsidR="0094761F">
        <w:rPr>
          <w:rFonts w:ascii="AvantGarde Bk BT" w:eastAsia="Questrial" w:hAnsi="AvantGarde Bk BT" w:cs="Questrial"/>
        </w:rPr>
        <w:t xml:space="preserve">, </w:t>
      </w:r>
      <w:r w:rsidR="0094761F" w:rsidRPr="0094761F">
        <w:rPr>
          <w:rFonts w:ascii="AvantGarde Bk BT" w:eastAsia="Questrial" w:hAnsi="AvantGarde Bk BT" w:cs="Questrial"/>
        </w:rPr>
        <w:t>graduación por tesis, participación en proyectos de investigación, redacción, internacionalización y el trabajo en equipo.</w:t>
      </w:r>
    </w:p>
    <w:p w14:paraId="5E6B5712" w14:textId="77777777" w:rsidR="00091E76" w:rsidRPr="00091E76" w:rsidRDefault="00091E76" w:rsidP="00782E88">
      <w:pPr>
        <w:rPr>
          <w:rFonts w:ascii="AvantGarde Bk BT" w:eastAsia="Questrial" w:hAnsi="AvantGarde Bk BT" w:cs="Questrial"/>
        </w:rPr>
      </w:pPr>
    </w:p>
    <w:p w14:paraId="100623CA" w14:textId="77777777" w:rsidR="009D7ACE" w:rsidRPr="00511E0A" w:rsidRDefault="009D7ACE" w:rsidP="009D7ACE">
      <w:pPr>
        <w:pStyle w:val="Prrafodelista"/>
        <w:numPr>
          <w:ilvl w:val="0"/>
          <w:numId w:val="34"/>
        </w:numPr>
        <w:pBdr>
          <w:top w:val="nil"/>
          <w:left w:val="nil"/>
          <w:bottom w:val="nil"/>
          <w:right w:val="nil"/>
          <w:between w:val="nil"/>
        </w:pBdr>
        <w:spacing w:after="0" w:line="240" w:lineRule="auto"/>
        <w:jc w:val="both"/>
        <w:rPr>
          <w:rFonts w:ascii="AvantGarde Bk BT" w:eastAsia="Questrial" w:hAnsi="AvantGarde Bk BT" w:cs="Questrial"/>
        </w:rPr>
      </w:pPr>
      <w:r w:rsidRPr="00511E0A">
        <w:rPr>
          <w:rFonts w:ascii="AvantGarde Bk BT" w:eastAsia="Questrial" w:hAnsi="AvantGarde Bk BT" w:cs="Questrial"/>
        </w:rPr>
        <w:t>Que según datos del Instituto Mexicano para la competitividad (IMCO) el salario promedio de un un Químico, es de 33,266 MXN/mes (la profesión mejor pagada)</w:t>
      </w:r>
      <w:r w:rsidRPr="00511E0A">
        <w:rPr>
          <w:rFonts w:ascii="AvantGarde Bk BT" w:eastAsia="Questrial" w:hAnsi="AvantGarde Bk BT" w:cs="Questrial"/>
          <w:vertAlign w:val="superscript"/>
        </w:rPr>
        <w:footnoteReference w:id="3"/>
      </w:r>
      <w:r w:rsidRPr="00511E0A">
        <w:rPr>
          <w:rFonts w:ascii="AvantGarde Bk BT" w:eastAsia="Questrial" w:hAnsi="AvantGarde Bk BT" w:cs="Questrial"/>
        </w:rPr>
        <w:t>, mientras que un Ingeniero químico su sueldo promedio es de 13,913 MXN/mes</w:t>
      </w:r>
      <w:r w:rsidRPr="00511E0A">
        <w:rPr>
          <w:rFonts w:ascii="AvantGarde Bk BT" w:eastAsia="Questrial" w:hAnsi="AvantGarde Bk BT" w:cs="Questrial"/>
          <w:vertAlign w:val="superscript"/>
        </w:rPr>
        <w:footnoteReference w:id="4"/>
      </w:r>
      <w:r w:rsidRPr="00511E0A">
        <w:rPr>
          <w:rFonts w:ascii="AvantGarde Bk BT" w:eastAsia="Questrial" w:hAnsi="AvantGarde Bk BT" w:cs="Questrial"/>
        </w:rPr>
        <w:t>, y, en comparación con un Nanotecnólogo tiene un sueldo promedio de 13,000 a 60,000 Libras Esterlinas/año</w:t>
      </w:r>
      <w:r w:rsidRPr="00511E0A">
        <w:rPr>
          <w:rFonts w:ascii="AvantGarde Bk BT" w:eastAsia="Questrial" w:hAnsi="AvantGarde Bk BT" w:cs="Questrial"/>
          <w:vertAlign w:val="superscript"/>
        </w:rPr>
        <w:footnoteReference w:id="5"/>
      </w:r>
      <w:r w:rsidRPr="00511E0A">
        <w:rPr>
          <w:rFonts w:ascii="AvantGarde Bk BT" w:eastAsia="Questrial" w:hAnsi="AvantGarde Bk BT" w:cs="Questrial"/>
        </w:rPr>
        <w:t xml:space="preserve"> equivalente de 342,439.50 a 1,580,490.00 MXN/año. </w:t>
      </w:r>
    </w:p>
    <w:p w14:paraId="554D9F48" w14:textId="77777777" w:rsidR="00091E76" w:rsidRPr="00511E0A" w:rsidRDefault="00091E76" w:rsidP="00782E88">
      <w:pPr>
        <w:rPr>
          <w:rFonts w:ascii="AvantGarde Bk BT" w:eastAsia="Questrial" w:hAnsi="AvantGarde Bk BT" w:cs="Questrial"/>
        </w:rPr>
      </w:pPr>
    </w:p>
    <w:p w14:paraId="208EC630" w14:textId="77777777" w:rsidR="009D7ACE" w:rsidRPr="00511E0A" w:rsidRDefault="009D7ACE" w:rsidP="009D7ACE">
      <w:pPr>
        <w:pStyle w:val="Prrafodelista"/>
        <w:numPr>
          <w:ilvl w:val="0"/>
          <w:numId w:val="34"/>
        </w:numPr>
        <w:tabs>
          <w:tab w:val="left" w:pos="567"/>
        </w:tabs>
        <w:spacing w:after="0" w:line="240" w:lineRule="auto"/>
        <w:jc w:val="both"/>
        <w:rPr>
          <w:rFonts w:ascii="AvantGarde Bk BT" w:hAnsi="AvantGarde Bk BT" w:cstheme="minorHAnsi"/>
        </w:rPr>
      </w:pPr>
      <w:r w:rsidRPr="00511E0A">
        <w:rPr>
          <w:rFonts w:ascii="AvantGarde Bk BT" w:hAnsi="AvantGarde Bk BT" w:cstheme="minorHAnsi"/>
          <w:lang w:eastAsia="es-MX"/>
        </w:rPr>
        <w:t>Que  se realizó un comparativo detallado con 3 programas internacionales en las siguientes universidades: Universidades de Atlantic International University, Technical University of Liberec y Northern (Arctic) Federal University;</w:t>
      </w:r>
      <w:r w:rsidRPr="00511E0A">
        <w:rPr>
          <w:rFonts w:ascii="Arial" w:hAnsi="Arial" w:cs="Arial"/>
          <w:color w:val="000000"/>
        </w:rPr>
        <w:t xml:space="preserve"> </w:t>
      </w:r>
      <w:r w:rsidRPr="00511E0A">
        <w:rPr>
          <w:rFonts w:ascii="AvantGarde Bk BT" w:hAnsi="AvantGarde Bk BT" w:cstheme="minorHAnsi"/>
          <w:lang w:eastAsia="es-MX"/>
        </w:rPr>
        <w:t>5 programas nacionales con las siguientes universidades: La Universidad Autónoma de México, la Universidad Autónoma del Estado de Hidalgo, la Universidad Autónoma de Querétaro y la Universidad Juárez Autónoma de Tabasco y 2 programas regionales con las universidades de ITESO Y CUTonalá. El nombre de la Ingeniería en Nanotecnología se encuetra tanto en universidades regionales, nacionales e internacionales, encontrando similitud en algunos de los componentes del nombre de la carrera. La duración de la Ingeniería es entre 4 años y 5 años. Las universidades nacionales y regionales en sus PE registran 58 materias en promedio, la mayoría cuenta con ramas de la ingeniería y proyectos de titulación.</w:t>
      </w:r>
    </w:p>
    <w:p w14:paraId="440C6AB7" w14:textId="632DE9C1" w:rsidR="004A663F" w:rsidRDefault="004A663F">
      <w:pPr>
        <w:spacing w:after="200" w:line="276" w:lineRule="auto"/>
        <w:rPr>
          <w:rFonts w:ascii="AvantGarde Bk BT" w:hAnsi="AvantGarde Bk BT" w:cs="Calibri"/>
          <w:color w:val="000000" w:themeColor="text1"/>
        </w:rPr>
      </w:pPr>
      <w:r>
        <w:rPr>
          <w:rFonts w:ascii="AvantGarde Bk BT" w:hAnsi="AvantGarde Bk BT" w:cs="Calibri"/>
          <w:color w:val="000000" w:themeColor="text1"/>
        </w:rPr>
        <w:br w:type="page"/>
      </w:r>
    </w:p>
    <w:p w14:paraId="736D7FC8" w14:textId="77777777" w:rsidR="00782E88" w:rsidRPr="00782E88" w:rsidRDefault="00782E88" w:rsidP="00782E88">
      <w:pPr>
        <w:rPr>
          <w:rFonts w:ascii="AvantGarde Bk BT" w:hAnsi="AvantGarde Bk BT" w:cs="Calibri"/>
          <w:color w:val="000000" w:themeColor="text1"/>
        </w:rPr>
      </w:pPr>
    </w:p>
    <w:p w14:paraId="36A14066" w14:textId="3E9E3B86" w:rsidR="00FE0D5E" w:rsidRPr="00FE0D5E" w:rsidRDefault="00FE0D5E" w:rsidP="00FE0D5E">
      <w:pPr>
        <w:pStyle w:val="Prrafodelista"/>
        <w:numPr>
          <w:ilvl w:val="0"/>
          <w:numId w:val="34"/>
        </w:numPr>
        <w:pBdr>
          <w:top w:val="nil"/>
          <w:left w:val="nil"/>
          <w:bottom w:val="nil"/>
          <w:right w:val="nil"/>
          <w:between w:val="nil"/>
        </w:pBdr>
        <w:spacing w:after="0" w:line="240" w:lineRule="auto"/>
        <w:jc w:val="both"/>
        <w:rPr>
          <w:rFonts w:ascii="AvantGarde Bk BT" w:hAnsi="AvantGarde Bk BT" w:cs="Calibri"/>
          <w:color w:val="000000" w:themeColor="text1"/>
        </w:rPr>
      </w:pPr>
      <w:r w:rsidRPr="00FE0D5E">
        <w:rPr>
          <w:rFonts w:ascii="AvantGarde Bk BT" w:hAnsi="AvantGarde Bk BT" w:cs="Calibri"/>
          <w:color w:val="000000" w:themeColor="text1"/>
        </w:rPr>
        <w:t>Que el proyecto de reestructuración de Ingeniería en Nanotecnología fue presentado para su aprobación al Colegio Departamental de Ciencias Básicas y Aplica</w:t>
      </w:r>
      <w:r w:rsidR="00877277">
        <w:rPr>
          <w:rFonts w:ascii="AvantGarde Bk BT" w:hAnsi="AvantGarde Bk BT" w:cs="Calibri"/>
          <w:color w:val="000000" w:themeColor="text1"/>
        </w:rPr>
        <w:t>d</w:t>
      </w:r>
      <w:r w:rsidRPr="00FE0D5E">
        <w:rPr>
          <w:rFonts w:ascii="AvantGarde Bk BT" w:hAnsi="AvantGarde Bk BT" w:cs="Calibri"/>
          <w:color w:val="000000" w:themeColor="text1"/>
        </w:rPr>
        <w:t xml:space="preserve">as, el cual fue aprobado el </w:t>
      </w:r>
      <w:r w:rsidR="007E0556">
        <w:rPr>
          <w:rFonts w:ascii="AvantGarde Bk BT" w:hAnsi="AvantGarde Bk BT" w:cs="Calibri"/>
          <w:color w:val="000000" w:themeColor="text1"/>
        </w:rPr>
        <w:t xml:space="preserve">09 de noviembre de 2017, </w:t>
      </w:r>
      <w:r w:rsidRPr="00FE0D5E">
        <w:rPr>
          <w:rFonts w:ascii="AvantGarde Bk BT" w:hAnsi="AvantGarde Bk BT" w:cs="Calibri"/>
          <w:color w:val="000000" w:themeColor="text1"/>
        </w:rPr>
        <w:t xml:space="preserve">Posteriormente el Consejo Divisional de Ingenierías e Innovación Tecnológica, aprobó la restructuración referida, conforme se desprende de contenido del Acta CUTONALA/DIIT/005/2018, celebrado los días 6 y 7 de febrero de 2018. </w:t>
      </w:r>
    </w:p>
    <w:p w14:paraId="633054E1" w14:textId="77777777" w:rsidR="00FE0D5E" w:rsidRPr="00BE25B8" w:rsidRDefault="00FE0D5E" w:rsidP="00FE0D5E">
      <w:pPr>
        <w:jc w:val="both"/>
        <w:rPr>
          <w:rFonts w:ascii="AvantGarde Bk BT" w:hAnsi="AvantGarde Bk BT" w:cs="Calibri"/>
          <w:color w:val="000000" w:themeColor="text1"/>
          <w:sz w:val="22"/>
          <w:szCs w:val="22"/>
        </w:rPr>
      </w:pPr>
    </w:p>
    <w:p w14:paraId="5035350C" w14:textId="27CA9427" w:rsidR="00FE0D5E" w:rsidRPr="00BE25B8" w:rsidRDefault="00FE0D5E" w:rsidP="00FE0D5E">
      <w:pPr>
        <w:pStyle w:val="Prrafodelista"/>
        <w:numPr>
          <w:ilvl w:val="0"/>
          <w:numId w:val="34"/>
        </w:numPr>
        <w:pBdr>
          <w:top w:val="nil"/>
          <w:left w:val="nil"/>
          <w:bottom w:val="nil"/>
          <w:right w:val="nil"/>
          <w:between w:val="nil"/>
        </w:pBdr>
        <w:spacing w:after="0" w:line="240" w:lineRule="auto"/>
        <w:jc w:val="both"/>
        <w:rPr>
          <w:rFonts w:ascii="AvantGarde Bk BT" w:hAnsi="AvantGarde Bk BT" w:cs="Calibri"/>
          <w:color w:val="000000" w:themeColor="text1"/>
        </w:rPr>
      </w:pPr>
      <w:r w:rsidRPr="00BE25B8">
        <w:rPr>
          <w:rFonts w:ascii="AvantGarde Bk BT" w:hAnsi="AvantGarde Bk BT" w:cs="Calibri"/>
          <w:color w:val="000000" w:themeColor="text1"/>
        </w:rPr>
        <w:t xml:space="preserve">Que el Consejo del </w:t>
      </w:r>
      <w:proofErr w:type="spellStart"/>
      <w:r w:rsidRPr="00BE25B8">
        <w:rPr>
          <w:rFonts w:ascii="AvantGarde Bk BT" w:hAnsi="AvantGarde Bk BT" w:cs="Calibri"/>
          <w:color w:val="000000" w:themeColor="text1"/>
        </w:rPr>
        <w:t>CUTonalá</w:t>
      </w:r>
      <w:proofErr w:type="spellEnd"/>
      <w:r w:rsidRPr="00BE25B8">
        <w:rPr>
          <w:rFonts w:ascii="AvantGarde Bk BT" w:hAnsi="AvantGarde Bk BT" w:cs="Calibri"/>
          <w:color w:val="000000" w:themeColor="text1"/>
        </w:rPr>
        <w:t xml:space="preserve"> aprobó en el dictamen </w:t>
      </w:r>
      <w:r>
        <w:rPr>
          <w:rFonts w:ascii="AvantGarde Bk BT" w:hAnsi="AvantGarde Bk BT" w:cstheme="minorHAnsi"/>
        </w:rPr>
        <w:t>HCCUT/I/62/2018, de fecha 20 de marzo de 2018,</w:t>
      </w:r>
      <w:r w:rsidRPr="00BE25B8">
        <w:rPr>
          <w:rFonts w:ascii="AvantGarde Bk BT" w:hAnsi="AvantGarde Bk BT" w:cs="Calibri"/>
          <w:color w:val="000000" w:themeColor="text1"/>
        </w:rPr>
        <w:t xml:space="preserve"> la propuesta para la reestructuración del plan de estudios de Ingeniería en </w:t>
      </w:r>
      <w:r>
        <w:rPr>
          <w:rFonts w:ascii="AvantGarde Bk BT" w:hAnsi="AvantGarde Bk BT" w:cs="Calibri"/>
          <w:color w:val="000000" w:themeColor="text1"/>
        </w:rPr>
        <w:t>Nanotecnología,</w:t>
      </w:r>
      <w:r w:rsidRPr="00BE25B8">
        <w:rPr>
          <w:rFonts w:ascii="AvantGarde Bk BT" w:hAnsi="AvantGarde Bk BT" w:cs="Calibri"/>
          <w:color w:val="000000" w:themeColor="text1"/>
        </w:rPr>
        <w:t xml:space="preserve"> según el acta de 22 de marzo del 2018.</w:t>
      </w:r>
    </w:p>
    <w:p w14:paraId="495B8A7D" w14:textId="77777777" w:rsidR="00FE0D5E" w:rsidRPr="00FE0D5E" w:rsidRDefault="00FE0D5E" w:rsidP="00FE0D5E">
      <w:pPr>
        <w:tabs>
          <w:tab w:val="left" w:pos="567"/>
        </w:tabs>
        <w:jc w:val="both"/>
        <w:rPr>
          <w:rFonts w:ascii="AvantGarde Bk BT" w:hAnsi="AvantGarde Bk BT" w:cstheme="minorHAnsi"/>
        </w:rPr>
      </w:pPr>
    </w:p>
    <w:p w14:paraId="46C92C62" w14:textId="77777777" w:rsidR="00DA0FDA" w:rsidRPr="00DA0FDA" w:rsidRDefault="002D6821" w:rsidP="00DA0FDA">
      <w:pPr>
        <w:pStyle w:val="Prrafodelista"/>
        <w:numPr>
          <w:ilvl w:val="0"/>
          <w:numId w:val="34"/>
        </w:numPr>
        <w:tabs>
          <w:tab w:val="left" w:pos="567"/>
        </w:tabs>
        <w:spacing w:after="0" w:line="240" w:lineRule="auto"/>
        <w:jc w:val="both"/>
        <w:rPr>
          <w:rFonts w:ascii="AvantGarde Bk BT" w:hAnsi="AvantGarde Bk BT" w:cstheme="minorHAnsi"/>
        </w:rPr>
      </w:pPr>
      <w:r w:rsidRPr="00DA0FDA">
        <w:rPr>
          <w:rFonts w:ascii="AvantGarde Bk BT" w:hAnsi="AvantGarde Bk BT" w:cs="Calibri"/>
          <w:color w:val="000000" w:themeColor="text1"/>
        </w:rPr>
        <w:t xml:space="preserve">Que el </w:t>
      </w:r>
      <w:r w:rsidRPr="00DA0FDA">
        <w:rPr>
          <w:rFonts w:ascii="AvantGarde Bk BT" w:hAnsi="AvantGarde Bk BT" w:cs="Calibri"/>
          <w:b/>
          <w:color w:val="000000" w:themeColor="text1"/>
        </w:rPr>
        <w:t xml:space="preserve">objetivo </w:t>
      </w:r>
      <w:r w:rsidR="00D0597F" w:rsidRPr="00DA0FDA">
        <w:rPr>
          <w:rFonts w:ascii="AvantGarde Bk BT" w:eastAsia="Questrial" w:hAnsi="AvantGarde Bk BT" w:cs="Questrial"/>
          <w:b/>
        </w:rPr>
        <w:t>general</w:t>
      </w:r>
      <w:r w:rsidR="00D0597F" w:rsidRPr="00DA0FDA">
        <w:rPr>
          <w:rFonts w:ascii="AvantGarde Bk BT" w:eastAsia="Questrial" w:hAnsi="AvantGarde Bk BT" w:cs="Questrial"/>
        </w:rPr>
        <w:t xml:space="preserve"> de la Ingeniería en Nanotecnología es </w:t>
      </w:r>
      <w:r w:rsidRPr="00DA0FDA">
        <w:rPr>
          <w:rFonts w:ascii="AvantGarde Bk BT" w:eastAsia="Questrial" w:hAnsi="AvantGarde Bk BT" w:cs="Questrial"/>
        </w:rPr>
        <w:t>formar profesionistas de alto nivel, capaces de aportar soluciones a problemas científicos y tecnológicos mediante el desarrollo de nanomateriales y nanodispositivos para diversas aplicaciones industriales, ambientales y de salud.</w:t>
      </w:r>
    </w:p>
    <w:p w14:paraId="79B5BCC5" w14:textId="77777777" w:rsidR="00DA0FDA" w:rsidRPr="00DA0FDA" w:rsidRDefault="00DA0FDA" w:rsidP="00782E88">
      <w:pPr>
        <w:rPr>
          <w:rFonts w:ascii="AvantGarde Bk BT" w:hAnsi="AvantGarde Bk BT" w:cs="Calibri"/>
          <w:color w:val="000000" w:themeColor="text1"/>
        </w:rPr>
      </w:pPr>
      <w:bookmarkStart w:id="0" w:name="_GoBack"/>
      <w:bookmarkEnd w:id="0"/>
    </w:p>
    <w:p w14:paraId="6D413D9B" w14:textId="2EB89195" w:rsidR="002D6821" w:rsidRPr="00DA0FDA" w:rsidRDefault="002D6821" w:rsidP="00DA0FDA">
      <w:pPr>
        <w:pStyle w:val="Prrafodelista"/>
        <w:numPr>
          <w:ilvl w:val="0"/>
          <w:numId w:val="34"/>
        </w:numPr>
        <w:tabs>
          <w:tab w:val="left" w:pos="567"/>
        </w:tabs>
        <w:spacing w:after="0" w:line="240" w:lineRule="auto"/>
        <w:jc w:val="both"/>
        <w:rPr>
          <w:rFonts w:ascii="AvantGarde Bk BT" w:hAnsi="AvantGarde Bk BT" w:cstheme="minorHAnsi"/>
        </w:rPr>
      </w:pPr>
      <w:r w:rsidRPr="00DA0FDA">
        <w:rPr>
          <w:rFonts w:ascii="AvantGarde Bk BT" w:hAnsi="AvantGarde Bk BT" w:cs="Calibri"/>
          <w:color w:val="000000" w:themeColor="text1"/>
        </w:rPr>
        <w:t xml:space="preserve">Que los </w:t>
      </w:r>
      <w:r w:rsidRPr="00DA0FDA">
        <w:rPr>
          <w:rFonts w:ascii="AvantGarde Bk BT" w:hAnsi="AvantGarde Bk BT" w:cs="Calibri"/>
          <w:b/>
          <w:color w:val="000000" w:themeColor="text1"/>
        </w:rPr>
        <w:t>objetivos específicos</w:t>
      </w:r>
      <w:r w:rsidRPr="00DA0FDA">
        <w:rPr>
          <w:rFonts w:ascii="AvantGarde Bk BT" w:hAnsi="AvantGarde Bk BT" w:cs="Calibri"/>
          <w:color w:val="000000" w:themeColor="text1"/>
        </w:rPr>
        <w:t xml:space="preserve"> para el programa educativo de Ingeniería en Nanotecnología son: </w:t>
      </w:r>
    </w:p>
    <w:p w14:paraId="7AE55366" w14:textId="77777777" w:rsidR="002D6821" w:rsidRPr="00924486" w:rsidRDefault="002D6821" w:rsidP="002D6821">
      <w:pPr>
        <w:ind w:left="1418" w:hanging="1418"/>
        <w:jc w:val="both"/>
        <w:rPr>
          <w:rFonts w:ascii="AvantGarde Bk BT" w:eastAsia="Questrial" w:hAnsi="AvantGarde Bk BT" w:cs="Questrial"/>
          <w:sz w:val="22"/>
          <w:szCs w:val="22"/>
        </w:rPr>
      </w:pPr>
    </w:p>
    <w:p w14:paraId="4ABD6611" w14:textId="77777777" w:rsidR="002D6821" w:rsidRPr="006520A3" w:rsidRDefault="002D6821" w:rsidP="002D6821">
      <w:pPr>
        <w:numPr>
          <w:ilvl w:val="0"/>
          <w:numId w:val="39"/>
        </w:numPr>
        <w:contextualSpacing/>
        <w:jc w:val="both"/>
        <w:rPr>
          <w:rFonts w:ascii="AvantGarde Bk BT" w:eastAsia="Questrial" w:hAnsi="AvantGarde Bk BT" w:cs="Questrial"/>
          <w:sz w:val="22"/>
          <w:szCs w:val="22"/>
        </w:rPr>
      </w:pPr>
      <w:r w:rsidRPr="006520A3">
        <w:rPr>
          <w:rFonts w:ascii="AvantGarde Bk BT" w:eastAsia="Questrial" w:hAnsi="AvantGarde Bk BT" w:cs="Questrial"/>
          <w:sz w:val="22"/>
          <w:szCs w:val="22"/>
        </w:rPr>
        <w:t>Adquirir los conocimientos propios de la ingeniería para un razonamiento analítico y abstracto al resolver problemas relacionados con las nanociencias.</w:t>
      </w:r>
    </w:p>
    <w:p w14:paraId="5F01774F" w14:textId="77777777" w:rsidR="002D6821" w:rsidRPr="006520A3" w:rsidRDefault="002D6821" w:rsidP="002D6821">
      <w:pPr>
        <w:numPr>
          <w:ilvl w:val="0"/>
          <w:numId w:val="39"/>
        </w:numPr>
        <w:contextualSpacing/>
        <w:jc w:val="both"/>
        <w:rPr>
          <w:rFonts w:ascii="AvantGarde Bk BT" w:eastAsia="Questrial" w:hAnsi="AvantGarde Bk BT" w:cs="Questrial"/>
          <w:sz w:val="22"/>
          <w:szCs w:val="22"/>
        </w:rPr>
      </w:pPr>
      <w:r w:rsidRPr="006520A3">
        <w:rPr>
          <w:rFonts w:ascii="AvantGarde Bk BT" w:eastAsia="Questrial" w:hAnsi="AvantGarde Bk BT" w:cs="Questrial"/>
          <w:sz w:val="22"/>
          <w:szCs w:val="22"/>
        </w:rPr>
        <w:t>Buscar de manera eficiente alternativas que le permitan el desarrollo científico en el campo de la nanotecnología.</w:t>
      </w:r>
    </w:p>
    <w:p w14:paraId="564B096F" w14:textId="77777777" w:rsidR="002D6821" w:rsidRDefault="002D6821" w:rsidP="002D6821">
      <w:pPr>
        <w:numPr>
          <w:ilvl w:val="0"/>
          <w:numId w:val="39"/>
        </w:numPr>
        <w:contextualSpacing/>
        <w:jc w:val="both"/>
        <w:rPr>
          <w:rFonts w:ascii="AvantGarde Bk BT" w:eastAsia="Questrial" w:hAnsi="AvantGarde Bk BT" w:cs="Questrial"/>
          <w:sz w:val="22"/>
          <w:szCs w:val="22"/>
        </w:rPr>
      </w:pPr>
      <w:r w:rsidRPr="006520A3">
        <w:rPr>
          <w:rFonts w:ascii="AvantGarde Bk BT" w:eastAsia="Questrial" w:hAnsi="AvantGarde Bk BT" w:cs="Questrial"/>
          <w:sz w:val="22"/>
          <w:szCs w:val="22"/>
        </w:rPr>
        <w:t>Desarrollar nuevos nanomateriales y nanodispositivos mediante la utilización de los equipos y técnicas de caracterización y síntesis más actuales de la nanociencia.</w:t>
      </w:r>
    </w:p>
    <w:p w14:paraId="17B5CB35" w14:textId="42795ED3" w:rsidR="002D6821" w:rsidRDefault="002D6821" w:rsidP="002D6821">
      <w:pPr>
        <w:numPr>
          <w:ilvl w:val="0"/>
          <w:numId w:val="39"/>
        </w:numPr>
        <w:contextualSpacing/>
        <w:jc w:val="both"/>
        <w:rPr>
          <w:rFonts w:ascii="AvantGarde Bk BT" w:eastAsia="Questrial" w:hAnsi="AvantGarde Bk BT" w:cs="Questrial"/>
          <w:sz w:val="22"/>
          <w:szCs w:val="22"/>
        </w:rPr>
      </w:pPr>
      <w:r w:rsidRPr="006520A3">
        <w:rPr>
          <w:rFonts w:ascii="AvantGarde Bk BT" w:eastAsia="Questrial" w:hAnsi="AvantGarde Bk BT" w:cs="Questrial"/>
          <w:sz w:val="22"/>
          <w:szCs w:val="22"/>
        </w:rPr>
        <w:t>Brindar al estudiante las herramientas óptimas para establecer redes de colaboración en un mundo tecnológicamente cambiante.</w:t>
      </w:r>
    </w:p>
    <w:p w14:paraId="1B52A389" w14:textId="77777777" w:rsidR="002D6821" w:rsidRPr="00782E88" w:rsidRDefault="002D6821" w:rsidP="00782E88">
      <w:pPr>
        <w:rPr>
          <w:rFonts w:ascii="AvantGarde Bk BT" w:hAnsi="AvantGarde Bk BT" w:cs="Calibri"/>
          <w:color w:val="000000" w:themeColor="text1"/>
        </w:rPr>
      </w:pPr>
    </w:p>
    <w:p w14:paraId="41110150" w14:textId="6A68DC2C" w:rsidR="00066B50" w:rsidRPr="00924486" w:rsidRDefault="00066B50" w:rsidP="00051785">
      <w:pPr>
        <w:pStyle w:val="Prrafodelista"/>
        <w:numPr>
          <w:ilvl w:val="0"/>
          <w:numId w:val="34"/>
        </w:numPr>
        <w:pBdr>
          <w:top w:val="nil"/>
          <w:left w:val="nil"/>
          <w:bottom w:val="nil"/>
          <w:right w:val="nil"/>
          <w:between w:val="nil"/>
        </w:pBdr>
        <w:spacing w:after="0" w:line="240" w:lineRule="auto"/>
        <w:jc w:val="both"/>
        <w:rPr>
          <w:rFonts w:ascii="AvantGarde Bk BT" w:eastAsia="Questrial" w:hAnsi="AvantGarde Bk BT" w:cs="Questrial"/>
        </w:rPr>
      </w:pPr>
      <w:r w:rsidRPr="00924486">
        <w:rPr>
          <w:rFonts w:ascii="AvantGarde Bk BT" w:eastAsia="Questrial" w:hAnsi="AvantGarde Bk BT" w:cs="Questrial"/>
        </w:rPr>
        <w:t xml:space="preserve">Que es deseable que el </w:t>
      </w:r>
      <w:r w:rsidRPr="00924486">
        <w:rPr>
          <w:rFonts w:ascii="AvantGarde Bk BT" w:eastAsia="Questrial" w:hAnsi="AvantGarde Bk BT" w:cs="Questrial"/>
          <w:b/>
        </w:rPr>
        <w:t>perfil de ingreso</w:t>
      </w:r>
      <w:r w:rsidR="00D0597F">
        <w:rPr>
          <w:rFonts w:ascii="AvantGarde Bk BT" w:eastAsia="Questrial" w:hAnsi="AvantGarde Bk BT" w:cs="Questrial"/>
        </w:rPr>
        <w:t xml:space="preserve"> de los aspirantes a cursar Ingeniería en Nanotecnología</w:t>
      </w:r>
      <w:r w:rsidRPr="00924486">
        <w:rPr>
          <w:rFonts w:ascii="AvantGarde Bk BT" w:eastAsia="Questrial" w:hAnsi="AvantGarde Bk BT" w:cs="Questrial"/>
        </w:rPr>
        <w:t xml:space="preserve"> tengan los siguientes rasgos: </w:t>
      </w:r>
    </w:p>
    <w:p w14:paraId="446C2810" w14:textId="77777777" w:rsidR="00066B50" w:rsidRPr="00924486" w:rsidRDefault="00066B50" w:rsidP="00051785">
      <w:pPr>
        <w:ind w:left="720" w:hanging="720"/>
        <w:jc w:val="both"/>
        <w:rPr>
          <w:rFonts w:ascii="AvantGarde Bk BT" w:eastAsia="Questrial" w:hAnsi="AvantGarde Bk BT" w:cs="Questrial"/>
          <w:sz w:val="22"/>
          <w:szCs w:val="22"/>
        </w:rPr>
      </w:pPr>
    </w:p>
    <w:p w14:paraId="4537A157" w14:textId="77777777" w:rsidR="00051785" w:rsidRDefault="00580683" w:rsidP="00051785">
      <w:pPr>
        <w:pStyle w:val="Prrafodelista"/>
        <w:numPr>
          <w:ilvl w:val="0"/>
          <w:numId w:val="46"/>
        </w:numPr>
        <w:spacing w:line="240" w:lineRule="auto"/>
        <w:jc w:val="both"/>
        <w:rPr>
          <w:rFonts w:ascii="AvantGarde Bk BT" w:eastAsia="Questrial" w:hAnsi="AvantGarde Bk BT" w:cs="Questrial"/>
        </w:rPr>
      </w:pPr>
      <w:r w:rsidRPr="00580683">
        <w:rPr>
          <w:rFonts w:ascii="AvantGarde Bk BT" w:eastAsia="Questrial" w:hAnsi="AvantGarde Bk BT" w:cs="Questrial"/>
        </w:rPr>
        <w:t>Motivación por estudiar y comprender las ciencias exactas (ciencias físicas, biológicas y químicas)</w:t>
      </w:r>
      <w:r w:rsidR="00051785">
        <w:rPr>
          <w:rFonts w:ascii="AvantGarde Bk BT" w:eastAsia="Questrial" w:hAnsi="AvantGarde Bk BT" w:cs="Questrial"/>
        </w:rPr>
        <w:t>;</w:t>
      </w:r>
    </w:p>
    <w:p w14:paraId="0ECE4A7F" w14:textId="76616C50" w:rsidR="00580683" w:rsidRDefault="00051785" w:rsidP="00051785">
      <w:pPr>
        <w:pStyle w:val="Prrafodelista"/>
        <w:numPr>
          <w:ilvl w:val="0"/>
          <w:numId w:val="46"/>
        </w:numPr>
        <w:spacing w:line="240" w:lineRule="auto"/>
        <w:jc w:val="both"/>
        <w:rPr>
          <w:rFonts w:ascii="AvantGarde Bk BT" w:eastAsia="Questrial" w:hAnsi="AvantGarde Bk BT" w:cs="Questrial"/>
        </w:rPr>
      </w:pPr>
      <w:r>
        <w:rPr>
          <w:rFonts w:ascii="AvantGarde Bk BT" w:eastAsia="Questrial" w:hAnsi="AvantGarde Bk BT" w:cs="Questrial"/>
        </w:rPr>
        <w:t>I</w:t>
      </w:r>
      <w:r w:rsidR="00580683" w:rsidRPr="00580683">
        <w:rPr>
          <w:rFonts w:ascii="AvantGarde Bk BT" w:eastAsia="Questrial" w:hAnsi="AvantGarde Bk BT" w:cs="Questrial"/>
        </w:rPr>
        <w:t>nterés en el ejercicio de las matemáticas y el uso de la</w:t>
      </w:r>
      <w:r w:rsidR="00A8222C">
        <w:rPr>
          <w:rFonts w:ascii="AvantGarde Bk BT" w:eastAsia="Questrial" w:hAnsi="AvantGarde Bk BT" w:cs="Questrial"/>
        </w:rPr>
        <w:t>s tecnologías de la información;</w:t>
      </w:r>
    </w:p>
    <w:p w14:paraId="6A8A5AA4" w14:textId="04D87CE4" w:rsidR="00066B50" w:rsidRDefault="00580683" w:rsidP="00782E88">
      <w:pPr>
        <w:pStyle w:val="Prrafodelista"/>
        <w:numPr>
          <w:ilvl w:val="0"/>
          <w:numId w:val="46"/>
        </w:numPr>
        <w:spacing w:after="0" w:line="240" w:lineRule="auto"/>
        <w:ind w:left="1066" w:hanging="357"/>
        <w:jc w:val="both"/>
        <w:rPr>
          <w:rFonts w:ascii="AvantGarde Bk BT" w:eastAsia="Questrial" w:hAnsi="AvantGarde Bk BT" w:cs="Questrial"/>
        </w:rPr>
      </w:pPr>
      <w:r w:rsidRPr="00580683">
        <w:rPr>
          <w:rFonts w:ascii="AvantGarde Bk BT" w:eastAsia="Questrial" w:hAnsi="AvantGarde Bk BT" w:cs="Questrial"/>
        </w:rPr>
        <w:t>Habilidades de lecto-comprensión, razonamiento lógico-matemático, planteamiento y solución de problemas y conocimiento de inglés básico.</w:t>
      </w:r>
    </w:p>
    <w:p w14:paraId="14EFE5FF" w14:textId="77777777" w:rsidR="00B57975" w:rsidRPr="00782E88" w:rsidRDefault="00B57975" w:rsidP="00782E88">
      <w:pPr>
        <w:rPr>
          <w:rFonts w:ascii="AvantGarde Bk BT" w:hAnsi="AvantGarde Bk BT" w:cs="Calibri"/>
          <w:color w:val="000000" w:themeColor="text1"/>
        </w:rPr>
      </w:pPr>
    </w:p>
    <w:p w14:paraId="2CCBFDB3" w14:textId="1A2C878B" w:rsidR="00051785" w:rsidRPr="00DA0FDA" w:rsidRDefault="00066B50" w:rsidP="00051785">
      <w:pPr>
        <w:pStyle w:val="Prrafodelista"/>
        <w:numPr>
          <w:ilvl w:val="0"/>
          <w:numId w:val="34"/>
        </w:numPr>
        <w:tabs>
          <w:tab w:val="left" w:pos="567"/>
        </w:tabs>
        <w:spacing w:after="0" w:line="240" w:lineRule="auto"/>
        <w:jc w:val="both"/>
        <w:rPr>
          <w:rFonts w:ascii="AvantGarde Bk BT" w:hAnsi="AvantGarde Bk BT" w:cstheme="minorHAnsi"/>
        </w:rPr>
      </w:pPr>
      <w:r w:rsidRPr="00B57975">
        <w:rPr>
          <w:rFonts w:ascii="AvantGarde Bk BT" w:eastAsia="Questrial" w:hAnsi="AvantGarde Bk BT" w:cs="Questrial"/>
        </w:rPr>
        <w:t xml:space="preserve">Que </w:t>
      </w:r>
      <w:r w:rsidRPr="00B57975">
        <w:rPr>
          <w:rFonts w:ascii="AvantGarde Bk BT" w:eastAsia="Questrial" w:hAnsi="AvantGarde Bk BT" w:cs="Questrial"/>
          <w:b/>
        </w:rPr>
        <w:t>el egresado</w:t>
      </w:r>
      <w:r w:rsidRPr="00B57975">
        <w:rPr>
          <w:rFonts w:ascii="AvantGarde Bk BT" w:eastAsia="Questrial" w:hAnsi="AvantGarde Bk BT" w:cs="Questrial"/>
        </w:rPr>
        <w:t xml:space="preserve"> de este </w:t>
      </w:r>
      <w:r w:rsidR="00D0597F">
        <w:rPr>
          <w:rFonts w:ascii="AvantGarde Bk BT" w:eastAsia="Questrial" w:hAnsi="AvantGarde Bk BT" w:cs="Questrial"/>
        </w:rPr>
        <w:t>plan de estudios</w:t>
      </w:r>
      <w:r w:rsidRPr="00B57975">
        <w:rPr>
          <w:rFonts w:ascii="AvantGarde Bk BT" w:eastAsia="Questrial" w:hAnsi="AvantGarde Bk BT" w:cs="Questrial"/>
        </w:rPr>
        <w:t xml:space="preserve"> es un profesional </w:t>
      </w:r>
      <w:r w:rsidR="00051785">
        <w:rPr>
          <w:rFonts w:ascii="AvantGarde Bk BT" w:eastAsia="Questrial" w:hAnsi="AvantGarde Bk BT" w:cs="Questrial"/>
        </w:rPr>
        <w:t>de alto nivel, capaz</w:t>
      </w:r>
      <w:r w:rsidR="00051785" w:rsidRPr="00DA0FDA">
        <w:rPr>
          <w:rFonts w:ascii="AvantGarde Bk BT" w:eastAsia="Questrial" w:hAnsi="AvantGarde Bk BT" w:cs="Questrial"/>
        </w:rPr>
        <w:t xml:space="preserve"> de aportar soluciones a problemas científicos y tecnológicos mediante el desarrollo de nanomateriales y nanodispositivos para diversas aplicaciones industriales, ambientales y de salud.</w:t>
      </w:r>
    </w:p>
    <w:p w14:paraId="2E89D1A6" w14:textId="35F59BC0" w:rsidR="00DE146C" w:rsidRDefault="00DE146C">
      <w:pPr>
        <w:spacing w:after="200" w:line="276" w:lineRule="auto"/>
        <w:rPr>
          <w:rFonts w:ascii="AvantGarde Bk BT" w:eastAsia="Questrial" w:hAnsi="AvantGarde Bk BT" w:cs="Questrial"/>
          <w:sz w:val="22"/>
          <w:szCs w:val="22"/>
        </w:rPr>
      </w:pPr>
    </w:p>
    <w:p w14:paraId="3CDB7CA5" w14:textId="7B0CA102" w:rsidR="00066B50" w:rsidRPr="00580683" w:rsidRDefault="00066B50" w:rsidP="00580683">
      <w:pPr>
        <w:pBdr>
          <w:top w:val="nil"/>
          <w:left w:val="nil"/>
          <w:bottom w:val="nil"/>
          <w:right w:val="nil"/>
          <w:between w:val="nil"/>
        </w:pBdr>
        <w:ind w:left="567"/>
        <w:contextualSpacing/>
        <w:jc w:val="both"/>
        <w:rPr>
          <w:rFonts w:ascii="AvantGarde Bk BT" w:eastAsia="Questrial" w:hAnsi="AvantGarde Bk BT" w:cs="Questrial"/>
          <w:sz w:val="22"/>
          <w:szCs w:val="22"/>
        </w:rPr>
      </w:pPr>
      <w:r w:rsidRPr="00580683">
        <w:rPr>
          <w:rFonts w:ascii="AvantGarde Bk BT" w:eastAsia="Questrial" w:hAnsi="AvantGarde Bk BT" w:cs="Questrial"/>
          <w:sz w:val="22"/>
          <w:szCs w:val="22"/>
        </w:rPr>
        <w:t xml:space="preserve">Las competencias a desarrollar durante la licenciatura responden al cumplimiento del </w:t>
      </w:r>
      <w:r w:rsidRPr="00580683">
        <w:rPr>
          <w:rFonts w:ascii="AvantGarde Bk BT" w:eastAsia="Questrial" w:hAnsi="AvantGarde Bk BT" w:cs="Questrial"/>
          <w:b/>
          <w:sz w:val="22"/>
          <w:szCs w:val="22"/>
        </w:rPr>
        <w:t>perfil de egreso</w:t>
      </w:r>
      <w:r w:rsidRPr="00580683">
        <w:rPr>
          <w:rFonts w:ascii="AvantGarde Bk BT" w:eastAsia="Questrial" w:hAnsi="AvantGarde Bk BT" w:cs="Questrial"/>
          <w:sz w:val="22"/>
          <w:szCs w:val="22"/>
        </w:rPr>
        <w:t>:</w:t>
      </w:r>
    </w:p>
    <w:p w14:paraId="4B49A16E" w14:textId="77777777" w:rsidR="00066B50" w:rsidRPr="00782E88" w:rsidRDefault="00066B50" w:rsidP="00782E88">
      <w:pPr>
        <w:pBdr>
          <w:top w:val="nil"/>
          <w:left w:val="nil"/>
          <w:bottom w:val="nil"/>
          <w:right w:val="nil"/>
          <w:between w:val="nil"/>
        </w:pBdr>
        <w:jc w:val="both"/>
        <w:rPr>
          <w:rFonts w:ascii="AvantGarde Bk BT" w:eastAsia="Questrial" w:hAnsi="AvantGarde Bk BT" w:cs="Questrial"/>
        </w:rPr>
      </w:pPr>
    </w:p>
    <w:p w14:paraId="5A308766" w14:textId="1FE10C31" w:rsidR="00580683" w:rsidRPr="00580683" w:rsidRDefault="00580683" w:rsidP="00A8222C">
      <w:pPr>
        <w:numPr>
          <w:ilvl w:val="0"/>
          <w:numId w:val="47"/>
        </w:numPr>
        <w:contextualSpacing/>
        <w:jc w:val="both"/>
        <w:rPr>
          <w:rFonts w:ascii="AvantGarde Bk BT" w:eastAsia="Questrial" w:hAnsi="AvantGarde Bk BT" w:cs="Questrial"/>
          <w:sz w:val="22"/>
          <w:szCs w:val="22"/>
          <w:lang w:val="es-ES_tradnl"/>
        </w:rPr>
      </w:pPr>
      <w:r w:rsidRPr="00580683">
        <w:rPr>
          <w:rFonts w:ascii="AvantGarde Bk BT" w:eastAsia="Questrial" w:hAnsi="AvantGarde Bk BT" w:cs="Questrial"/>
          <w:sz w:val="22"/>
          <w:szCs w:val="22"/>
          <w:lang w:val="es-ES_tradnl"/>
        </w:rPr>
        <w:t xml:space="preserve">Innova y contrasta de manera interdisciplinaria las </w:t>
      </w:r>
      <w:proofErr w:type="spellStart"/>
      <w:r w:rsidRPr="00580683">
        <w:rPr>
          <w:rFonts w:ascii="AvantGarde Bk BT" w:eastAsia="Questrial" w:hAnsi="AvantGarde Bk BT" w:cs="Questrial"/>
          <w:sz w:val="22"/>
          <w:szCs w:val="22"/>
          <w:lang w:val="es-ES_tradnl"/>
        </w:rPr>
        <w:t>nanociencias</w:t>
      </w:r>
      <w:proofErr w:type="spellEnd"/>
      <w:r w:rsidRPr="00580683">
        <w:rPr>
          <w:rFonts w:ascii="AvantGarde Bk BT" w:eastAsia="Questrial" w:hAnsi="AvantGarde Bk BT" w:cs="Questrial"/>
          <w:sz w:val="22"/>
          <w:szCs w:val="22"/>
          <w:lang w:val="es-ES_tradnl"/>
        </w:rPr>
        <w:t xml:space="preserve"> y la nanotecnología para implementarla en el secto</w:t>
      </w:r>
      <w:r w:rsidR="00A8222C">
        <w:rPr>
          <w:rFonts w:ascii="AvantGarde Bk BT" w:eastAsia="Questrial" w:hAnsi="AvantGarde Bk BT" w:cs="Questrial"/>
          <w:sz w:val="22"/>
          <w:szCs w:val="22"/>
          <w:lang w:val="es-ES_tradnl"/>
        </w:rPr>
        <w:t>r industrial o de investigación;</w:t>
      </w:r>
    </w:p>
    <w:p w14:paraId="12C73B9C" w14:textId="1D9972B6" w:rsidR="00580683" w:rsidRPr="00580683" w:rsidRDefault="00580683" w:rsidP="00A8222C">
      <w:pPr>
        <w:numPr>
          <w:ilvl w:val="0"/>
          <w:numId w:val="47"/>
        </w:numPr>
        <w:contextualSpacing/>
        <w:jc w:val="both"/>
        <w:rPr>
          <w:rFonts w:ascii="AvantGarde Bk BT" w:eastAsia="Questrial" w:hAnsi="AvantGarde Bk BT" w:cs="Questrial"/>
          <w:sz w:val="22"/>
          <w:szCs w:val="22"/>
          <w:lang w:val="es-ES_tradnl"/>
        </w:rPr>
      </w:pPr>
      <w:r w:rsidRPr="00580683">
        <w:rPr>
          <w:rFonts w:ascii="AvantGarde Bk BT" w:eastAsia="Questrial" w:hAnsi="AvantGarde Bk BT" w:cs="Questrial"/>
          <w:sz w:val="22"/>
          <w:szCs w:val="22"/>
          <w:lang w:val="es-ES_tradnl"/>
        </w:rPr>
        <w:t xml:space="preserve">Diseña y caracteriza </w:t>
      </w:r>
      <w:proofErr w:type="spellStart"/>
      <w:r w:rsidRPr="00580683">
        <w:rPr>
          <w:rFonts w:ascii="AvantGarde Bk BT" w:eastAsia="Questrial" w:hAnsi="AvantGarde Bk BT" w:cs="Questrial"/>
          <w:sz w:val="22"/>
          <w:szCs w:val="22"/>
          <w:lang w:val="es-ES_tradnl"/>
        </w:rPr>
        <w:t>nanomateriales</w:t>
      </w:r>
      <w:proofErr w:type="spellEnd"/>
      <w:r w:rsidRPr="00580683">
        <w:rPr>
          <w:rFonts w:ascii="AvantGarde Bk BT" w:eastAsia="Questrial" w:hAnsi="AvantGarde Bk BT" w:cs="Questrial"/>
          <w:sz w:val="22"/>
          <w:szCs w:val="22"/>
          <w:lang w:val="es-ES_tradnl"/>
        </w:rPr>
        <w:t xml:space="preserve"> o </w:t>
      </w:r>
      <w:proofErr w:type="spellStart"/>
      <w:r w:rsidRPr="00580683">
        <w:rPr>
          <w:rFonts w:ascii="AvantGarde Bk BT" w:eastAsia="Questrial" w:hAnsi="AvantGarde Bk BT" w:cs="Questrial"/>
          <w:sz w:val="22"/>
          <w:szCs w:val="22"/>
          <w:lang w:val="es-ES_tradnl"/>
        </w:rPr>
        <w:t>nanodispositivos</w:t>
      </w:r>
      <w:proofErr w:type="spellEnd"/>
      <w:r w:rsidRPr="00580683">
        <w:rPr>
          <w:rFonts w:ascii="AvantGarde Bk BT" w:eastAsia="Questrial" w:hAnsi="AvantGarde Bk BT" w:cs="Questrial"/>
          <w:sz w:val="22"/>
          <w:szCs w:val="22"/>
          <w:lang w:val="es-ES_tradnl"/>
        </w:rPr>
        <w:t xml:space="preserve"> para aplicaciones en los sectores industrial, ambiental y de salud, con compromiso</w:t>
      </w:r>
      <w:r w:rsidR="00A8222C">
        <w:rPr>
          <w:rFonts w:ascii="AvantGarde Bk BT" w:eastAsia="Questrial" w:hAnsi="AvantGarde Bk BT" w:cs="Questrial"/>
          <w:sz w:val="22"/>
          <w:szCs w:val="22"/>
          <w:lang w:val="es-ES_tradnl"/>
        </w:rPr>
        <w:t xml:space="preserve"> ético y responsabilidad social;</w:t>
      </w:r>
    </w:p>
    <w:p w14:paraId="00468433" w14:textId="62FF8365" w:rsidR="00580683" w:rsidRPr="00580683" w:rsidRDefault="00580683" w:rsidP="00A8222C">
      <w:pPr>
        <w:numPr>
          <w:ilvl w:val="0"/>
          <w:numId w:val="47"/>
        </w:numPr>
        <w:contextualSpacing/>
        <w:jc w:val="both"/>
        <w:rPr>
          <w:rFonts w:ascii="AvantGarde Bk BT" w:eastAsia="Questrial" w:hAnsi="AvantGarde Bk BT" w:cs="Questrial"/>
          <w:sz w:val="22"/>
          <w:szCs w:val="22"/>
          <w:lang w:val="es-ES_tradnl"/>
        </w:rPr>
      </w:pPr>
      <w:r w:rsidRPr="00580683">
        <w:rPr>
          <w:rFonts w:ascii="AvantGarde Bk BT" w:eastAsia="Questrial" w:hAnsi="AvantGarde Bk BT" w:cs="Questrial"/>
          <w:sz w:val="22"/>
          <w:szCs w:val="22"/>
          <w:lang w:val="es-ES_tradnl"/>
        </w:rPr>
        <w:t>Diseña dispositivos electrónico</w:t>
      </w:r>
      <w:r w:rsidR="00844F2E">
        <w:rPr>
          <w:rFonts w:ascii="AvantGarde Bk BT" w:eastAsia="Questrial" w:hAnsi="AvantGarde Bk BT" w:cs="Questrial"/>
          <w:sz w:val="22"/>
          <w:szCs w:val="22"/>
          <w:lang w:val="es-ES_tradnl"/>
        </w:rPr>
        <w:t>s</w:t>
      </w:r>
      <w:r w:rsidRPr="00580683">
        <w:rPr>
          <w:rFonts w:ascii="AvantGarde Bk BT" w:eastAsia="Questrial" w:hAnsi="AvantGarde Bk BT" w:cs="Questrial"/>
          <w:sz w:val="22"/>
          <w:szCs w:val="22"/>
          <w:lang w:val="es-ES_tradnl"/>
        </w:rPr>
        <w:t xml:space="preserve"> y eléctricos a escalas manométricas para utilizarlos como sensores y dispositivos de control aplicados a procesos industriales, </w:t>
      </w:r>
      <w:proofErr w:type="spellStart"/>
      <w:r w:rsidRPr="00580683">
        <w:rPr>
          <w:rFonts w:ascii="AvantGarde Bk BT" w:eastAsia="Questrial" w:hAnsi="AvantGarde Bk BT" w:cs="Questrial"/>
          <w:sz w:val="22"/>
          <w:szCs w:val="22"/>
          <w:lang w:val="es-ES_tradnl"/>
        </w:rPr>
        <w:t>bi</w:t>
      </w:r>
      <w:r w:rsidR="00A8222C">
        <w:rPr>
          <w:rFonts w:ascii="AvantGarde Bk BT" w:eastAsia="Questrial" w:hAnsi="AvantGarde Bk BT" w:cs="Questrial"/>
          <w:sz w:val="22"/>
          <w:szCs w:val="22"/>
          <w:lang w:val="es-ES_tradnl"/>
        </w:rPr>
        <w:t>oprocesos</w:t>
      </w:r>
      <w:proofErr w:type="spellEnd"/>
      <w:r w:rsidR="00A8222C">
        <w:rPr>
          <w:rFonts w:ascii="AvantGarde Bk BT" w:eastAsia="Questrial" w:hAnsi="AvantGarde Bk BT" w:cs="Questrial"/>
          <w:sz w:val="22"/>
          <w:szCs w:val="22"/>
          <w:lang w:val="es-ES_tradnl"/>
        </w:rPr>
        <w:t xml:space="preserve"> y monitoreo ambiental;</w:t>
      </w:r>
    </w:p>
    <w:p w14:paraId="2C4A58AB" w14:textId="214D507E" w:rsidR="00580683" w:rsidRPr="00580683" w:rsidRDefault="00580683" w:rsidP="00A8222C">
      <w:pPr>
        <w:numPr>
          <w:ilvl w:val="0"/>
          <w:numId w:val="47"/>
        </w:numPr>
        <w:contextualSpacing/>
        <w:jc w:val="both"/>
        <w:rPr>
          <w:rFonts w:ascii="AvantGarde Bk BT" w:eastAsia="Questrial" w:hAnsi="AvantGarde Bk BT" w:cs="Questrial"/>
          <w:sz w:val="22"/>
          <w:szCs w:val="22"/>
          <w:lang w:val="es-ES_tradnl"/>
        </w:rPr>
      </w:pPr>
      <w:r w:rsidRPr="00580683">
        <w:rPr>
          <w:rFonts w:ascii="AvantGarde Bk BT" w:eastAsia="Questrial" w:hAnsi="AvantGarde Bk BT" w:cs="Questrial"/>
          <w:sz w:val="22"/>
          <w:szCs w:val="22"/>
          <w:lang w:val="es-ES_tradnl"/>
        </w:rPr>
        <w:t xml:space="preserve">Diseña y aplica los </w:t>
      </w:r>
      <w:proofErr w:type="spellStart"/>
      <w:r w:rsidRPr="00580683">
        <w:rPr>
          <w:rFonts w:ascii="AvantGarde Bk BT" w:eastAsia="Questrial" w:hAnsi="AvantGarde Bk BT" w:cs="Questrial"/>
          <w:sz w:val="22"/>
          <w:szCs w:val="22"/>
          <w:lang w:val="es-ES_tradnl"/>
        </w:rPr>
        <w:t>nanomateriales</w:t>
      </w:r>
      <w:proofErr w:type="spellEnd"/>
      <w:r w:rsidRPr="00580683">
        <w:rPr>
          <w:rFonts w:ascii="AvantGarde Bk BT" w:eastAsia="Questrial" w:hAnsi="AvantGarde Bk BT" w:cs="Questrial"/>
          <w:sz w:val="22"/>
          <w:szCs w:val="22"/>
          <w:lang w:val="es-ES_tradnl"/>
        </w:rPr>
        <w:t xml:space="preserve"> para</w:t>
      </w:r>
      <w:r w:rsidR="00A8222C">
        <w:rPr>
          <w:rFonts w:ascii="AvantGarde Bk BT" w:eastAsia="Questrial" w:hAnsi="AvantGarde Bk BT" w:cs="Questrial"/>
          <w:sz w:val="22"/>
          <w:szCs w:val="22"/>
          <w:lang w:val="es-ES_tradnl"/>
        </w:rPr>
        <w:t xml:space="preserve"> el tratamiento de enfermedades;</w:t>
      </w:r>
    </w:p>
    <w:p w14:paraId="11DF19F9" w14:textId="71C1726E" w:rsidR="006520A3" w:rsidRPr="008D4E22" w:rsidRDefault="00580683" w:rsidP="00A8222C">
      <w:pPr>
        <w:numPr>
          <w:ilvl w:val="0"/>
          <w:numId w:val="47"/>
        </w:numPr>
        <w:contextualSpacing/>
        <w:jc w:val="both"/>
        <w:rPr>
          <w:rFonts w:ascii="AvantGarde Bk BT" w:eastAsia="Questrial" w:hAnsi="AvantGarde Bk BT" w:cs="Questrial"/>
          <w:sz w:val="22"/>
          <w:szCs w:val="22"/>
          <w:lang w:val="es-ES_tradnl"/>
        </w:rPr>
      </w:pPr>
      <w:r w:rsidRPr="00580683">
        <w:rPr>
          <w:rFonts w:ascii="AvantGarde Bk BT" w:eastAsia="Questrial" w:hAnsi="AvantGarde Bk BT" w:cs="Questrial"/>
          <w:sz w:val="22"/>
          <w:szCs w:val="22"/>
          <w:lang w:val="es-ES_tradnl"/>
        </w:rPr>
        <w:t xml:space="preserve">Aplica la nanotecnología </w:t>
      </w:r>
      <w:r w:rsidR="001E6205">
        <w:rPr>
          <w:rFonts w:ascii="AvantGarde Bk BT" w:eastAsia="Questrial" w:hAnsi="AvantGarde Bk BT" w:cs="Questrial"/>
          <w:sz w:val="22"/>
          <w:szCs w:val="22"/>
          <w:lang w:val="es-ES_tradnl"/>
        </w:rPr>
        <w:t>para</w:t>
      </w:r>
      <w:r w:rsidRPr="00580683">
        <w:rPr>
          <w:rFonts w:ascii="AvantGarde Bk BT" w:eastAsia="Questrial" w:hAnsi="AvantGarde Bk BT" w:cs="Questrial"/>
          <w:sz w:val="22"/>
          <w:szCs w:val="22"/>
          <w:lang w:val="es-ES_tradnl"/>
        </w:rPr>
        <w:t xml:space="preserve"> el tratamiento y la prevención </w:t>
      </w:r>
      <w:r w:rsidR="00976E07">
        <w:rPr>
          <w:rFonts w:ascii="AvantGarde Bk BT" w:eastAsia="Questrial" w:hAnsi="AvantGarde Bk BT" w:cs="Questrial"/>
          <w:sz w:val="22"/>
          <w:szCs w:val="22"/>
          <w:lang w:val="es-ES_tradnl"/>
        </w:rPr>
        <w:t xml:space="preserve">del daño al </w:t>
      </w:r>
      <w:r w:rsidRPr="00580683">
        <w:rPr>
          <w:rFonts w:ascii="AvantGarde Bk BT" w:eastAsia="Questrial" w:hAnsi="AvantGarde Bk BT" w:cs="Questrial"/>
          <w:sz w:val="22"/>
          <w:szCs w:val="22"/>
          <w:lang w:val="es-ES_tradnl"/>
        </w:rPr>
        <w:t xml:space="preserve">medio ambiente y </w:t>
      </w:r>
      <w:r w:rsidR="00976E07">
        <w:rPr>
          <w:rFonts w:ascii="AvantGarde Bk BT" w:eastAsia="Questrial" w:hAnsi="AvantGarde Bk BT" w:cs="Questrial"/>
          <w:sz w:val="22"/>
          <w:szCs w:val="22"/>
          <w:lang w:val="es-ES_tradnl"/>
        </w:rPr>
        <w:t xml:space="preserve">a </w:t>
      </w:r>
      <w:r w:rsidRPr="00580683">
        <w:rPr>
          <w:rFonts w:ascii="AvantGarde Bk BT" w:eastAsia="Questrial" w:hAnsi="AvantGarde Bk BT" w:cs="Questrial"/>
          <w:sz w:val="22"/>
          <w:szCs w:val="22"/>
          <w:lang w:val="es-ES_tradnl"/>
        </w:rPr>
        <w:t>los recursos naturales.</w:t>
      </w:r>
    </w:p>
    <w:p w14:paraId="78D31BAB" w14:textId="77777777" w:rsidR="002D6821" w:rsidRPr="009D3407" w:rsidRDefault="002D6821" w:rsidP="009D3407">
      <w:pPr>
        <w:rPr>
          <w:rFonts w:ascii="AvantGarde Bk BT" w:hAnsi="AvantGarde Bk BT" w:cs="Calibri"/>
          <w:color w:val="000000" w:themeColor="text1"/>
        </w:rPr>
      </w:pPr>
    </w:p>
    <w:p w14:paraId="5E94C7DE" w14:textId="77777777" w:rsidR="00617C43" w:rsidRPr="004A3F18" w:rsidRDefault="00617C43" w:rsidP="00617C43">
      <w:pPr>
        <w:pStyle w:val="Prrafodelista"/>
        <w:numPr>
          <w:ilvl w:val="0"/>
          <w:numId w:val="34"/>
        </w:numPr>
        <w:spacing w:after="0" w:line="240" w:lineRule="auto"/>
        <w:jc w:val="both"/>
        <w:rPr>
          <w:rFonts w:ascii="AvantGarde Bk BT" w:hAnsi="AvantGarde Bk BT" w:cs="Calibri"/>
          <w:color w:val="000000" w:themeColor="text1"/>
        </w:rPr>
      </w:pPr>
      <w:r w:rsidRPr="004A3F18">
        <w:rPr>
          <w:rFonts w:ascii="AvantGarde Bk BT" w:hAnsi="AvantGarde Bk BT" w:cs="Calibri"/>
          <w:color w:val="000000" w:themeColor="text1"/>
        </w:rPr>
        <w:t xml:space="preserve">Que para la vinculación del programa, el CUTonalá cuenta con diversos convenios y acuerdos con organizaciones públicas, privadas y no gubernamentales, para el desarrollo de competencias profesionales, mediante las prácticas profesionales y el servicio social. </w:t>
      </w:r>
    </w:p>
    <w:p w14:paraId="0CC47BD9" w14:textId="77777777" w:rsidR="00617C43" w:rsidRPr="004A3F18" w:rsidRDefault="00617C43" w:rsidP="00782E88">
      <w:pPr>
        <w:rPr>
          <w:rFonts w:ascii="AvantGarde Bk BT" w:hAnsi="AvantGarde Bk BT" w:cs="Calibri"/>
          <w:color w:val="000000" w:themeColor="text1"/>
        </w:rPr>
      </w:pPr>
    </w:p>
    <w:p w14:paraId="68CFF265" w14:textId="63D0D7EF" w:rsidR="00617C43" w:rsidRPr="009D7ACE" w:rsidRDefault="00617C43" w:rsidP="00617C43">
      <w:pPr>
        <w:pStyle w:val="Prrafodelista"/>
        <w:numPr>
          <w:ilvl w:val="0"/>
          <w:numId w:val="34"/>
        </w:numPr>
        <w:spacing w:after="0" w:line="240" w:lineRule="auto"/>
        <w:jc w:val="both"/>
        <w:rPr>
          <w:rFonts w:ascii="AvantGarde Bk BT" w:hAnsi="AvantGarde Bk BT" w:cs="Calibri"/>
          <w:color w:val="000000" w:themeColor="text1"/>
        </w:rPr>
      </w:pPr>
      <w:r w:rsidRPr="009D7ACE">
        <w:rPr>
          <w:rFonts w:ascii="AvantGarde Bk BT" w:hAnsi="AvantGarde Bk BT" w:cs="Calibri"/>
          <w:color w:val="000000" w:themeColor="text1"/>
        </w:rPr>
        <w:t xml:space="preserve">Que para efectos de la movilidad de los estudiantes del PE se ha previsto que, acorde a la normatividad universitaria y los convenios de colaboración institucionales, los estudiantes </w:t>
      </w:r>
      <w:r w:rsidR="00976E07" w:rsidRPr="009D7ACE">
        <w:rPr>
          <w:rFonts w:ascii="AvantGarde Bk BT" w:hAnsi="AvantGarde Bk BT" w:cs="Calibri"/>
          <w:color w:val="000000" w:themeColor="text1"/>
        </w:rPr>
        <w:t>puedan tomar unidades de aprendizaje en otros CU de la Red Universitaria</w:t>
      </w:r>
      <w:r w:rsidRPr="009D7ACE">
        <w:rPr>
          <w:rFonts w:ascii="AvantGarde Bk BT" w:hAnsi="AvantGarde Bk BT" w:cs="Calibri"/>
          <w:color w:val="000000" w:themeColor="text1"/>
        </w:rPr>
        <w:t xml:space="preserve"> y en otras IES nacionales e internacionales.</w:t>
      </w:r>
    </w:p>
    <w:p w14:paraId="57468171" w14:textId="77777777" w:rsidR="00617C43" w:rsidRPr="009D7ACE" w:rsidRDefault="00617C43" w:rsidP="00782E88">
      <w:pPr>
        <w:rPr>
          <w:rFonts w:ascii="AvantGarde Bk BT" w:hAnsi="AvantGarde Bk BT" w:cs="Calibri"/>
          <w:color w:val="000000" w:themeColor="text1"/>
        </w:rPr>
      </w:pPr>
    </w:p>
    <w:p w14:paraId="3F10FEF1" w14:textId="0949E397" w:rsidR="006A58EB" w:rsidRPr="009D7ACE" w:rsidRDefault="002D6821" w:rsidP="006A58EB">
      <w:pPr>
        <w:pStyle w:val="Prrafodelista"/>
        <w:numPr>
          <w:ilvl w:val="0"/>
          <w:numId w:val="34"/>
        </w:numPr>
        <w:spacing w:after="0" w:line="240" w:lineRule="auto"/>
        <w:jc w:val="both"/>
        <w:rPr>
          <w:rFonts w:ascii="AvantGarde Bk BT" w:hAnsi="AvantGarde Bk BT" w:cs="Calibri"/>
          <w:color w:val="000000" w:themeColor="text1"/>
        </w:rPr>
      </w:pPr>
      <w:r w:rsidRPr="009D7ACE">
        <w:rPr>
          <w:rFonts w:ascii="AvantGarde Bk BT" w:hAnsi="AvantGarde Bk BT" w:cs="Calibri"/>
          <w:color w:val="000000" w:themeColor="text1"/>
        </w:rPr>
        <w:t>Que actualmente, el Centro Universitario de Tonalá cuentan con</w:t>
      </w:r>
      <w:r w:rsidR="008D4E22" w:rsidRPr="009D7ACE">
        <w:rPr>
          <w:rFonts w:ascii="AvantGarde Bk BT" w:hAnsi="AvantGarde Bk BT" w:cs="Calibri"/>
          <w:color w:val="000000" w:themeColor="text1"/>
        </w:rPr>
        <w:t xml:space="preserve"> infraestructura, equipo y personal académico necesario</w:t>
      </w:r>
      <w:r w:rsidR="001139AF" w:rsidRPr="009D7ACE">
        <w:rPr>
          <w:rFonts w:ascii="AvantGarde Bk BT" w:hAnsi="AvantGarde Bk BT" w:cs="Calibri"/>
          <w:color w:val="000000" w:themeColor="text1"/>
        </w:rPr>
        <w:t xml:space="preserve"> para </w:t>
      </w:r>
      <w:r w:rsidR="006A58EB" w:rsidRPr="009D7ACE">
        <w:rPr>
          <w:rFonts w:ascii="AvantGarde Bk BT" w:hAnsi="AvantGarde Bk BT" w:cs="Calibri"/>
          <w:color w:val="000000" w:themeColor="text1"/>
        </w:rPr>
        <w:t>la implementación del programa.</w:t>
      </w:r>
    </w:p>
    <w:p w14:paraId="34F91EAF" w14:textId="77777777" w:rsidR="006A58EB" w:rsidRPr="00782E88" w:rsidRDefault="006A58EB" w:rsidP="00782E88">
      <w:pPr>
        <w:jc w:val="both"/>
        <w:rPr>
          <w:rFonts w:ascii="AvantGarde Bk BT" w:hAnsi="AvantGarde Bk BT" w:cs="Calibri"/>
          <w:color w:val="000000" w:themeColor="text1"/>
        </w:rPr>
      </w:pPr>
    </w:p>
    <w:p w14:paraId="4A584C13" w14:textId="77777777" w:rsidR="00853A19" w:rsidRPr="00853A19" w:rsidRDefault="00853A19" w:rsidP="002F3413">
      <w:pPr>
        <w:tabs>
          <w:tab w:val="left" w:pos="0"/>
          <w:tab w:val="left" w:pos="708"/>
        </w:tabs>
        <w:suppressAutoHyphens/>
        <w:jc w:val="both"/>
        <w:outlineLvl w:val="0"/>
        <w:rPr>
          <w:rFonts w:ascii="AvantGarde Bk BT" w:eastAsia="Calibri" w:hAnsi="AvantGarde Bk BT" w:cstheme="minorHAnsi"/>
          <w:sz w:val="22"/>
          <w:szCs w:val="22"/>
        </w:rPr>
      </w:pPr>
      <w:r w:rsidRPr="00853A19">
        <w:rPr>
          <w:rFonts w:ascii="AvantGarde Bk BT" w:eastAsia="Calibri" w:hAnsi="AvantGarde Bk BT" w:cstheme="minorHAnsi"/>
          <w:sz w:val="22"/>
          <w:szCs w:val="22"/>
        </w:rPr>
        <w:t>En virtud de los resultandos antes expuestos, y</w:t>
      </w:r>
    </w:p>
    <w:p w14:paraId="386B460D" w14:textId="77777777" w:rsidR="00853A19" w:rsidRPr="00853A19" w:rsidRDefault="00853A19" w:rsidP="00853A19">
      <w:pPr>
        <w:tabs>
          <w:tab w:val="left" w:pos="354"/>
        </w:tabs>
        <w:ind w:left="22"/>
        <w:jc w:val="both"/>
        <w:rPr>
          <w:rFonts w:ascii="AvantGarde Bk BT" w:hAnsi="AvantGarde Bk BT" w:cstheme="minorHAnsi"/>
          <w:sz w:val="22"/>
          <w:szCs w:val="22"/>
        </w:rPr>
      </w:pPr>
    </w:p>
    <w:p w14:paraId="5911AABC" w14:textId="07E54BF4" w:rsidR="00853A19" w:rsidRPr="00853A19" w:rsidRDefault="005D51EC" w:rsidP="002F3413">
      <w:pPr>
        <w:jc w:val="center"/>
        <w:outlineLvl w:val="0"/>
        <w:rPr>
          <w:rFonts w:ascii="AvantGarde Bk BT" w:hAnsi="AvantGarde Bk BT" w:cstheme="minorHAnsi"/>
          <w:b/>
          <w:color w:val="000000"/>
          <w:sz w:val="22"/>
          <w:szCs w:val="22"/>
        </w:rPr>
      </w:pPr>
      <w:r>
        <w:rPr>
          <w:rFonts w:ascii="AvantGarde Bk BT" w:hAnsi="AvantGarde Bk BT" w:cstheme="minorHAnsi"/>
          <w:b/>
          <w:color w:val="000000"/>
          <w:sz w:val="22"/>
          <w:szCs w:val="22"/>
        </w:rPr>
        <w:t>C o n s i d e r a n d o:</w:t>
      </w:r>
      <w:r w:rsidR="00853A19" w:rsidRPr="00853A19">
        <w:rPr>
          <w:rFonts w:ascii="AvantGarde Bk BT" w:hAnsi="AvantGarde Bk BT" w:cstheme="minorHAnsi"/>
          <w:b/>
          <w:color w:val="000000"/>
          <w:sz w:val="22"/>
          <w:szCs w:val="22"/>
        </w:rPr>
        <w:t xml:space="preserve"> </w:t>
      </w:r>
    </w:p>
    <w:p w14:paraId="15CFDDCB" w14:textId="77777777" w:rsidR="00853A19" w:rsidRPr="00853A19" w:rsidRDefault="00853A19" w:rsidP="00853A19">
      <w:pPr>
        <w:rPr>
          <w:rFonts w:ascii="AvantGarde Bk BT" w:hAnsi="AvantGarde Bk BT" w:cstheme="minorHAnsi"/>
          <w:b/>
          <w:color w:val="000000"/>
          <w:sz w:val="22"/>
          <w:szCs w:val="22"/>
        </w:rPr>
      </w:pPr>
    </w:p>
    <w:p w14:paraId="5B5511C1" w14:textId="5ABC5C79" w:rsidR="00853A19" w:rsidRDefault="00853A19" w:rsidP="00DE542E">
      <w:pPr>
        <w:numPr>
          <w:ilvl w:val="0"/>
          <w:numId w:val="1"/>
        </w:numPr>
        <w:tabs>
          <w:tab w:val="clear" w:pos="720"/>
          <w:tab w:val="num" w:pos="567"/>
          <w:tab w:val="num" w:pos="709"/>
        </w:tabs>
        <w:ind w:left="567" w:hanging="567"/>
        <w:jc w:val="both"/>
        <w:rPr>
          <w:rFonts w:ascii="AvantGarde Bk BT" w:hAnsi="AvantGarde Bk BT"/>
          <w:sz w:val="22"/>
          <w:szCs w:val="22"/>
        </w:rPr>
      </w:pPr>
      <w:r w:rsidRPr="00853A19">
        <w:rPr>
          <w:rFonts w:ascii="AvantGarde Bk BT" w:hAnsi="AvantGarde Bk BT"/>
          <w:sz w:val="22"/>
          <w:szCs w:val="22"/>
        </w:rPr>
        <w:t xml:space="preserve">Que la Universidad de Guadalajara es un organismo público descentralizado del </w:t>
      </w:r>
      <w:r w:rsidR="008C05F1">
        <w:rPr>
          <w:rFonts w:ascii="AvantGarde Bk BT" w:hAnsi="AvantGarde Bk BT"/>
          <w:sz w:val="22"/>
          <w:szCs w:val="22"/>
        </w:rPr>
        <w:t>g</w:t>
      </w:r>
      <w:r w:rsidRPr="00853A19">
        <w:rPr>
          <w:rFonts w:ascii="AvantGarde Bk BT" w:hAnsi="AvantGarde Bk BT"/>
          <w:sz w:val="22"/>
          <w:szCs w:val="22"/>
        </w:rPr>
        <w:t xml:space="preserve">obierno del </w:t>
      </w:r>
      <w:r w:rsidR="008C05F1">
        <w:rPr>
          <w:rFonts w:ascii="AvantGarde Bk BT" w:hAnsi="AvantGarde Bk BT"/>
          <w:sz w:val="22"/>
          <w:szCs w:val="22"/>
        </w:rPr>
        <w:t>e</w:t>
      </w:r>
      <w:r w:rsidRPr="00853A19">
        <w:rPr>
          <w:rFonts w:ascii="AvantGarde Bk BT" w:hAnsi="AvantGarde Bk BT"/>
          <w:sz w:val="22"/>
          <w:szCs w:val="22"/>
        </w:rPr>
        <w:t>stado con autonomía, personalidad jurídica y patrimonio propio, de conformidad con lo dispuesto en el artículo 1</w:t>
      </w:r>
      <w:r w:rsidRPr="00FA2734">
        <w:rPr>
          <w:rFonts w:ascii="AvantGarde Bk BT" w:hAnsi="AvantGarde Bk BT"/>
          <w:sz w:val="22"/>
          <w:szCs w:val="22"/>
        </w:rPr>
        <w:t xml:space="preserve"> </w:t>
      </w:r>
      <w:r w:rsidRPr="00853A19">
        <w:rPr>
          <w:rFonts w:ascii="AvantGarde Bk BT" w:hAnsi="AvantGarde Bk BT"/>
          <w:sz w:val="22"/>
          <w:szCs w:val="22"/>
        </w:rPr>
        <w:t xml:space="preserve">de su Ley Orgánica, promulgada </w:t>
      </w:r>
      <w:r w:rsidRPr="00FA2734">
        <w:rPr>
          <w:rFonts w:ascii="AvantGarde Bk BT" w:hAnsi="AvantGarde Bk BT"/>
          <w:sz w:val="22"/>
          <w:szCs w:val="22"/>
        </w:rPr>
        <w:t xml:space="preserve">y publicada </w:t>
      </w:r>
      <w:r w:rsidRPr="00853A19">
        <w:rPr>
          <w:rFonts w:ascii="AvantGarde Bk BT" w:hAnsi="AvantGarde Bk BT"/>
          <w:sz w:val="22"/>
          <w:szCs w:val="22"/>
        </w:rPr>
        <w:t xml:space="preserve">por el </w:t>
      </w:r>
      <w:r w:rsidR="005F56F9">
        <w:rPr>
          <w:rFonts w:ascii="AvantGarde Bk BT" w:hAnsi="AvantGarde Bk BT"/>
          <w:sz w:val="22"/>
          <w:szCs w:val="22"/>
        </w:rPr>
        <w:t xml:space="preserve">titular del Poder </w:t>
      </w:r>
      <w:r w:rsidRPr="00853A19">
        <w:rPr>
          <w:rFonts w:ascii="AvantGarde Bk BT" w:hAnsi="AvantGarde Bk BT"/>
          <w:sz w:val="22"/>
          <w:szCs w:val="22"/>
        </w:rPr>
        <w:t>Ejecutivo local el día 15 de enero de 1994</w:t>
      </w:r>
      <w:r w:rsidR="005F56F9">
        <w:rPr>
          <w:rFonts w:ascii="AvantGarde Bk BT" w:hAnsi="AvantGarde Bk BT"/>
          <w:sz w:val="22"/>
          <w:szCs w:val="22"/>
        </w:rPr>
        <w:t xml:space="preserve"> en el Periódico Oficial “El Estado de Jalisco”</w:t>
      </w:r>
      <w:r w:rsidRPr="00853A19">
        <w:rPr>
          <w:rFonts w:ascii="AvantGarde Bk BT" w:hAnsi="AvantGarde Bk BT"/>
          <w:sz w:val="22"/>
          <w:szCs w:val="22"/>
        </w:rPr>
        <w:t>, en ejecución del decreto número 15319 del H. Congreso del Estado de Jalisco.</w:t>
      </w:r>
    </w:p>
    <w:p w14:paraId="02CA7608" w14:textId="118E2C75" w:rsidR="004F68B0" w:rsidRDefault="004F68B0">
      <w:pPr>
        <w:spacing w:after="200" w:line="276" w:lineRule="auto"/>
        <w:rPr>
          <w:rFonts w:ascii="AvantGarde Bk BT" w:hAnsi="AvantGarde Bk BT"/>
          <w:sz w:val="22"/>
          <w:szCs w:val="22"/>
        </w:rPr>
      </w:pPr>
      <w:r>
        <w:rPr>
          <w:rFonts w:ascii="AvantGarde Bk BT" w:hAnsi="AvantGarde Bk BT"/>
          <w:sz w:val="22"/>
          <w:szCs w:val="22"/>
        </w:rPr>
        <w:br w:type="page"/>
      </w:r>
    </w:p>
    <w:p w14:paraId="164C47CB" w14:textId="77777777" w:rsidR="008C05F1" w:rsidRPr="00853A19" w:rsidRDefault="008C05F1" w:rsidP="00DE542E">
      <w:pPr>
        <w:ind w:left="567" w:hanging="567"/>
        <w:jc w:val="both"/>
        <w:rPr>
          <w:rFonts w:ascii="AvantGarde Bk BT" w:hAnsi="AvantGarde Bk BT"/>
          <w:sz w:val="22"/>
          <w:szCs w:val="22"/>
        </w:rPr>
      </w:pPr>
    </w:p>
    <w:p w14:paraId="699706E2" w14:textId="77777777" w:rsidR="00853A19" w:rsidRDefault="00853A19" w:rsidP="00DE542E">
      <w:pPr>
        <w:numPr>
          <w:ilvl w:val="0"/>
          <w:numId w:val="1"/>
        </w:numPr>
        <w:tabs>
          <w:tab w:val="clear" w:pos="720"/>
          <w:tab w:val="num" w:pos="567"/>
          <w:tab w:val="num" w:pos="709"/>
        </w:tabs>
        <w:ind w:left="567" w:hanging="567"/>
        <w:jc w:val="both"/>
        <w:rPr>
          <w:rFonts w:ascii="AvantGarde Bk BT" w:hAnsi="AvantGarde Bk BT"/>
          <w:sz w:val="22"/>
          <w:szCs w:val="22"/>
        </w:rPr>
      </w:pPr>
      <w:r w:rsidRPr="00853A19">
        <w:rPr>
          <w:rFonts w:ascii="AvantGarde Bk BT" w:hAnsi="AvantGarde Bk BT"/>
          <w:sz w:val="22"/>
          <w:szCs w:val="22"/>
        </w:rPr>
        <w:t>Que como lo señalan las fracciones I, II y IV del artículo 5</w:t>
      </w:r>
      <w:r w:rsidRPr="00FA2734">
        <w:rPr>
          <w:rFonts w:ascii="AvantGarde Bk BT" w:hAnsi="AvantGarde Bk BT"/>
          <w:sz w:val="22"/>
          <w:szCs w:val="22"/>
        </w:rPr>
        <w:t xml:space="preserve"> </w:t>
      </w:r>
      <w:r w:rsidRPr="00853A19">
        <w:rPr>
          <w:rFonts w:ascii="AvantGarde Bk BT" w:hAnsi="AvantGarde Bk BT"/>
          <w:sz w:val="22"/>
          <w:szCs w:val="22"/>
        </w:rPr>
        <w:t>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2F357259" w14:textId="77777777" w:rsidR="008C05F1" w:rsidRPr="00853A19" w:rsidRDefault="008C05F1" w:rsidP="00DE542E">
      <w:pPr>
        <w:ind w:left="567" w:hanging="567"/>
        <w:jc w:val="both"/>
        <w:rPr>
          <w:rFonts w:ascii="AvantGarde Bk BT" w:hAnsi="AvantGarde Bk BT"/>
          <w:sz w:val="22"/>
          <w:szCs w:val="22"/>
        </w:rPr>
      </w:pPr>
    </w:p>
    <w:p w14:paraId="61EFE9E9" w14:textId="2B594912" w:rsidR="00853A19" w:rsidRDefault="00853A19" w:rsidP="00DE542E">
      <w:pPr>
        <w:numPr>
          <w:ilvl w:val="0"/>
          <w:numId w:val="1"/>
        </w:numPr>
        <w:tabs>
          <w:tab w:val="clear" w:pos="720"/>
          <w:tab w:val="num" w:pos="567"/>
          <w:tab w:val="num" w:pos="709"/>
        </w:tabs>
        <w:ind w:left="567" w:hanging="567"/>
        <w:jc w:val="both"/>
        <w:rPr>
          <w:rFonts w:ascii="AvantGarde Bk BT" w:hAnsi="AvantGarde Bk BT"/>
          <w:sz w:val="22"/>
          <w:szCs w:val="22"/>
        </w:rPr>
      </w:pPr>
      <w:r w:rsidRPr="00853A19">
        <w:rPr>
          <w:rFonts w:ascii="AvantGarde Bk BT" w:hAnsi="AvantGarde Bk BT"/>
          <w:sz w:val="22"/>
          <w:szCs w:val="22"/>
        </w:rPr>
        <w:t xml:space="preserve">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 fracción III y XII del artículo 6 de la Ley Orgánica de </w:t>
      </w:r>
      <w:r w:rsidR="005D51EC">
        <w:rPr>
          <w:rFonts w:ascii="AvantGarde Bk BT" w:hAnsi="AvantGarde Bk BT"/>
          <w:sz w:val="22"/>
          <w:szCs w:val="22"/>
        </w:rPr>
        <w:t>esta Casa de Estudio</w:t>
      </w:r>
      <w:r w:rsidRPr="00853A19">
        <w:rPr>
          <w:rFonts w:ascii="AvantGarde Bk BT" w:hAnsi="AvantGarde Bk BT"/>
          <w:sz w:val="22"/>
          <w:szCs w:val="22"/>
        </w:rPr>
        <w:t>.</w:t>
      </w:r>
    </w:p>
    <w:p w14:paraId="66C11E58" w14:textId="77777777" w:rsidR="008C05F1" w:rsidRPr="00853A19" w:rsidRDefault="008C05F1" w:rsidP="00DE542E">
      <w:pPr>
        <w:ind w:left="567" w:hanging="567"/>
        <w:jc w:val="both"/>
        <w:rPr>
          <w:rFonts w:ascii="AvantGarde Bk BT" w:hAnsi="AvantGarde Bk BT"/>
          <w:sz w:val="22"/>
          <w:szCs w:val="22"/>
        </w:rPr>
      </w:pPr>
    </w:p>
    <w:p w14:paraId="1B54FE59" w14:textId="67F8D33A" w:rsidR="005D51EC" w:rsidRDefault="005D51EC" w:rsidP="00DE542E">
      <w:pPr>
        <w:numPr>
          <w:ilvl w:val="0"/>
          <w:numId w:val="1"/>
        </w:numPr>
        <w:tabs>
          <w:tab w:val="clear" w:pos="720"/>
          <w:tab w:val="num" w:pos="567"/>
          <w:tab w:val="num" w:pos="709"/>
        </w:tabs>
        <w:ind w:left="567" w:hanging="567"/>
        <w:jc w:val="both"/>
        <w:rPr>
          <w:rFonts w:ascii="AvantGarde Bk BT" w:hAnsi="AvantGarde Bk BT"/>
          <w:sz w:val="22"/>
          <w:szCs w:val="22"/>
        </w:rPr>
      </w:pPr>
      <w:r>
        <w:rPr>
          <w:rFonts w:ascii="AvantGarde Bk BT" w:hAnsi="AvantGarde Bk BT"/>
          <w:sz w:val="22"/>
          <w:szCs w:val="22"/>
        </w:rPr>
        <w:t>Que es atribución del Consejo General Universitario, de acuerdo a lo que indica el último párrafo del artículo 21 de la Ley Orgánica de esta Casa de Estudio, fijar las aportaciones respectivas a que se refiere la fracción VII del precepto antes citado.</w:t>
      </w:r>
    </w:p>
    <w:p w14:paraId="4FCC482A" w14:textId="77777777" w:rsidR="005D51EC" w:rsidRDefault="005D51EC" w:rsidP="00D474ED">
      <w:pPr>
        <w:ind w:left="567" w:hanging="567"/>
        <w:jc w:val="both"/>
        <w:rPr>
          <w:rFonts w:ascii="AvantGarde Bk BT" w:hAnsi="AvantGarde Bk BT"/>
          <w:sz w:val="22"/>
          <w:szCs w:val="22"/>
        </w:rPr>
      </w:pPr>
    </w:p>
    <w:p w14:paraId="4BED795E" w14:textId="77777777" w:rsidR="00853A19" w:rsidRDefault="00853A19" w:rsidP="00DE542E">
      <w:pPr>
        <w:numPr>
          <w:ilvl w:val="0"/>
          <w:numId w:val="1"/>
        </w:numPr>
        <w:tabs>
          <w:tab w:val="clear" w:pos="720"/>
          <w:tab w:val="num" w:pos="567"/>
          <w:tab w:val="num" w:pos="709"/>
        </w:tabs>
        <w:ind w:left="567" w:hanging="567"/>
        <w:jc w:val="both"/>
        <w:rPr>
          <w:rFonts w:ascii="AvantGarde Bk BT" w:hAnsi="AvantGarde Bk BT"/>
          <w:sz w:val="22"/>
          <w:szCs w:val="22"/>
        </w:rPr>
      </w:pPr>
      <w:r w:rsidRPr="00853A19">
        <w:rPr>
          <w:rFonts w:ascii="AvantGarde Bk BT" w:hAnsi="AvantGarde Bk BT"/>
          <w:sz w:val="22"/>
          <w:szCs w:val="22"/>
        </w:rPr>
        <w:t>Que de acuerdo con el artículo 22 de su Ley Orgánica de la Universidad de Guadalajara adoptará el modelo de Red para organizar sus actividades académicas y administrativas.</w:t>
      </w:r>
    </w:p>
    <w:p w14:paraId="4256D122" w14:textId="77777777" w:rsidR="008C05F1" w:rsidRPr="00853A19" w:rsidRDefault="008C05F1" w:rsidP="00DE542E">
      <w:pPr>
        <w:ind w:left="567" w:hanging="567"/>
        <w:jc w:val="both"/>
        <w:rPr>
          <w:rFonts w:ascii="AvantGarde Bk BT" w:hAnsi="AvantGarde Bk BT"/>
          <w:sz w:val="22"/>
          <w:szCs w:val="22"/>
        </w:rPr>
      </w:pPr>
    </w:p>
    <w:p w14:paraId="7055F04D" w14:textId="7B8AD129" w:rsidR="00853A19" w:rsidRDefault="00853A19" w:rsidP="00DE542E">
      <w:pPr>
        <w:numPr>
          <w:ilvl w:val="0"/>
          <w:numId w:val="1"/>
        </w:numPr>
        <w:tabs>
          <w:tab w:val="num" w:pos="567"/>
        </w:tabs>
        <w:ind w:left="567" w:hanging="567"/>
        <w:jc w:val="both"/>
        <w:rPr>
          <w:rFonts w:ascii="AvantGarde Bk BT" w:eastAsia="Calibri" w:hAnsi="AvantGarde Bk BT"/>
          <w:sz w:val="22"/>
          <w:szCs w:val="22"/>
          <w:lang w:eastAsia="en-US"/>
        </w:rPr>
      </w:pPr>
      <w:r w:rsidRPr="00853A19">
        <w:rPr>
          <w:rFonts w:ascii="AvantGarde Bk BT" w:eastAsia="Calibri" w:hAnsi="AvantGarde Bk BT"/>
          <w:sz w:val="22"/>
          <w:szCs w:val="22"/>
          <w:lang w:eastAsia="en-US"/>
        </w:rPr>
        <w:t>Que es atribución del Consejo General Universitario</w:t>
      </w:r>
      <w:r w:rsidR="00125829">
        <w:rPr>
          <w:rFonts w:ascii="AvantGarde Bk BT" w:eastAsia="Calibri" w:hAnsi="AvantGarde Bk BT"/>
          <w:sz w:val="22"/>
          <w:szCs w:val="22"/>
          <w:lang w:eastAsia="en-US"/>
        </w:rPr>
        <w:t xml:space="preserve"> (CGU)</w:t>
      </w:r>
      <w:r w:rsidRPr="00853A19">
        <w:rPr>
          <w:rFonts w:ascii="AvantGarde Bk BT" w:eastAsia="Calibri" w:hAnsi="AvantGarde Bk BT"/>
          <w:sz w:val="22"/>
          <w:szCs w:val="22"/>
          <w:lang w:eastAsia="en-US"/>
        </w:rPr>
        <w:t>, conforme lo establece el artículo 31, fracción VI de la Ley Orgánica y el artículo 39, fracción I</w:t>
      </w:r>
      <w:r w:rsidR="005F56F9">
        <w:rPr>
          <w:rFonts w:ascii="AvantGarde Bk BT" w:eastAsia="Calibri" w:hAnsi="AvantGarde Bk BT"/>
          <w:sz w:val="22"/>
          <w:szCs w:val="22"/>
          <w:lang w:eastAsia="en-US"/>
        </w:rPr>
        <w:t>,</w:t>
      </w:r>
      <w:r w:rsidRPr="00853A19">
        <w:rPr>
          <w:rFonts w:ascii="AvantGarde Bk BT" w:eastAsia="Calibri" w:hAnsi="AvantGarde Bk BT"/>
          <w:sz w:val="22"/>
          <w:szCs w:val="22"/>
          <w:lang w:eastAsia="en-US"/>
        </w:rPr>
        <w:t xml:space="preserve"> del Estatuto General, crear, carreras y programas de posgrado y promover iniciativas y estrategias para poner en marcha nuevas carreras y posgrados.</w:t>
      </w:r>
    </w:p>
    <w:p w14:paraId="75FFBFBA" w14:textId="77777777" w:rsidR="008C05F1" w:rsidRPr="00FA2734" w:rsidRDefault="008C05F1" w:rsidP="00DE542E">
      <w:pPr>
        <w:ind w:left="567" w:hanging="567"/>
        <w:jc w:val="both"/>
        <w:rPr>
          <w:rFonts w:ascii="AvantGarde Bk BT" w:eastAsia="Calibri" w:hAnsi="AvantGarde Bk BT"/>
          <w:sz w:val="22"/>
          <w:szCs w:val="22"/>
          <w:lang w:eastAsia="en-US"/>
        </w:rPr>
      </w:pPr>
    </w:p>
    <w:p w14:paraId="2D4D8B08" w14:textId="1752F081" w:rsidR="00853A19" w:rsidRDefault="00853A19" w:rsidP="00DE542E">
      <w:pPr>
        <w:numPr>
          <w:ilvl w:val="0"/>
          <w:numId w:val="1"/>
        </w:numPr>
        <w:tabs>
          <w:tab w:val="num" w:pos="567"/>
        </w:tabs>
        <w:ind w:left="567" w:hanging="567"/>
        <w:jc w:val="both"/>
        <w:rPr>
          <w:rFonts w:ascii="AvantGarde Bk BT" w:eastAsia="Calibri" w:hAnsi="AvantGarde Bk BT"/>
          <w:sz w:val="22"/>
          <w:szCs w:val="22"/>
          <w:lang w:eastAsia="en-US"/>
        </w:rPr>
      </w:pPr>
      <w:r w:rsidRPr="00853A19">
        <w:rPr>
          <w:rFonts w:ascii="AvantGarde Bk BT" w:eastAsia="Calibri" w:hAnsi="AvantGarde Bk BT"/>
          <w:sz w:val="22"/>
          <w:szCs w:val="22"/>
          <w:lang w:eastAsia="en-US"/>
        </w:rPr>
        <w:t>Que conforme a lo previsto en el artículo 27 de la Ley Orgánica, el CGU funcionará en pleno o por comisiones.</w:t>
      </w:r>
    </w:p>
    <w:p w14:paraId="6DD5761B" w14:textId="3EDA0ABC" w:rsidR="004A663F" w:rsidRDefault="004A663F">
      <w:pPr>
        <w:spacing w:after="200" w:line="276" w:lineRule="auto"/>
        <w:rPr>
          <w:rFonts w:ascii="AvantGarde Bk BT" w:eastAsia="Calibri" w:hAnsi="AvantGarde Bk BT"/>
          <w:sz w:val="22"/>
          <w:szCs w:val="22"/>
          <w:lang w:eastAsia="en-US"/>
        </w:rPr>
      </w:pPr>
      <w:r>
        <w:rPr>
          <w:rFonts w:ascii="AvantGarde Bk BT" w:eastAsia="Calibri" w:hAnsi="AvantGarde Bk BT"/>
          <w:sz w:val="22"/>
          <w:szCs w:val="22"/>
          <w:lang w:eastAsia="en-US"/>
        </w:rPr>
        <w:br w:type="page"/>
      </w:r>
    </w:p>
    <w:p w14:paraId="4DDAAC7B" w14:textId="77777777" w:rsidR="008C05F1" w:rsidRPr="00853A19" w:rsidRDefault="008C05F1" w:rsidP="00DE542E">
      <w:pPr>
        <w:ind w:left="567" w:hanging="567"/>
        <w:jc w:val="both"/>
        <w:rPr>
          <w:rFonts w:ascii="AvantGarde Bk BT" w:eastAsia="Calibri" w:hAnsi="AvantGarde Bk BT"/>
          <w:sz w:val="22"/>
          <w:szCs w:val="22"/>
          <w:lang w:eastAsia="en-US"/>
        </w:rPr>
      </w:pPr>
    </w:p>
    <w:p w14:paraId="12DB7EDC" w14:textId="573272F5" w:rsidR="00853A19" w:rsidRDefault="00853A19" w:rsidP="00DE542E">
      <w:pPr>
        <w:numPr>
          <w:ilvl w:val="0"/>
          <w:numId w:val="1"/>
        </w:numPr>
        <w:tabs>
          <w:tab w:val="num" w:pos="567"/>
        </w:tabs>
        <w:ind w:left="567" w:hanging="567"/>
        <w:jc w:val="both"/>
        <w:rPr>
          <w:rFonts w:ascii="AvantGarde Bk BT" w:eastAsia="Calibri" w:hAnsi="AvantGarde Bk BT"/>
          <w:sz w:val="22"/>
          <w:szCs w:val="22"/>
          <w:lang w:eastAsia="en-US"/>
        </w:rPr>
      </w:pPr>
      <w:r w:rsidRPr="00853A19">
        <w:rPr>
          <w:rFonts w:ascii="AvantGarde Bk BT" w:eastAsia="Calibri" w:hAnsi="AvantGarde Bk BT"/>
          <w:sz w:val="22"/>
          <w:szCs w:val="22"/>
          <w:lang w:eastAsia="en-US"/>
        </w:rPr>
        <w:t xml:space="preserve">Que es atribución de la Comisión de Educación del </w:t>
      </w:r>
      <w:r w:rsidR="00125829">
        <w:rPr>
          <w:rFonts w:ascii="AvantGarde Bk BT" w:eastAsia="Calibri" w:hAnsi="AvantGarde Bk BT"/>
          <w:sz w:val="22"/>
          <w:szCs w:val="22"/>
          <w:lang w:eastAsia="en-US"/>
        </w:rPr>
        <w:t>CGU</w:t>
      </w:r>
      <w:r w:rsidRPr="00853A19">
        <w:rPr>
          <w:rFonts w:ascii="AvantGarde Bk BT" w:eastAsia="Calibri" w:hAnsi="AvantGarde Bk BT"/>
          <w:sz w:val="22"/>
          <w:szCs w:val="22"/>
          <w:lang w:eastAsia="en-US"/>
        </w:rPr>
        <w:t xml:space="preserve">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5247902A" w14:textId="77777777" w:rsidR="008C05F1" w:rsidRPr="00853A19" w:rsidRDefault="008C05F1" w:rsidP="00782E88">
      <w:pPr>
        <w:jc w:val="both"/>
        <w:rPr>
          <w:rFonts w:ascii="AvantGarde Bk BT" w:eastAsia="Calibri" w:hAnsi="AvantGarde Bk BT"/>
          <w:sz w:val="22"/>
          <w:szCs w:val="22"/>
          <w:lang w:eastAsia="en-US"/>
        </w:rPr>
      </w:pPr>
    </w:p>
    <w:p w14:paraId="21B81976" w14:textId="503D25FD" w:rsidR="004A4CE2" w:rsidRPr="005057F9" w:rsidRDefault="00853A19" w:rsidP="005057F9">
      <w:pPr>
        <w:ind w:left="567"/>
        <w:jc w:val="both"/>
        <w:rPr>
          <w:rFonts w:ascii="AvantGarde Bk BT" w:hAnsi="AvantGarde Bk BT"/>
          <w:sz w:val="22"/>
          <w:szCs w:val="22"/>
        </w:rPr>
      </w:pPr>
      <w:r w:rsidRPr="00FA2734">
        <w:rPr>
          <w:rFonts w:ascii="AvantGarde Bk BT" w:eastAsia="Calibri" w:hAnsi="AvantGarde Bk BT"/>
          <w:sz w:val="22"/>
          <w:szCs w:val="22"/>
          <w:lang w:eastAsia="en-US"/>
        </w:rPr>
        <w:t xml:space="preserve">Que la Comisión de Educación del </w:t>
      </w:r>
      <w:r w:rsidR="00125829">
        <w:rPr>
          <w:rFonts w:ascii="AvantGarde Bk BT" w:eastAsia="Calibri" w:hAnsi="AvantGarde Bk BT"/>
          <w:sz w:val="22"/>
          <w:szCs w:val="22"/>
          <w:lang w:eastAsia="en-US"/>
        </w:rPr>
        <w:t>CGU</w:t>
      </w:r>
      <w:r w:rsidRPr="00FA2734">
        <w:rPr>
          <w:rFonts w:ascii="AvantGarde Bk BT" w:eastAsia="Calibri" w:hAnsi="AvantGarde Bk BT"/>
          <w:sz w:val="22"/>
          <w:szCs w:val="22"/>
          <w:lang w:eastAsia="en-US"/>
        </w:rPr>
        <w:t>, tomando en cuenta las opiniones recibidas, estudiará los planes y programas presentados y emitirá el dictamen correspondiente</w:t>
      </w:r>
      <w:r w:rsidRPr="00853A19">
        <w:rPr>
          <w:rFonts w:ascii="AvantGarde Bk BT" w:hAnsi="AvantGarde Bk BT"/>
          <w:sz w:val="22"/>
          <w:szCs w:val="22"/>
        </w:rPr>
        <w:t xml:space="preserve"> -que deberá estar fundado y motivado-, y se pondrá a consideración del CGU, según lo establece el artículo 17 del Reglamento General de Planes de Estudio de esta Universidad.</w:t>
      </w:r>
    </w:p>
    <w:p w14:paraId="2EB2AB46" w14:textId="37542E7A" w:rsidR="004A4CE2" w:rsidRPr="004A4CE2" w:rsidRDefault="00853A19" w:rsidP="00DE542E">
      <w:pPr>
        <w:pStyle w:val="Prrafodelista"/>
        <w:numPr>
          <w:ilvl w:val="0"/>
          <w:numId w:val="1"/>
        </w:numPr>
        <w:tabs>
          <w:tab w:val="clear" w:pos="720"/>
          <w:tab w:val="left" w:pos="508"/>
          <w:tab w:val="num" w:pos="567"/>
        </w:tabs>
        <w:spacing w:before="200" w:line="240" w:lineRule="auto"/>
        <w:ind w:left="567" w:hanging="567"/>
        <w:jc w:val="both"/>
        <w:rPr>
          <w:rFonts w:ascii="AvantGarde Bk BT" w:hAnsi="AvantGarde Bk BT"/>
        </w:rPr>
      </w:pPr>
      <w:r w:rsidRPr="00FA2734">
        <w:rPr>
          <w:rFonts w:ascii="AvantGarde Bk BT" w:hAnsi="AvantGarde Bk BT"/>
        </w:rPr>
        <w:t>Que con fundamento en el artículo 52, fracciones III y IV</w:t>
      </w:r>
      <w:r w:rsidR="00125829">
        <w:rPr>
          <w:rFonts w:ascii="AvantGarde Bk BT" w:hAnsi="AvantGarde Bk BT"/>
        </w:rPr>
        <w:t>,</w:t>
      </w:r>
      <w:r w:rsidRPr="00FA2734">
        <w:rPr>
          <w:rFonts w:ascii="AvantGarde Bk BT" w:hAnsi="AvantGarde Bk BT"/>
        </w:rPr>
        <w:t xml:space="preserve"> de la Ley Orgánica, son atribuciones de los Consejos de los Centros Universitarios, aprobar los planes de estudio y so</w:t>
      </w:r>
      <w:r w:rsidR="00125829">
        <w:rPr>
          <w:rFonts w:ascii="AvantGarde Bk BT" w:hAnsi="AvantGarde Bk BT"/>
        </w:rPr>
        <w:t xml:space="preserve">meterlos a la aprobación del </w:t>
      </w:r>
      <w:r w:rsidRPr="00FA2734">
        <w:rPr>
          <w:rFonts w:ascii="AvantGarde Bk BT" w:hAnsi="AvantGarde Bk BT"/>
        </w:rPr>
        <w:t>C</w:t>
      </w:r>
      <w:r w:rsidR="00125829">
        <w:rPr>
          <w:rFonts w:ascii="AvantGarde Bk BT" w:hAnsi="AvantGarde Bk BT"/>
        </w:rPr>
        <w:t>GU</w:t>
      </w:r>
      <w:r w:rsidR="005F56F9">
        <w:rPr>
          <w:rFonts w:ascii="AvantGarde Bk BT" w:hAnsi="AvantGarde Bk BT"/>
        </w:rPr>
        <w:t>.</w:t>
      </w:r>
    </w:p>
    <w:p w14:paraId="3387DE74" w14:textId="77777777" w:rsidR="004A4CE2" w:rsidRDefault="004A4CE2" w:rsidP="00D474ED">
      <w:pPr>
        <w:pStyle w:val="Prrafodelista"/>
        <w:tabs>
          <w:tab w:val="left" w:pos="508"/>
        </w:tabs>
        <w:spacing w:line="240" w:lineRule="auto"/>
        <w:ind w:left="567" w:hanging="567"/>
        <w:jc w:val="both"/>
        <w:rPr>
          <w:rFonts w:ascii="AvantGarde Bk BT" w:hAnsi="AvantGarde Bk BT"/>
        </w:rPr>
      </w:pPr>
    </w:p>
    <w:p w14:paraId="6388B7E6" w14:textId="09021062" w:rsidR="00983FD4" w:rsidRPr="0009015D" w:rsidRDefault="00853A19" w:rsidP="0009015D">
      <w:pPr>
        <w:pStyle w:val="Prrafodelista"/>
        <w:numPr>
          <w:ilvl w:val="0"/>
          <w:numId w:val="1"/>
        </w:numPr>
        <w:tabs>
          <w:tab w:val="clear" w:pos="720"/>
          <w:tab w:val="left" w:pos="508"/>
          <w:tab w:val="num" w:pos="567"/>
        </w:tabs>
        <w:spacing w:line="240" w:lineRule="auto"/>
        <w:ind w:left="567" w:hanging="567"/>
        <w:jc w:val="both"/>
        <w:rPr>
          <w:rFonts w:ascii="AvantGarde Bk BT" w:hAnsi="AvantGarde Bk BT"/>
        </w:rPr>
      </w:pPr>
      <w:r w:rsidRPr="005D51EC">
        <w:rPr>
          <w:rFonts w:ascii="AvantGarde Bk BT" w:hAnsi="AvantGarde Bk BT"/>
        </w:rPr>
        <w:t>Que como lo establece el Estatuto General, 138, fracción I, es atribución de los Consejos Divisionales, sancionar y remitir a la autoridad competente propuestas de los Colegios Departamentales para la creación, transformación y supresión de planes y programas de estudio en licenciatura.</w:t>
      </w:r>
    </w:p>
    <w:p w14:paraId="26F1080C" w14:textId="77777777" w:rsidR="004A663F" w:rsidRDefault="004A663F">
      <w:pPr>
        <w:spacing w:after="200" w:line="276" w:lineRule="auto"/>
        <w:rPr>
          <w:rFonts w:ascii="AvantGarde Bk BT" w:hAnsi="AvantGarde Bk BT"/>
          <w:sz w:val="22"/>
          <w:szCs w:val="22"/>
        </w:rPr>
      </w:pPr>
      <w:r>
        <w:rPr>
          <w:rFonts w:ascii="AvantGarde Bk BT" w:hAnsi="AvantGarde Bk BT"/>
          <w:sz w:val="22"/>
          <w:szCs w:val="22"/>
        </w:rPr>
        <w:br w:type="page"/>
      </w:r>
    </w:p>
    <w:p w14:paraId="7E12A2AA" w14:textId="01B56504" w:rsidR="00853A19" w:rsidRDefault="00853A19" w:rsidP="00DE542E">
      <w:pPr>
        <w:jc w:val="both"/>
        <w:rPr>
          <w:rFonts w:ascii="AvantGarde Bk BT" w:hAnsi="AvantGarde Bk BT"/>
          <w:sz w:val="22"/>
          <w:szCs w:val="22"/>
        </w:rPr>
      </w:pPr>
      <w:r w:rsidRPr="00853A19">
        <w:rPr>
          <w:rFonts w:ascii="AvantGarde Bk BT" w:hAnsi="AvantGarde Bk BT"/>
          <w:sz w:val="22"/>
          <w:szCs w:val="22"/>
        </w:rPr>
        <w:lastRenderedPageBreak/>
        <w:t>Por lo antes expuesto y fundado, esta</w:t>
      </w:r>
      <w:r w:rsidR="00165A30">
        <w:rPr>
          <w:rFonts w:ascii="AvantGarde Bk BT" w:hAnsi="AvantGarde Bk BT"/>
          <w:sz w:val="22"/>
          <w:szCs w:val="22"/>
        </w:rPr>
        <w:t xml:space="preserve"> Comisión</w:t>
      </w:r>
      <w:r w:rsidRPr="00853A19">
        <w:rPr>
          <w:rFonts w:ascii="AvantGarde Bk BT" w:hAnsi="AvantGarde Bk BT"/>
          <w:sz w:val="22"/>
          <w:szCs w:val="22"/>
        </w:rPr>
        <w:t xml:space="preserve"> Permanente de Educación </w:t>
      </w:r>
      <w:proofErr w:type="gramStart"/>
      <w:r w:rsidRPr="00853A19">
        <w:rPr>
          <w:rFonts w:ascii="AvantGarde Bk BT" w:hAnsi="AvantGarde Bk BT"/>
          <w:sz w:val="22"/>
          <w:szCs w:val="22"/>
        </w:rPr>
        <w:t>tienen</w:t>
      </w:r>
      <w:proofErr w:type="gramEnd"/>
      <w:r w:rsidRPr="00853A19">
        <w:rPr>
          <w:rFonts w:ascii="AvantGarde Bk BT" w:hAnsi="AvantGarde Bk BT"/>
          <w:sz w:val="22"/>
          <w:szCs w:val="22"/>
        </w:rPr>
        <w:t xml:space="preserve"> a bien proponer al pleno del </w:t>
      </w:r>
      <w:r w:rsidR="00125829">
        <w:rPr>
          <w:rFonts w:ascii="AvantGarde Bk BT" w:hAnsi="AvantGarde Bk BT"/>
          <w:sz w:val="22"/>
          <w:szCs w:val="22"/>
        </w:rPr>
        <w:t>CGU</w:t>
      </w:r>
      <w:r w:rsidRPr="00853A19">
        <w:rPr>
          <w:rFonts w:ascii="AvantGarde Bk BT" w:hAnsi="AvantGarde Bk BT"/>
          <w:sz w:val="22"/>
          <w:szCs w:val="22"/>
        </w:rPr>
        <w:t xml:space="preserve"> los siguientes: </w:t>
      </w:r>
    </w:p>
    <w:p w14:paraId="072FC017" w14:textId="77777777" w:rsidR="005057F9" w:rsidRDefault="005057F9" w:rsidP="00DE542E">
      <w:pPr>
        <w:jc w:val="both"/>
        <w:rPr>
          <w:rFonts w:ascii="AvantGarde Bk BT" w:hAnsi="AvantGarde Bk BT"/>
          <w:sz w:val="22"/>
          <w:szCs w:val="22"/>
        </w:rPr>
      </w:pPr>
    </w:p>
    <w:p w14:paraId="2BF7583C" w14:textId="229E9894" w:rsidR="00853A19" w:rsidRPr="00853A19" w:rsidRDefault="00853A19" w:rsidP="002F3413">
      <w:pPr>
        <w:jc w:val="center"/>
        <w:outlineLvl w:val="0"/>
        <w:rPr>
          <w:rFonts w:ascii="AvantGarde Bk BT" w:hAnsi="AvantGarde Bk BT" w:cstheme="minorHAnsi"/>
          <w:b/>
          <w:sz w:val="22"/>
          <w:szCs w:val="22"/>
        </w:rPr>
      </w:pPr>
      <w:r w:rsidRPr="00853A19">
        <w:rPr>
          <w:rFonts w:ascii="AvantGarde Bk BT" w:hAnsi="AvantGarde Bk BT" w:cstheme="minorHAnsi"/>
          <w:b/>
          <w:sz w:val="22"/>
          <w:szCs w:val="22"/>
        </w:rPr>
        <w:t>R e s o l u t i v o s</w:t>
      </w:r>
      <w:r w:rsidR="005D51EC">
        <w:rPr>
          <w:rFonts w:ascii="AvantGarde Bk BT" w:hAnsi="AvantGarde Bk BT" w:cstheme="minorHAnsi"/>
          <w:b/>
          <w:sz w:val="22"/>
          <w:szCs w:val="22"/>
        </w:rPr>
        <w:t xml:space="preserve"> :</w:t>
      </w:r>
    </w:p>
    <w:p w14:paraId="2E3812D2" w14:textId="77777777" w:rsidR="001760D9" w:rsidRDefault="001760D9" w:rsidP="00DE542E">
      <w:pPr>
        <w:jc w:val="both"/>
        <w:rPr>
          <w:rFonts w:ascii="AvantGarde Bk BT" w:hAnsi="AvantGarde Bk BT"/>
          <w:b/>
          <w:sz w:val="22"/>
          <w:szCs w:val="22"/>
        </w:rPr>
      </w:pPr>
    </w:p>
    <w:p w14:paraId="7439AACA" w14:textId="68A989B3" w:rsidR="00853A19" w:rsidRPr="00853A19" w:rsidRDefault="00853A19" w:rsidP="00DE542E">
      <w:pPr>
        <w:jc w:val="both"/>
        <w:rPr>
          <w:rFonts w:ascii="AvantGarde Bk BT" w:hAnsi="AvantGarde Bk BT"/>
          <w:sz w:val="22"/>
          <w:szCs w:val="22"/>
        </w:rPr>
      </w:pPr>
      <w:r w:rsidRPr="00853A19">
        <w:rPr>
          <w:rFonts w:ascii="AvantGarde Bk BT" w:hAnsi="AvantGarde Bk BT"/>
          <w:b/>
          <w:sz w:val="22"/>
          <w:szCs w:val="22"/>
        </w:rPr>
        <w:t>PRIMERO.</w:t>
      </w:r>
      <w:r w:rsidRPr="00853A19">
        <w:rPr>
          <w:rFonts w:ascii="AvantGarde Bk BT" w:hAnsi="AvantGarde Bk BT"/>
          <w:sz w:val="22"/>
          <w:szCs w:val="22"/>
        </w:rPr>
        <w:t xml:space="preserve"> S</w:t>
      </w:r>
      <w:r w:rsidR="00CD0965">
        <w:rPr>
          <w:rFonts w:ascii="AvantGarde Bk BT" w:hAnsi="AvantGarde Bk BT"/>
          <w:sz w:val="22"/>
          <w:szCs w:val="22"/>
        </w:rPr>
        <w:t xml:space="preserve">e </w:t>
      </w:r>
      <w:r w:rsidR="002F3669">
        <w:rPr>
          <w:rFonts w:ascii="AvantGarde Bk BT" w:hAnsi="AvantGarde Bk BT"/>
          <w:sz w:val="22"/>
          <w:szCs w:val="22"/>
        </w:rPr>
        <w:t>reestructura</w:t>
      </w:r>
      <w:r w:rsidR="00397F7E">
        <w:rPr>
          <w:rFonts w:ascii="AvantGarde Bk BT" w:hAnsi="AvantGarde Bk BT"/>
          <w:sz w:val="22"/>
          <w:szCs w:val="22"/>
        </w:rPr>
        <w:t xml:space="preserve"> el </w:t>
      </w:r>
      <w:r w:rsidR="00FE497E">
        <w:rPr>
          <w:rFonts w:ascii="AvantGarde Bk BT" w:hAnsi="AvantGarde Bk BT"/>
          <w:sz w:val="22"/>
          <w:szCs w:val="22"/>
        </w:rPr>
        <w:t>plan de estudios</w:t>
      </w:r>
      <w:r w:rsidR="00397F7E">
        <w:rPr>
          <w:rFonts w:ascii="AvantGarde Bk BT" w:hAnsi="AvantGarde Bk BT"/>
          <w:sz w:val="22"/>
          <w:szCs w:val="22"/>
        </w:rPr>
        <w:t xml:space="preserve"> de</w:t>
      </w:r>
      <w:r w:rsidR="005D51EC">
        <w:rPr>
          <w:rFonts w:ascii="AvantGarde Bk BT" w:hAnsi="AvantGarde Bk BT"/>
          <w:sz w:val="22"/>
          <w:szCs w:val="22"/>
        </w:rPr>
        <w:t xml:space="preserve"> </w:t>
      </w:r>
      <w:r w:rsidRPr="005D51EC">
        <w:rPr>
          <w:rFonts w:ascii="AvantGarde Bk BT" w:hAnsi="AvantGarde Bk BT"/>
          <w:b/>
          <w:sz w:val="22"/>
          <w:szCs w:val="22"/>
        </w:rPr>
        <w:t>Ingeniería en N</w:t>
      </w:r>
      <w:r w:rsidR="00CD0965">
        <w:rPr>
          <w:rFonts w:ascii="AvantGarde Bk BT" w:hAnsi="AvantGarde Bk BT"/>
          <w:b/>
          <w:sz w:val="22"/>
          <w:szCs w:val="22"/>
        </w:rPr>
        <w:t>anotecnología</w:t>
      </w:r>
      <w:r w:rsidRPr="00125829">
        <w:rPr>
          <w:rFonts w:ascii="AvantGarde Bk BT" w:hAnsi="AvantGarde Bk BT"/>
          <w:sz w:val="22"/>
          <w:szCs w:val="22"/>
        </w:rPr>
        <w:t>,</w:t>
      </w:r>
      <w:r w:rsidRPr="00853A19">
        <w:rPr>
          <w:rFonts w:ascii="AvantGarde Bk BT" w:hAnsi="AvantGarde Bk BT"/>
          <w:sz w:val="22"/>
          <w:szCs w:val="22"/>
        </w:rPr>
        <w:t xml:space="preserve"> para operar en la modalidad </w:t>
      </w:r>
      <w:r w:rsidR="00312E4E" w:rsidRPr="0065010B">
        <w:rPr>
          <w:rFonts w:ascii="AvantGarde Bk BT" w:hAnsi="AvantGarde Bk BT"/>
          <w:sz w:val="22"/>
          <w:szCs w:val="22"/>
        </w:rPr>
        <w:t>escolarizada</w:t>
      </w:r>
      <w:r w:rsidR="005057F9" w:rsidRPr="0065010B">
        <w:rPr>
          <w:rFonts w:ascii="AvantGarde Bk BT" w:hAnsi="AvantGarde Bk BT"/>
          <w:sz w:val="22"/>
          <w:szCs w:val="22"/>
        </w:rPr>
        <w:t>,</w:t>
      </w:r>
      <w:r w:rsidRPr="0065010B">
        <w:rPr>
          <w:rFonts w:ascii="AvantGarde Bk BT" w:hAnsi="AvantGarde Bk BT"/>
          <w:sz w:val="22"/>
          <w:szCs w:val="22"/>
        </w:rPr>
        <w:t xml:space="preserve"> bajo el sistema de créditos, en el Centro Universitario</w:t>
      </w:r>
      <w:r w:rsidR="00125829" w:rsidRPr="0065010B">
        <w:rPr>
          <w:rFonts w:ascii="AvantGarde Bk BT" w:hAnsi="AvantGarde Bk BT"/>
          <w:sz w:val="22"/>
          <w:szCs w:val="22"/>
        </w:rPr>
        <w:t xml:space="preserve"> de </w:t>
      </w:r>
      <w:r w:rsidR="00CD0965" w:rsidRPr="0065010B">
        <w:rPr>
          <w:rFonts w:ascii="AvantGarde Bk BT" w:hAnsi="AvantGarde Bk BT"/>
          <w:sz w:val="22"/>
          <w:szCs w:val="22"/>
        </w:rPr>
        <w:t>Tonalá</w:t>
      </w:r>
      <w:r w:rsidRPr="0065010B">
        <w:rPr>
          <w:rFonts w:ascii="AvantGarde Bk BT" w:hAnsi="AvantGarde Bk BT"/>
          <w:sz w:val="22"/>
          <w:szCs w:val="22"/>
        </w:rPr>
        <w:t xml:space="preserve">, a partir del ciclo </w:t>
      </w:r>
      <w:r w:rsidRPr="00DE146C">
        <w:rPr>
          <w:rFonts w:ascii="AvantGarde Bk BT" w:hAnsi="AvantGarde Bk BT"/>
          <w:sz w:val="22"/>
          <w:szCs w:val="22"/>
        </w:rPr>
        <w:t>escolar</w:t>
      </w:r>
      <w:r w:rsidR="00DE146C">
        <w:rPr>
          <w:rFonts w:ascii="AvantGarde Bk BT" w:hAnsi="AvantGarde Bk BT"/>
          <w:sz w:val="22"/>
          <w:szCs w:val="22"/>
        </w:rPr>
        <w:t xml:space="preserve"> 2019 “A”. </w:t>
      </w:r>
    </w:p>
    <w:p w14:paraId="6359EAF6" w14:textId="77777777" w:rsidR="00853A19" w:rsidRPr="00853A19" w:rsidRDefault="00853A19" w:rsidP="00DE542E">
      <w:pPr>
        <w:rPr>
          <w:rFonts w:ascii="AvantGarde Bk BT" w:hAnsi="AvantGarde Bk BT"/>
          <w:sz w:val="22"/>
          <w:szCs w:val="22"/>
        </w:rPr>
      </w:pPr>
    </w:p>
    <w:p w14:paraId="0B97C8A5" w14:textId="4745622D" w:rsidR="00853A19" w:rsidRDefault="00853A19" w:rsidP="00DE542E">
      <w:pPr>
        <w:autoSpaceDE w:val="0"/>
        <w:autoSpaceDN w:val="0"/>
        <w:adjustRightInd w:val="0"/>
        <w:jc w:val="both"/>
        <w:rPr>
          <w:rFonts w:ascii="AvantGarde Bk BT" w:hAnsi="AvantGarde Bk BT" w:cs="Calibri"/>
          <w:sz w:val="22"/>
          <w:szCs w:val="22"/>
        </w:rPr>
      </w:pPr>
      <w:r w:rsidRPr="00853A19">
        <w:rPr>
          <w:rFonts w:ascii="AvantGarde Bk BT" w:hAnsi="AvantGarde Bk BT" w:cs="Calibri"/>
          <w:b/>
          <w:sz w:val="22"/>
          <w:szCs w:val="22"/>
        </w:rPr>
        <w:t>SEGUNDO</w:t>
      </w:r>
      <w:r w:rsidRPr="00853A19">
        <w:rPr>
          <w:rFonts w:ascii="AvantGarde Bk BT" w:hAnsi="AvantGarde Bk BT" w:cs="Calibri"/>
          <w:sz w:val="22"/>
          <w:szCs w:val="22"/>
        </w:rPr>
        <w:t>. El plan de estudio</w:t>
      </w:r>
      <w:r w:rsidR="004A4CE2">
        <w:rPr>
          <w:rFonts w:ascii="AvantGarde Bk BT" w:hAnsi="AvantGarde Bk BT" w:cs="Calibri"/>
          <w:sz w:val="22"/>
          <w:szCs w:val="22"/>
        </w:rPr>
        <w:t>s</w:t>
      </w:r>
      <w:r w:rsidRPr="00853A19">
        <w:rPr>
          <w:rFonts w:ascii="AvantGarde Bk BT" w:hAnsi="AvantGarde Bk BT" w:cs="Calibri"/>
          <w:sz w:val="22"/>
          <w:szCs w:val="22"/>
        </w:rPr>
        <w:t xml:space="preserve"> contiene áreas determinadas, con un valor de créditos asignados a cada unidad de aprendizaje y un valor global de acuerdo con los requerimientos establecidos por área de formación para ser cubiertos por los alumnos y que se organiza conforme a la siguiente estructura: </w:t>
      </w:r>
    </w:p>
    <w:p w14:paraId="0F36A80F" w14:textId="77777777" w:rsidR="005057F9" w:rsidRDefault="005057F9" w:rsidP="00DE542E">
      <w:pPr>
        <w:autoSpaceDE w:val="0"/>
        <w:autoSpaceDN w:val="0"/>
        <w:adjustRightInd w:val="0"/>
        <w:jc w:val="both"/>
        <w:rPr>
          <w:rFonts w:ascii="AvantGarde Bk BT" w:hAnsi="AvantGarde Bk BT" w:cs="Calibri"/>
          <w:sz w:val="22"/>
          <w:szCs w:val="22"/>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0"/>
        <w:gridCol w:w="1300"/>
        <w:gridCol w:w="1361"/>
      </w:tblGrid>
      <w:tr w:rsidR="00662AFA" w:rsidRPr="00511E0A" w14:paraId="096DA1DA" w14:textId="77777777" w:rsidTr="004F68B0">
        <w:trPr>
          <w:trHeight w:val="300"/>
          <w:jc w:val="center"/>
        </w:trPr>
        <w:tc>
          <w:tcPr>
            <w:tcW w:w="6700" w:type="dxa"/>
            <w:noWrap/>
            <w:vAlign w:val="center"/>
            <w:hideMark/>
          </w:tcPr>
          <w:p w14:paraId="6B05314A" w14:textId="77777777" w:rsidR="00662AFA" w:rsidRPr="00511E0A" w:rsidRDefault="00662AFA">
            <w:pPr>
              <w:spacing w:line="276" w:lineRule="auto"/>
              <w:jc w:val="center"/>
              <w:rPr>
                <w:rFonts w:ascii="AvantGarde Bk BT" w:hAnsi="AvantGarde Bk BT"/>
                <w:b/>
                <w:sz w:val="22"/>
                <w:szCs w:val="22"/>
                <w:lang w:eastAsia="en-US"/>
              </w:rPr>
            </w:pPr>
            <w:r w:rsidRPr="00511E0A">
              <w:rPr>
                <w:rFonts w:ascii="AvantGarde Bk BT" w:hAnsi="AvantGarde Bk BT"/>
                <w:b/>
                <w:sz w:val="22"/>
                <w:szCs w:val="22"/>
                <w:lang w:eastAsia="en-US"/>
              </w:rPr>
              <w:t>Áreas de Formación</w:t>
            </w:r>
          </w:p>
        </w:tc>
        <w:tc>
          <w:tcPr>
            <w:tcW w:w="1300" w:type="dxa"/>
            <w:noWrap/>
            <w:vAlign w:val="center"/>
            <w:hideMark/>
          </w:tcPr>
          <w:p w14:paraId="4140CA29" w14:textId="77777777" w:rsidR="00662AFA" w:rsidRPr="00511E0A" w:rsidRDefault="00662AFA">
            <w:pPr>
              <w:spacing w:line="276" w:lineRule="auto"/>
              <w:jc w:val="center"/>
              <w:rPr>
                <w:rFonts w:ascii="AvantGarde Bk BT" w:hAnsi="AvantGarde Bk BT"/>
                <w:b/>
                <w:sz w:val="22"/>
                <w:szCs w:val="22"/>
                <w:lang w:eastAsia="en-US"/>
              </w:rPr>
            </w:pPr>
            <w:r w:rsidRPr="00511E0A">
              <w:rPr>
                <w:rFonts w:ascii="AvantGarde Bk BT" w:hAnsi="AvantGarde Bk BT"/>
                <w:b/>
                <w:sz w:val="22"/>
                <w:szCs w:val="22"/>
                <w:lang w:eastAsia="en-US"/>
              </w:rPr>
              <w:t>Créditos</w:t>
            </w:r>
          </w:p>
        </w:tc>
        <w:tc>
          <w:tcPr>
            <w:tcW w:w="1361" w:type="dxa"/>
            <w:noWrap/>
            <w:vAlign w:val="center"/>
            <w:hideMark/>
          </w:tcPr>
          <w:p w14:paraId="6D985E7C" w14:textId="77777777" w:rsidR="00662AFA" w:rsidRPr="00511E0A" w:rsidRDefault="00662AFA">
            <w:pPr>
              <w:spacing w:line="276" w:lineRule="auto"/>
              <w:jc w:val="center"/>
              <w:rPr>
                <w:rFonts w:ascii="AvantGarde Bk BT" w:hAnsi="AvantGarde Bk BT"/>
                <w:b/>
                <w:sz w:val="22"/>
                <w:szCs w:val="22"/>
                <w:lang w:eastAsia="en-US"/>
              </w:rPr>
            </w:pPr>
            <w:r w:rsidRPr="00511E0A">
              <w:rPr>
                <w:rFonts w:ascii="AvantGarde Bk BT" w:hAnsi="AvantGarde Bk BT"/>
                <w:b/>
                <w:sz w:val="22"/>
                <w:szCs w:val="22"/>
                <w:lang w:eastAsia="en-US"/>
              </w:rPr>
              <w:t>%</w:t>
            </w:r>
          </w:p>
        </w:tc>
      </w:tr>
      <w:tr w:rsidR="00662AFA" w:rsidRPr="00511E0A" w14:paraId="3A43BBDC" w14:textId="77777777" w:rsidTr="004F68B0">
        <w:trPr>
          <w:trHeight w:val="300"/>
          <w:jc w:val="center"/>
        </w:trPr>
        <w:tc>
          <w:tcPr>
            <w:tcW w:w="6700" w:type="dxa"/>
            <w:noWrap/>
            <w:vAlign w:val="center"/>
            <w:hideMark/>
          </w:tcPr>
          <w:p w14:paraId="4DE6E3C3" w14:textId="77777777" w:rsidR="00662AFA" w:rsidRPr="00511E0A" w:rsidRDefault="00662AFA">
            <w:pPr>
              <w:spacing w:line="276" w:lineRule="auto"/>
              <w:jc w:val="center"/>
              <w:rPr>
                <w:rFonts w:ascii="AvantGarde Bk BT" w:hAnsi="AvantGarde Bk BT"/>
                <w:sz w:val="22"/>
                <w:szCs w:val="22"/>
                <w:lang w:eastAsia="en-US"/>
              </w:rPr>
            </w:pPr>
            <w:r w:rsidRPr="00511E0A">
              <w:rPr>
                <w:rFonts w:ascii="AvantGarde Bk BT" w:hAnsi="AvantGarde Bk BT"/>
                <w:sz w:val="22"/>
                <w:szCs w:val="22"/>
                <w:lang w:eastAsia="en-US"/>
              </w:rPr>
              <w:t>Área de Formación Básica Común</w:t>
            </w:r>
          </w:p>
        </w:tc>
        <w:tc>
          <w:tcPr>
            <w:tcW w:w="1300" w:type="dxa"/>
            <w:noWrap/>
            <w:hideMark/>
          </w:tcPr>
          <w:p w14:paraId="2DBC9931" w14:textId="71894E0B" w:rsidR="00662AFA" w:rsidRPr="00511E0A" w:rsidRDefault="004878C5">
            <w:pPr>
              <w:spacing w:line="276" w:lineRule="auto"/>
              <w:jc w:val="center"/>
              <w:rPr>
                <w:rFonts w:ascii="AvantGarde Bk BT" w:hAnsi="AvantGarde Bk BT"/>
                <w:sz w:val="22"/>
                <w:szCs w:val="22"/>
                <w:lang w:eastAsia="en-US"/>
              </w:rPr>
            </w:pPr>
            <w:r w:rsidRPr="00511E0A">
              <w:rPr>
                <w:rFonts w:ascii="AvantGarde Bk BT" w:hAnsi="AvantGarde Bk BT"/>
                <w:sz w:val="22"/>
                <w:szCs w:val="22"/>
                <w:lang w:eastAsia="en-US"/>
              </w:rPr>
              <w:t>160</w:t>
            </w:r>
          </w:p>
        </w:tc>
        <w:tc>
          <w:tcPr>
            <w:tcW w:w="1361" w:type="dxa"/>
            <w:noWrap/>
          </w:tcPr>
          <w:p w14:paraId="374DAF1D" w14:textId="21EC530B" w:rsidR="00662AFA" w:rsidRPr="00511E0A" w:rsidRDefault="00B776F2">
            <w:pPr>
              <w:spacing w:line="276" w:lineRule="auto"/>
              <w:jc w:val="center"/>
              <w:rPr>
                <w:rFonts w:ascii="AvantGarde Bk BT" w:hAnsi="AvantGarde Bk BT"/>
                <w:sz w:val="22"/>
                <w:szCs w:val="22"/>
                <w:lang w:eastAsia="en-US"/>
              </w:rPr>
            </w:pPr>
            <w:r w:rsidRPr="00511E0A">
              <w:rPr>
                <w:rFonts w:ascii="AvantGarde Bk BT" w:hAnsi="AvantGarde Bk BT"/>
                <w:sz w:val="22"/>
                <w:szCs w:val="22"/>
                <w:lang w:eastAsia="en-US"/>
              </w:rPr>
              <w:t>39</w:t>
            </w:r>
          </w:p>
        </w:tc>
      </w:tr>
      <w:tr w:rsidR="00662AFA" w:rsidRPr="00511E0A" w14:paraId="08473A37" w14:textId="77777777" w:rsidTr="004F68B0">
        <w:trPr>
          <w:trHeight w:val="300"/>
          <w:jc w:val="center"/>
        </w:trPr>
        <w:tc>
          <w:tcPr>
            <w:tcW w:w="6700" w:type="dxa"/>
            <w:noWrap/>
            <w:vAlign w:val="center"/>
            <w:hideMark/>
          </w:tcPr>
          <w:p w14:paraId="538AB5F8" w14:textId="77777777" w:rsidR="00662AFA" w:rsidRPr="00511E0A" w:rsidRDefault="00662AFA">
            <w:pPr>
              <w:spacing w:line="276" w:lineRule="auto"/>
              <w:jc w:val="center"/>
              <w:rPr>
                <w:rFonts w:ascii="AvantGarde Bk BT" w:hAnsi="AvantGarde Bk BT"/>
                <w:sz w:val="22"/>
                <w:szCs w:val="22"/>
                <w:lang w:eastAsia="en-US"/>
              </w:rPr>
            </w:pPr>
            <w:r w:rsidRPr="00511E0A">
              <w:rPr>
                <w:rFonts w:ascii="AvantGarde Bk BT" w:hAnsi="AvantGarde Bk BT"/>
                <w:sz w:val="22"/>
                <w:szCs w:val="22"/>
                <w:lang w:eastAsia="en-US"/>
              </w:rPr>
              <w:t>Área de Formación Básica Particular Obligatoria</w:t>
            </w:r>
          </w:p>
        </w:tc>
        <w:tc>
          <w:tcPr>
            <w:tcW w:w="1300" w:type="dxa"/>
            <w:noWrap/>
            <w:hideMark/>
          </w:tcPr>
          <w:p w14:paraId="0B73DD23" w14:textId="5014FB7E" w:rsidR="00662AFA" w:rsidRPr="00511E0A" w:rsidRDefault="00204EAC" w:rsidP="00204EAC">
            <w:pPr>
              <w:spacing w:line="276" w:lineRule="auto"/>
              <w:jc w:val="center"/>
              <w:rPr>
                <w:rFonts w:ascii="AvantGarde Bk BT" w:hAnsi="AvantGarde Bk BT"/>
                <w:sz w:val="22"/>
                <w:szCs w:val="22"/>
                <w:lang w:eastAsia="en-US"/>
              </w:rPr>
            </w:pPr>
            <w:r w:rsidRPr="00511E0A">
              <w:rPr>
                <w:rFonts w:ascii="AvantGarde Bk BT" w:hAnsi="AvantGarde Bk BT"/>
                <w:sz w:val="22"/>
                <w:szCs w:val="22"/>
                <w:lang w:eastAsia="en-US"/>
              </w:rPr>
              <w:t>1</w:t>
            </w:r>
            <w:r w:rsidR="00170E84" w:rsidRPr="00511E0A">
              <w:rPr>
                <w:rFonts w:ascii="AvantGarde Bk BT" w:hAnsi="AvantGarde Bk BT"/>
                <w:sz w:val="22"/>
                <w:szCs w:val="22"/>
                <w:lang w:eastAsia="en-US"/>
              </w:rPr>
              <w:t>32</w:t>
            </w:r>
          </w:p>
        </w:tc>
        <w:tc>
          <w:tcPr>
            <w:tcW w:w="1361" w:type="dxa"/>
            <w:noWrap/>
          </w:tcPr>
          <w:p w14:paraId="76F74CB9" w14:textId="43DD8054" w:rsidR="00662AFA" w:rsidRPr="00511E0A" w:rsidRDefault="00B776F2" w:rsidP="0095310F">
            <w:pPr>
              <w:spacing w:line="276" w:lineRule="auto"/>
              <w:jc w:val="center"/>
              <w:rPr>
                <w:rFonts w:ascii="AvantGarde Bk BT" w:hAnsi="AvantGarde Bk BT"/>
                <w:sz w:val="22"/>
                <w:szCs w:val="22"/>
                <w:lang w:eastAsia="en-US"/>
              </w:rPr>
            </w:pPr>
            <w:r w:rsidRPr="00511E0A">
              <w:rPr>
                <w:rFonts w:ascii="AvantGarde Bk BT" w:hAnsi="AvantGarde Bk BT"/>
                <w:sz w:val="22"/>
                <w:szCs w:val="22"/>
                <w:lang w:eastAsia="en-US"/>
              </w:rPr>
              <w:t>33</w:t>
            </w:r>
          </w:p>
        </w:tc>
      </w:tr>
      <w:tr w:rsidR="00662AFA" w:rsidRPr="00511E0A" w14:paraId="697CE579" w14:textId="77777777" w:rsidTr="004F68B0">
        <w:trPr>
          <w:trHeight w:val="300"/>
          <w:jc w:val="center"/>
        </w:trPr>
        <w:tc>
          <w:tcPr>
            <w:tcW w:w="6700" w:type="dxa"/>
            <w:noWrap/>
            <w:vAlign w:val="center"/>
            <w:hideMark/>
          </w:tcPr>
          <w:p w14:paraId="2F90FDC3" w14:textId="77777777" w:rsidR="00662AFA" w:rsidRPr="00511E0A" w:rsidRDefault="00662AFA">
            <w:pPr>
              <w:spacing w:line="276" w:lineRule="auto"/>
              <w:jc w:val="center"/>
              <w:rPr>
                <w:rFonts w:ascii="AvantGarde Bk BT" w:hAnsi="AvantGarde Bk BT"/>
                <w:sz w:val="22"/>
                <w:szCs w:val="22"/>
                <w:lang w:eastAsia="en-US"/>
              </w:rPr>
            </w:pPr>
            <w:r w:rsidRPr="00511E0A">
              <w:rPr>
                <w:rFonts w:ascii="AvantGarde Bk BT" w:hAnsi="AvantGarde Bk BT"/>
                <w:sz w:val="22"/>
                <w:szCs w:val="22"/>
                <w:lang w:eastAsia="en-US"/>
              </w:rPr>
              <w:t>Área de Formación Especializante Obligatoria</w:t>
            </w:r>
          </w:p>
        </w:tc>
        <w:tc>
          <w:tcPr>
            <w:tcW w:w="1300" w:type="dxa"/>
            <w:noWrap/>
            <w:hideMark/>
          </w:tcPr>
          <w:p w14:paraId="6863FB01" w14:textId="174A6D63" w:rsidR="00662AFA" w:rsidRPr="00511E0A" w:rsidRDefault="004878C5" w:rsidP="0085121B">
            <w:pPr>
              <w:spacing w:line="276" w:lineRule="auto"/>
              <w:jc w:val="center"/>
              <w:rPr>
                <w:rFonts w:ascii="AvantGarde Bk BT" w:hAnsi="AvantGarde Bk BT"/>
                <w:sz w:val="22"/>
                <w:szCs w:val="22"/>
                <w:lang w:eastAsia="en-US"/>
              </w:rPr>
            </w:pPr>
            <w:r w:rsidRPr="00511E0A">
              <w:rPr>
                <w:rFonts w:ascii="AvantGarde Bk BT" w:hAnsi="AvantGarde Bk BT"/>
                <w:sz w:val="22"/>
                <w:szCs w:val="22"/>
                <w:lang w:eastAsia="en-US"/>
              </w:rPr>
              <w:t>34</w:t>
            </w:r>
          </w:p>
        </w:tc>
        <w:tc>
          <w:tcPr>
            <w:tcW w:w="1361" w:type="dxa"/>
            <w:noWrap/>
          </w:tcPr>
          <w:p w14:paraId="5EA1350C" w14:textId="3BD07DB5" w:rsidR="00662AFA" w:rsidRPr="00511E0A" w:rsidRDefault="00B776F2" w:rsidP="0095310F">
            <w:pPr>
              <w:spacing w:line="276" w:lineRule="auto"/>
              <w:jc w:val="center"/>
              <w:rPr>
                <w:rFonts w:ascii="AvantGarde Bk BT" w:hAnsi="AvantGarde Bk BT"/>
                <w:sz w:val="22"/>
                <w:szCs w:val="22"/>
                <w:lang w:eastAsia="en-US"/>
              </w:rPr>
            </w:pPr>
            <w:r w:rsidRPr="00511E0A">
              <w:rPr>
                <w:rFonts w:ascii="AvantGarde Bk BT" w:hAnsi="AvantGarde Bk BT"/>
                <w:sz w:val="22"/>
                <w:szCs w:val="22"/>
                <w:lang w:eastAsia="en-US"/>
              </w:rPr>
              <w:t>8</w:t>
            </w:r>
          </w:p>
        </w:tc>
      </w:tr>
      <w:tr w:rsidR="00662AFA" w:rsidRPr="00511E0A" w14:paraId="2FC4FAAA" w14:textId="77777777" w:rsidTr="004F68B0">
        <w:trPr>
          <w:trHeight w:val="300"/>
          <w:jc w:val="center"/>
        </w:trPr>
        <w:tc>
          <w:tcPr>
            <w:tcW w:w="6700" w:type="dxa"/>
            <w:noWrap/>
            <w:vAlign w:val="center"/>
            <w:hideMark/>
          </w:tcPr>
          <w:p w14:paraId="777C442C" w14:textId="77777777" w:rsidR="00662AFA" w:rsidRPr="00511E0A" w:rsidRDefault="00662AFA">
            <w:pPr>
              <w:spacing w:line="276" w:lineRule="auto"/>
              <w:jc w:val="center"/>
              <w:rPr>
                <w:rFonts w:ascii="AvantGarde Bk BT" w:hAnsi="AvantGarde Bk BT"/>
                <w:sz w:val="22"/>
                <w:szCs w:val="22"/>
                <w:lang w:eastAsia="en-US"/>
              </w:rPr>
            </w:pPr>
            <w:r w:rsidRPr="00511E0A">
              <w:rPr>
                <w:rFonts w:ascii="AvantGarde Bk BT" w:hAnsi="AvantGarde Bk BT"/>
                <w:sz w:val="22"/>
                <w:szCs w:val="22"/>
                <w:lang w:eastAsia="en-US"/>
              </w:rPr>
              <w:t>Área de Formación Especializante Selectiva</w:t>
            </w:r>
          </w:p>
        </w:tc>
        <w:tc>
          <w:tcPr>
            <w:tcW w:w="1300" w:type="dxa"/>
            <w:noWrap/>
            <w:hideMark/>
          </w:tcPr>
          <w:p w14:paraId="7550376E" w14:textId="298721CC" w:rsidR="00662AFA" w:rsidRPr="00511E0A" w:rsidRDefault="00CD0965">
            <w:pPr>
              <w:spacing w:line="276" w:lineRule="auto"/>
              <w:jc w:val="center"/>
              <w:rPr>
                <w:rFonts w:ascii="AvantGarde Bk BT" w:hAnsi="AvantGarde Bk BT"/>
                <w:sz w:val="22"/>
                <w:szCs w:val="22"/>
                <w:lang w:eastAsia="en-US"/>
              </w:rPr>
            </w:pPr>
            <w:r w:rsidRPr="00511E0A">
              <w:rPr>
                <w:rFonts w:ascii="AvantGarde Bk BT" w:hAnsi="AvantGarde Bk BT"/>
                <w:sz w:val="22"/>
                <w:szCs w:val="22"/>
                <w:lang w:eastAsia="en-US"/>
              </w:rPr>
              <w:t>56</w:t>
            </w:r>
          </w:p>
        </w:tc>
        <w:tc>
          <w:tcPr>
            <w:tcW w:w="1361" w:type="dxa"/>
            <w:noWrap/>
          </w:tcPr>
          <w:p w14:paraId="216B6316" w14:textId="65DC236B" w:rsidR="00662AFA" w:rsidRPr="00511E0A" w:rsidRDefault="00B776F2">
            <w:pPr>
              <w:spacing w:line="276" w:lineRule="auto"/>
              <w:jc w:val="center"/>
              <w:rPr>
                <w:rFonts w:ascii="AvantGarde Bk BT" w:hAnsi="AvantGarde Bk BT"/>
                <w:sz w:val="22"/>
                <w:szCs w:val="22"/>
                <w:lang w:eastAsia="en-US"/>
              </w:rPr>
            </w:pPr>
            <w:r w:rsidRPr="00511E0A">
              <w:rPr>
                <w:rFonts w:ascii="AvantGarde Bk BT" w:hAnsi="AvantGarde Bk BT"/>
                <w:sz w:val="22"/>
                <w:szCs w:val="22"/>
                <w:lang w:eastAsia="en-US"/>
              </w:rPr>
              <w:t>14</w:t>
            </w:r>
          </w:p>
        </w:tc>
      </w:tr>
      <w:tr w:rsidR="00662AFA" w:rsidRPr="00511E0A" w14:paraId="1D7AEB55" w14:textId="77777777" w:rsidTr="004F68B0">
        <w:trPr>
          <w:trHeight w:val="300"/>
          <w:jc w:val="center"/>
        </w:trPr>
        <w:tc>
          <w:tcPr>
            <w:tcW w:w="6700" w:type="dxa"/>
            <w:noWrap/>
            <w:vAlign w:val="center"/>
            <w:hideMark/>
          </w:tcPr>
          <w:p w14:paraId="32D12406" w14:textId="77777777" w:rsidR="00662AFA" w:rsidRPr="00511E0A" w:rsidRDefault="00662AFA">
            <w:pPr>
              <w:spacing w:line="276" w:lineRule="auto"/>
              <w:jc w:val="center"/>
              <w:rPr>
                <w:rFonts w:ascii="AvantGarde Bk BT" w:hAnsi="AvantGarde Bk BT"/>
                <w:sz w:val="22"/>
                <w:szCs w:val="22"/>
                <w:lang w:eastAsia="en-US"/>
              </w:rPr>
            </w:pPr>
            <w:r w:rsidRPr="00511E0A">
              <w:rPr>
                <w:rFonts w:ascii="AvantGarde Bk BT" w:hAnsi="AvantGarde Bk BT"/>
                <w:sz w:val="22"/>
                <w:szCs w:val="22"/>
                <w:lang w:eastAsia="en-US"/>
              </w:rPr>
              <w:t>Área de Formación Optativa Abierta</w:t>
            </w:r>
          </w:p>
        </w:tc>
        <w:tc>
          <w:tcPr>
            <w:tcW w:w="1300" w:type="dxa"/>
            <w:noWrap/>
            <w:hideMark/>
          </w:tcPr>
          <w:p w14:paraId="1C5FD2F9" w14:textId="77777777" w:rsidR="00662AFA" w:rsidRPr="00511E0A" w:rsidRDefault="00662AFA">
            <w:pPr>
              <w:spacing w:line="276" w:lineRule="auto"/>
              <w:jc w:val="center"/>
              <w:rPr>
                <w:rFonts w:ascii="AvantGarde Bk BT" w:hAnsi="AvantGarde Bk BT"/>
                <w:sz w:val="22"/>
                <w:szCs w:val="22"/>
                <w:lang w:eastAsia="en-US"/>
              </w:rPr>
            </w:pPr>
            <w:r w:rsidRPr="00511E0A">
              <w:rPr>
                <w:rFonts w:ascii="AvantGarde Bk BT" w:hAnsi="AvantGarde Bk BT"/>
                <w:sz w:val="22"/>
                <w:szCs w:val="22"/>
                <w:lang w:eastAsia="en-US"/>
              </w:rPr>
              <w:t>24</w:t>
            </w:r>
          </w:p>
        </w:tc>
        <w:tc>
          <w:tcPr>
            <w:tcW w:w="1361" w:type="dxa"/>
            <w:noWrap/>
          </w:tcPr>
          <w:p w14:paraId="232D574D" w14:textId="4F6F00F6" w:rsidR="00662AFA" w:rsidRPr="00511E0A" w:rsidRDefault="00B776F2" w:rsidP="0095310F">
            <w:pPr>
              <w:spacing w:line="276" w:lineRule="auto"/>
              <w:jc w:val="center"/>
              <w:rPr>
                <w:rFonts w:ascii="AvantGarde Bk BT" w:hAnsi="AvantGarde Bk BT"/>
                <w:sz w:val="22"/>
                <w:szCs w:val="22"/>
                <w:lang w:eastAsia="en-US"/>
              </w:rPr>
            </w:pPr>
            <w:r w:rsidRPr="00511E0A">
              <w:rPr>
                <w:rFonts w:ascii="AvantGarde Bk BT" w:hAnsi="AvantGarde Bk BT"/>
                <w:sz w:val="22"/>
                <w:szCs w:val="22"/>
                <w:lang w:eastAsia="en-US"/>
              </w:rPr>
              <w:t>6</w:t>
            </w:r>
          </w:p>
        </w:tc>
      </w:tr>
      <w:tr w:rsidR="00662AFA" w:rsidRPr="00511E0A" w14:paraId="34E94A93" w14:textId="77777777" w:rsidTr="004F68B0">
        <w:trPr>
          <w:trHeight w:val="315"/>
          <w:jc w:val="center"/>
        </w:trPr>
        <w:tc>
          <w:tcPr>
            <w:tcW w:w="6700" w:type="dxa"/>
            <w:vAlign w:val="center"/>
            <w:hideMark/>
          </w:tcPr>
          <w:p w14:paraId="0FA2E4DD" w14:textId="77777777" w:rsidR="00662AFA" w:rsidRPr="00511E0A" w:rsidRDefault="00662AFA">
            <w:pPr>
              <w:spacing w:line="276" w:lineRule="auto"/>
              <w:jc w:val="center"/>
              <w:rPr>
                <w:rFonts w:ascii="AvantGarde Bk BT" w:hAnsi="AvantGarde Bk BT"/>
                <w:b/>
                <w:sz w:val="22"/>
                <w:szCs w:val="22"/>
                <w:lang w:eastAsia="en-US"/>
              </w:rPr>
            </w:pPr>
            <w:r w:rsidRPr="00511E0A">
              <w:rPr>
                <w:rFonts w:ascii="AvantGarde Bk BT" w:hAnsi="AvantGarde Bk BT"/>
                <w:b/>
                <w:sz w:val="22"/>
                <w:szCs w:val="22"/>
                <w:lang w:eastAsia="en-US"/>
              </w:rPr>
              <w:t>Número mínimo de créditos para optar por el título</w:t>
            </w:r>
          </w:p>
        </w:tc>
        <w:tc>
          <w:tcPr>
            <w:tcW w:w="1300" w:type="dxa"/>
          </w:tcPr>
          <w:p w14:paraId="7732A29C" w14:textId="42EA200D" w:rsidR="00662AFA" w:rsidRPr="00511E0A" w:rsidRDefault="00B776F2" w:rsidP="00C1738C">
            <w:pPr>
              <w:spacing w:line="276" w:lineRule="auto"/>
              <w:jc w:val="center"/>
              <w:rPr>
                <w:rFonts w:ascii="AvantGarde Bk BT" w:hAnsi="AvantGarde Bk BT"/>
                <w:b/>
                <w:sz w:val="22"/>
                <w:szCs w:val="22"/>
                <w:lang w:eastAsia="en-US"/>
              </w:rPr>
            </w:pPr>
            <w:r w:rsidRPr="00511E0A">
              <w:rPr>
                <w:rFonts w:ascii="AvantGarde Bk BT" w:hAnsi="AvantGarde Bk BT"/>
                <w:b/>
                <w:sz w:val="22"/>
                <w:szCs w:val="22"/>
                <w:lang w:eastAsia="en-US"/>
              </w:rPr>
              <w:t>406</w:t>
            </w:r>
          </w:p>
        </w:tc>
        <w:tc>
          <w:tcPr>
            <w:tcW w:w="1361" w:type="dxa"/>
            <w:hideMark/>
          </w:tcPr>
          <w:p w14:paraId="6C9540F1" w14:textId="77777777" w:rsidR="00662AFA" w:rsidRPr="00511E0A" w:rsidRDefault="00662AFA">
            <w:pPr>
              <w:spacing w:line="276" w:lineRule="auto"/>
              <w:jc w:val="center"/>
              <w:rPr>
                <w:rFonts w:ascii="AvantGarde Bk BT" w:hAnsi="AvantGarde Bk BT"/>
                <w:b/>
                <w:sz w:val="22"/>
                <w:szCs w:val="22"/>
                <w:lang w:eastAsia="en-US"/>
              </w:rPr>
            </w:pPr>
            <w:r w:rsidRPr="00511E0A">
              <w:rPr>
                <w:rFonts w:ascii="AvantGarde Bk BT" w:eastAsiaTheme="minorHAnsi" w:hAnsi="AvantGarde Bk BT" w:cstheme="minorHAnsi"/>
                <w:b/>
                <w:sz w:val="22"/>
                <w:szCs w:val="22"/>
                <w:lang w:eastAsia="en-US"/>
              </w:rPr>
              <w:t>100</w:t>
            </w:r>
          </w:p>
        </w:tc>
      </w:tr>
    </w:tbl>
    <w:p w14:paraId="27EC12CA" w14:textId="77777777" w:rsidR="00662AFA" w:rsidRPr="00511E0A" w:rsidRDefault="00662AFA" w:rsidP="00853A19">
      <w:pPr>
        <w:autoSpaceDE w:val="0"/>
        <w:autoSpaceDN w:val="0"/>
        <w:adjustRightInd w:val="0"/>
        <w:jc w:val="both"/>
        <w:rPr>
          <w:rFonts w:ascii="AvantGarde Bk BT" w:hAnsi="AvantGarde Bk BT" w:cs="Calibri"/>
          <w:sz w:val="22"/>
          <w:szCs w:val="22"/>
        </w:rPr>
      </w:pPr>
    </w:p>
    <w:p w14:paraId="598E9F7A" w14:textId="01DB322E" w:rsidR="00853A19" w:rsidRPr="003C2786" w:rsidRDefault="00853A19" w:rsidP="003C2786">
      <w:pPr>
        <w:jc w:val="both"/>
        <w:rPr>
          <w:rFonts w:ascii="AvantGarde Bk BT" w:hAnsi="AvantGarde Bk BT"/>
          <w:sz w:val="22"/>
          <w:szCs w:val="22"/>
        </w:rPr>
      </w:pPr>
      <w:r w:rsidRPr="00511E0A">
        <w:rPr>
          <w:rFonts w:ascii="AvantGarde Bk BT" w:hAnsi="AvantGarde Bk BT"/>
          <w:b/>
          <w:sz w:val="22"/>
          <w:szCs w:val="22"/>
        </w:rPr>
        <w:t>TERCERO.</w:t>
      </w:r>
      <w:r w:rsidRPr="00511E0A">
        <w:rPr>
          <w:rFonts w:ascii="AvantGarde Bk BT" w:hAnsi="AvantGarde Bk BT"/>
          <w:sz w:val="22"/>
          <w:szCs w:val="22"/>
        </w:rPr>
        <w:t xml:space="preserve"> Las unidades de aprendizaje correspond</w:t>
      </w:r>
      <w:r w:rsidR="00397F7E" w:rsidRPr="00511E0A">
        <w:rPr>
          <w:rFonts w:ascii="AvantGarde Bk BT" w:hAnsi="AvantGarde Bk BT"/>
          <w:sz w:val="22"/>
          <w:szCs w:val="22"/>
        </w:rPr>
        <w:t xml:space="preserve">ientes al plan de estudio de </w:t>
      </w:r>
      <w:r w:rsidRPr="00511E0A">
        <w:rPr>
          <w:rFonts w:ascii="AvantGarde Bk BT" w:hAnsi="AvantGarde Bk BT"/>
          <w:sz w:val="22"/>
          <w:szCs w:val="22"/>
        </w:rPr>
        <w:t xml:space="preserve">Ingeniería en </w:t>
      </w:r>
      <w:r w:rsidR="0032087F" w:rsidRPr="00511E0A">
        <w:rPr>
          <w:rFonts w:ascii="AvantGarde Bk BT" w:hAnsi="AvantGarde Bk BT"/>
          <w:sz w:val="22"/>
          <w:szCs w:val="22"/>
        </w:rPr>
        <w:t>Nanotecnología</w:t>
      </w:r>
      <w:r w:rsidRPr="00511E0A">
        <w:rPr>
          <w:rFonts w:ascii="AvantGarde Bk BT" w:hAnsi="AvantGarde Bk BT"/>
          <w:sz w:val="22"/>
          <w:szCs w:val="22"/>
        </w:rPr>
        <w:t xml:space="preserve"> se describen a continuación, por área de formación:</w:t>
      </w:r>
    </w:p>
    <w:p w14:paraId="3E7303DE" w14:textId="77777777" w:rsidR="00782E88" w:rsidRDefault="00782E88">
      <w:pPr>
        <w:spacing w:after="200" w:line="276" w:lineRule="auto"/>
        <w:rPr>
          <w:rFonts w:ascii="AvantGarde Bk BT" w:hAnsi="AvantGarde Bk BT" w:cs="Helvetica"/>
          <w:b/>
          <w:color w:val="000000"/>
          <w:sz w:val="22"/>
          <w:szCs w:val="22"/>
          <w:lang w:val="es-ES_tradnl" w:eastAsia="es-ES"/>
        </w:rPr>
      </w:pPr>
      <w:r>
        <w:rPr>
          <w:rFonts w:ascii="AvantGarde Bk BT" w:hAnsi="AvantGarde Bk BT" w:cs="Helvetica"/>
          <w:b/>
          <w:color w:val="000000"/>
          <w:sz w:val="22"/>
          <w:szCs w:val="22"/>
          <w:lang w:val="es-ES_tradnl" w:eastAsia="es-ES"/>
        </w:rPr>
        <w:br w:type="page"/>
      </w:r>
    </w:p>
    <w:p w14:paraId="4F88EA41" w14:textId="4AD3E7DE" w:rsidR="00853A19" w:rsidRPr="00511E0A" w:rsidRDefault="00853A19" w:rsidP="002F3413">
      <w:pPr>
        <w:ind w:hanging="61"/>
        <w:jc w:val="center"/>
        <w:outlineLvl w:val="0"/>
        <w:rPr>
          <w:rFonts w:ascii="AvantGarde Bk BT" w:hAnsi="AvantGarde Bk BT" w:cs="Helvetica"/>
          <w:b/>
          <w:color w:val="000000"/>
          <w:sz w:val="22"/>
          <w:szCs w:val="22"/>
          <w:lang w:val="es-ES_tradnl" w:eastAsia="es-ES"/>
        </w:rPr>
      </w:pPr>
      <w:r w:rsidRPr="00511E0A">
        <w:rPr>
          <w:rFonts w:ascii="AvantGarde Bk BT" w:hAnsi="AvantGarde Bk BT" w:cs="Helvetica"/>
          <w:b/>
          <w:color w:val="000000"/>
          <w:sz w:val="22"/>
          <w:szCs w:val="22"/>
          <w:lang w:val="es-ES_tradnl" w:eastAsia="es-ES"/>
        </w:rPr>
        <w:lastRenderedPageBreak/>
        <w:t>ÁREA DE FORMACIÓN BÁSICA COMÚN</w:t>
      </w:r>
    </w:p>
    <w:tbl>
      <w:tblPr>
        <w:tblW w:w="9271" w:type="dxa"/>
        <w:jc w:val="center"/>
        <w:tblCellMar>
          <w:left w:w="70" w:type="dxa"/>
          <w:right w:w="70" w:type="dxa"/>
        </w:tblCellMar>
        <w:tblLook w:val="04A0" w:firstRow="1" w:lastRow="0" w:firstColumn="1" w:lastColumn="0" w:noHBand="0" w:noVBand="1"/>
      </w:tblPr>
      <w:tblGrid>
        <w:gridCol w:w="3477"/>
        <w:gridCol w:w="532"/>
        <w:gridCol w:w="724"/>
        <w:gridCol w:w="978"/>
        <w:gridCol w:w="910"/>
        <w:gridCol w:w="944"/>
        <w:gridCol w:w="1706"/>
      </w:tblGrid>
      <w:tr w:rsidR="00662AFA" w:rsidRPr="00511E0A" w14:paraId="62781CC5" w14:textId="77777777" w:rsidTr="009D7ACE">
        <w:trPr>
          <w:trHeight w:val="600"/>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7AC85CE6" w14:textId="77777777" w:rsidR="00662AFA" w:rsidRPr="00511E0A" w:rsidRDefault="00662AFA" w:rsidP="00782E88">
            <w:pPr>
              <w:jc w:val="center"/>
              <w:rPr>
                <w:rFonts w:ascii="AvantGarde Bk BT" w:hAnsi="AvantGarde Bk BT"/>
                <w:b/>
                <w:sz w:val="20"/>
                <w:szCs w:val="20"/>
                <w:lang w:eastAsia="en-US"/>
              </w:rPr>
            </w:pPr>
            <w:r w:rsidRPr="00511E0A">
              <w:rPr>
                <w:rFonts w:ascii="AvantGarde Bk BT" w:hAnsi="AvantGarde Bk BT"/>
                <w:b/>
                <w:sz w:val="20"/>
                <w:szCs w:val="20"/>
                <w:lang w:eastAsia="en-US"/>
              </w:rPr>
              <w:t>Unidades de Aprendizaje</w:t>
            </w:r>
          </w:p>
        </w:tc>
        <w:tc>
          <w:tcPr>
            <w:tcW w:w="532" w:type="dxa"/>
            <w:tcBorders>
              <w:top w:val="single" w:sz="4" w:space="0" w:color="auto"/>
              <w:left w:val="nil"/>
              <w:bottom w:val="single" w:sz="4" w:space="0" w:color="auto"/>
              <w:right w:val="single" w:sz="4" w:space="0" w:color="auto"/>
            </w:tcBorders>
            <w:vAlign w:val="center"/>
            <w:hideMark/>
          </w:tcPr>
          <w:p w14:paraId="73A0CA94" w14:textId="77777777" w:rsidR="00662AFA" w:rsidRPr="00511E0A" w:rsidRDefault="00662AFA" w:rsidP="00782E88">
            <w:pPr>
              <w:jc w:val="center"/>
              <w:rPr>
                <w:rFonts w:ascii="AvantGarde Bk BT" w:hAnsi="AvantGarde Bk BT"/>
                <w:b/>
                <w:sz w:val="20"/>
                <w:szCs w:val="20"/>
                <w:lang w:eastAsia="en-US"/>
              </w:rPr>
            </w:pPr>
            <w:r w:rsidRPr="00511E0A">
              <w:rPr>
                <w:rFonts w:ascii="AvantGarde Bk BT" w:hAnsi="AvantGarde Bk BT"/>
                <w:b/>
                <w:sz w:val="20"/>
                <w:szCs w:val="20"/>
                <w:lang w:eastAsia="en-US"/>
              </w:rPr>
              <w:t>Tipo</w:t>
            </w:r>
          </w:p>
        </w:tc>
        <w:tc>
          <w:tcPr>
            <w:tcW w:w="724" w:type="dxa"/>
            <w:tcBorders>
              <w:top w:val="single" w:sz="4" w:space="0" w:color="auto"/>
              <w:left w:val="nil"/>
              <w:bottom w:val="single" w:sz="4" w:space="0" w:color="auto"/>
              <w:right w:val="single" w:sz="4" w:space="0" w:color="auto"/>
            </w:tcBorders>
            <w:vAlign w:val="center"/>
            <w:hideMark/>
          </w:tcPr>
          <w:p w14:paraId="7A8886AC" w14:textId="77777777" w:rsidR="00662AFA" w:rsidRPr="00511E0A" w:rsidRDefault="00662AFA" w:rsidP="00782E88">
            <w:pPr>
              <w:jc w:val="center"/>
              <w:rPr>
                <w:rFonts w:ascii="AvantGarde Bk BT" w:hAnsi="AvantGarde Bk BT"/>
                <w:b/>
                <w:sz w:val="20"/>
                <w:szCs w:val="20"/>
                <w:lang w:eastAsia="en-US"/>
              </w:rPr>
            </w:pPr>
            <w:r w:rsidRPr="00511E0A">
              <w:rPr>
                <w:rFonts w:ascii="AvantGarde Bk BT" w:hAnsi="AvantGarde Bk BT"/>
                <w:b/>
                <w:sz w:val="20"/>
                <w:szCs w:val="20"/>
                <w:lang w:eastAsia="en-US"/>
              </w:rPr>
              <w:t>Horas Teoría</w:t>
            </w:r>
          </w:p>
        </w:tc>
        <w:tc>
          <w:tcPr>
            <w:tcW w:w="978" w:type="dxa"/>
            <w:tcBorders>
              <w:top w:val="single" w:sz="4" w:space="0" w:color="auto"/>
              <w:left w:val="nil"/>
              <w:bottom w:val="single" w:sz="4" w:space="0" w:color="auto"/>
              <w:right w:val="single" w:sz="4" w:space="0" w:color="auto"/>
            </w:tcBorders>
            <w:vAlign w:val="center"/>
            <w:hideMark/>
          </w:tcPr>
          <w:p w14:paraId="62A37EE0" w14:textId="77777777" w:rsidR="00662AFA" w:rsidRPr="00511E0A" w:rsidRDefault="00662AFA" w:rsidP="00782E88">
            <w:pPr>
              <w:jc w:val="center"/>
              <w:rPr>
                <w:rFonts w:ascii="AvantGarde Bk BT" w:hAnsi="AvantGarde Bk BT"/>
                <w:b/>
                <w:sz w:val="20"/>
                <w:szCs w:val="20"/>
                <w:lang w:eastAsia="en-US"/>
              </w:rPr>
            </w:pPr>
            <w:r w:rsidRPr="00511E0A">
              <w:rPr>
                <w:rFonts w:ascii="AvantGarde Bk BT" w:hAnsi="AvantGarde Bk BT"/>
                <w:b/>
                <w:sz w:val="20"/>
                <w:szCs w:val="20"/>
                <w:lang w:eastAsia="en-US"/>
              </w:rPr>
              <w:t>Horas Práctica</w:t>
            </w:r>
          </w:p>
        </w:tc>
        <w:tc>
          <w:tcPr>
            <w:tcW w:w="910" w:type="dxa"/>
            <w:tcBorders>
              <w:top w:val="single" w:sz="4" w:space="0" w:color="auto"/>
              <w:left w:val="nil"/>
              <w:bottom w:val="single" w:sz="4" w:space="0" w:color="auto"/>
              <w:right w:val="single" w:sz="4" w:space="0" w:color="auto"/>
            </w:tcBorders>
            <w:vAlign w:val="center"/>
            <w:hideMark/>
          </w:tcPr>
          <w:p w14:paraId="35474419" w14:textId="77777777" w:rsidR="00662AFA" w:rsidRPr="00511E0A" w:rsidRDefault="00662AFA" w:rsidP="00782E88">
            <w:pPr>
              <w:jc w:val="center"/>
              <w:rPr>
                <w:rFonts w:ascii="AvantGarde Bk BT" w:hAnsi="AvantGarde Bk BT"/>
                <w:b/>
                <w:sz w:val="20"/>
                <w:szCs w:val="20"/>
                <w:lang w:eastAsia="en-US"/>
              </w:rPr>
            </w:pPr>
            <w:r w:rsidRPr="00511E0A">
              <w:rPr>
                <w:rFonts w:ascii="AvantGarde Bk BT" w:hAnsi="AvantGarde Bk BT"/>
                <w:b/>
                <w:sz w:val="20"/>
                <w:szCs w:val="20"/>
                <w:lang w:eastAsia="en-US"/>
              </w:rPr>
              <w:t>Horas Totales</w:t>
            </w:r>
          </w:p>
        </w:tc>
        <w:tc>
          <w:tcPr>
            <w:tcW w:w="944" w:type="dxa"/>
            <w:tcBorders>
              <w:top w:val="single" w:sz="4" w:space="0" w:color="auto"/>
              <w:left w:val="nil"/>
              <w:bottom w:val="single" w:sz="4" w:space="0" w:color="auto"/>
              <w:right w:val="single" w:sz="4" w:space="0" w:color="auto"/>
            </w:tcBorders>
            <w:vAlign w:val="center"/>
            <w:hideMark/>
          </w:tcPr>
          <w:p w14:paraId="0A0C3C11" w14:textId="77777777" w:rsidR="00662AFA" w:rsidRPr="00511E0A" w:rsidRDefault="00662AFA" w:rsidP="00782E88">
            <w:pPr>
              <w:jc w:val="center"/>
              <w:rPr>
                <w:rFonts w:ascii="AvantGarde Bk BT" w:hAnsi="AvantGarde Bk BT"/>
                <w:b/>
                <w:sz w:val="20"/>
                <w:szCs w:val="20"/>
                <w:lang w:eastAsia="en-US"/>
              </w:rPr>
            </w:pPr>
            <w:r w:rsidRPr="00511E0A">
              <w:rPr>
                <w:rFonts w:ascii="AvantGarde Bk BT" w:hAnsi="AvantGarde Bk BT"/>
                <w:b/>
                <w:sz w:val="20"/>
                <w:szCs w:val="20"/>
                <w:lang w:eastAsia="en-US"/>
              </w:rPr>
              <w:t>Créditos</w:t>
            </w:r>
          </w:p>
        </w:tc>
        <w:tc>
          <w:tcPr>
            <w:tcW w:w="1706" w:type="dxa"/>
            <w:tcBorders>
              <w:top w:val="single" w:sz="4" w:space="0" w:color="auto"/>
              <w:left w:val="nil"/>
              <w:bottom w:val="single" w:sz="4" w:space="0" w:color="auto"/>
              <w:right w:val="single" w:sz="4" w:space="0" w:color="auto"/>
            </w:tcBorders>
            <w:vAlign w:val="center"/>
            <w:hideMark/>
          </w:tcPr>
          <w:p w14:paraId="12690882" w14:textId="77777777" w:rsidR="00662AFA" w:rsidRPr="00511E0A" w:rsidRDefault="00662AFA" w:rsidP="00782E88">
            <w:pPr>
              <w:jc w:val="center"/>
              <w:rPr>
                <w:rFonts w:ascii="AvantGarde Bk BT" w:hAnsi="AvantGarde Bk BT"/>
                <w:b/>
                <w:sz w:val="20"/>
                <w:szCs w:val="20"/>
                <w:lang w:eastAsia="en-US"/>
              </w:rPr>
            </w:pPr>
            <w:r w:rsidRPr="00511E0A">
              <w:rPr>
                <w:rFonts w:ascii="AvantGarde Bk BT" w:hAnsi="AvantGarde Bk BT"/>
                <w:b/>
                <w:sz w:val="20"/>
                <w:szCs w:val="20"/>
                <w:lang w:eastAsia="en-US"/>
              </w:rPr>
              <w:t>Prerrequisitos</w:t>
            </w:r>
          </w:p>
        </w:tc>
      </w:tr>
      <w:tr w:rsidR="009D7ACE" w:rsidRPr="00511E0A" w14:paraId="02F80B25"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hideMark/>
          </w:tcPr>
          <w:p w14:paraId="34F49E97" w14:textId="7933B59E"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Álgebra Lineal</w:t>
            </w:r>
          </w:p>
        </w:tc>
        <w:tc>
          <w:tcPr>
            <w:tcW w:w="532" w:type="dxa"/>
            <w:tcBorders>
              <w:top w:val="nil"/>
              <w:left w:val="nil"/>
              <w:bottom w:val="single" w:sz="4" w:space="0" w:color="auto"/>
              <w:right w:val="single" w:sz="4" w:space="0" w:color="auto"/>
            </w:tcBorders>
            <w:vAlign w:val="center"/>
            <w:hideMark/>
          </w:tcPr>
          <w:p w14:paraId="2774C559" w14:textId="4FCB6F20"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45C3AD8A" w14:textId="4A72FADD"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78" w:type="dxa"/>
            <w:tcBorders>
              <w:top w:val="nil"/>
              <w:left w:val="nil"/>
              <w:bottom w:val="single" w:sz="4" w:space="0" w:color="auto"/>
              <w:right w:val="single" w:sz="4" w:space="0" w:color="auto"/>
            </w:tcBorders>
            <w:vAlign w:val="center"/>
            <w:hideMark/>
          </w:tcPr>
          <w:p w14:paraId="7EE56889" w14:textId="380EBAC4"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10" w:type="dxa"/>
            <w:tcBorders>
              <w:top w:val="nil"/>
              <w:left w:val="nil"/>
              <w:bottom w:val="single" w:sz="4" w:space="0" w:color="auto"/>
              <w:right w:val="single" w:sz="4" w:space="0" w:color="auto"/>
            </w:tcBorders>
            <w:vAlign w:val="center"/>
            <w:hideMark/>
          </w:tcPr>
          <w:p w14:paraId="41E85511" w14:textId="281FB9CF"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09144C6A" w14:textId="64281469"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706" w:type="dxa"/>
            <w:tcBorders>
              <w:top w:val="nil"/>
              <w:left w:val="nil"/>
              <w:bottom w:val="single" w:sz="4" w:space="0" w:color="auto"/>
              <w:right w:val="single" w:sz="4" w:space="0" w:color="auto"/>
            </w:tcBorders>
            <w:vAlign w:val="center"/>
            <w:hideMark/>
          </w:tcPr>
          <w:p w14:paraId="6AC42CD0" w14:textId="77777777" w:rsidR="009D7ACE" w:rsidRPr="00511E0A" w:rsidRDefault="009D7ACE" w:rsidP="00782E88">
            <w:pPr>
              <w:jc w:val="center"/>
              <w:rPr>
                <w:rFonts w:ascii="AvantGarde Bk BT" w:hAnsi="AvantGarde Bk BT"/>
                <w:sz w:val="20"/>
                <w:szCs w:val="20"/>
                <w:lang w:eastAsia="en-US"/>
              </w:rPr>
            </w:pPr>
          </w:p>
        </w:tc>
      </w:tr>
      <w:tr w:rsidR="009D7ACE" w:rsidRPr="00511E0A" w14:paraId="23FAE51A"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hideMark/>
          </w:tcPr>
          <w:p w14:paraId="00D04D5B" w14:textId="5CEDBC2D"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Cálculo Diferencial e Integral</w:t>
            </w:r>
          </w:p>
        </w:tc>
        <w:tc>
          <w:tcPr>
            <w:tcW w:w="532" w:type="dxa"/>
            <w:tcBorders>
              <w:top w:val="nil"/>
              <w:left w:val="nil"/>
              <w:bottom w:val="single" w:sz="4" w:space="0" w:color="auto"/>
              <w:right w:val="single" w:sz="4" w:space="0" w:color="auto"/>
            </w:tcBorders>
            <w:vAlign w:val="center"/>
            <w:hideMark/>
          </w:tcPr>
          <w:p w14:paraId="52345767" w14:textId="275900F6"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3D09F5DC" w14:textId="1C86A573"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78" w:type="dxa"/>
            <w:tcBorders>
              <w:top w:val="nil"/>
              <w:left w:val="nil"/>
              <w:bottom w:val="single" w:sz="4" w:space="0" w:color="auto"/>
              <w:right w:val="single" w:sz="4" w:space="0" w:color="auto"/>
            </w:tcBorders>
            <w:vAlign w:val="center"/>
            <w:hideMark/>
          </w:tcPr>
          <w:p w14:paraId="4229D1C9" w14:textId="7485FC93"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10" w:type="dxa"/>
            <w:tcBorders>
              <w:top w:val="nil"/>
              <w:left w:val="nil"/>
              <w:bottom w:val="single" w:sz="4" w:space="0" w:color="auto"/>
              <w:right w:val="single" w:sz="4" w:space="0" w:color="auto"/>
            </w:tcBorders>
            <w:vAlign w:val="center"/>
            <w:hideMark/>
          </w:tcPr>
          <w:p w14:paraId="5961F631" w14:textId="53377E66"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1E2E9E67" w14:textId="12F8F795"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706" w:type="dxa"/>
            <w:tcBorders>
              <w:top w:val="nil"/>
              <w:left w:val="nil"/>
              <w:bottom w:val="single" w:sz="4" w:space="0" w:color="auto"/>
              <w:right w:val="single" w:sz="4" w:space="0" w:color="auto"/>
            </w:tcBorders>
            <w:vAlign w:val="center"/>
            <w:hideMark/>
          </w:tcPr>
          <w:p w14:paraId="7D7F9EC5" w14:textId="641BF153"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Precálculo</w:t>
            </w:r>
          </w:p>
        </w:tc>
      </w:tr>
      <w:tr w:rsidR="009D7ACE" w:rsidRPr="00511E0A" w14:paraId="489EEB0E"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hideMark/>
          </w:tcPr>
          <w:p w14:paraId="6B33E1E5" w14:textId="743ED183"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Ecuaciones Diferenciales</w:t>
            </w:r>
          </w:p>
        </w:tc>
        <w:tc>
          <w:tcPr>
            <w:tcW w:w="532" w:type="dxa"/>
            <w:tcBorders>
              <w:top w:val="nil"/>
              <w:left w:val="nil"/>
              <w:bottom w:val="single" w:sz="4" w:space="0" w:color="auto"/>
              <w:right w:val="single" w:sz="4" w:space="0" w:color="auto"/>
            </w:tcBorders>
            <w:vAlign w:val="center"/>
            <w:hideMark/>
          </w:tcPr>
          <w:p w14:paraId="406E0B06" w14:textId="28F88C3F"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58A9B055" w14:textId="622917E3"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78" w:type="dxa"/>
            <w:tcBorders>
              <w:top w:val="nil"/>
              <w:left w:val="nil"/>
              <w:bottom w:val="single" w:sz="4" w:space="0" w:color="auto"/>
              <w:right w:val="single" w:sz="4" w:space="0" w:color="auto"/>
            </w:tcBorders>
            <w:vAlign w:val="center"/>
            <w:hideMark/>
          </w:tcPr>
          <w:p w14:paraId="00DE8DD7" w14:textId="5D8658D9"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910" w:type="dxa"/>
            <w:tcBorders>
              <w:top w:val="nil"/>
              <w:left w:val="nil"/>
              <w:bottom w:val="single" w:sz="4" w:space="0" w:color="auto"/>
              <w:right w:val="single" w:sz="4" w:space="0" w:color="auto"/>
            </w:tcBorders>
            <w:vAlign w:val="center"/>
            <w:hideMark/>
          </w:tcPr>
          <w:p w14:paraId="74F4263A" w14:textId="060B6091"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44" w:type="dxa"/>
            <w:tcBorders>
              <w:top w:val="nil"/>
              <w:left w:val="nil"/>
              <w:bottom w:val="single" w:sz="4" w:space="0" w:color="auto"/>
              <w:right w:val="single" w:sz="4" w:space="0" w:color="auto"/>
            </w:tcBorders>
            <w:vAlign w:val="center"/>
            <w:hideMark/>
          </w:tcPr>
          <w:p w14:paraId="556B76F5" w14:textId="7D844515"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706" w:type="dxa"/>
            <w:tcBorders>
              <w:top w:val="nil"/>
              <w:left w:val="nil"/>
              <w:bottom w:val="single" w:sz="4" w:space="0" w:color="auto"/>
              <w:right w:val="single" w:sz="4" w:space="0" w:color="auto"/>
            </w:tcBorders>
            <w:vAlign w:val="center"/>
            <w:hideMark/>
          </w:tcPr>
          <w:p w14:paraId="16BF6C00" w14:textId="1F05E8E7" w:rsidR="009D7ACE" w:rsidRPr="00782E88" w:rsidRDefault="009D7ACE" w:rsidP="00782E88">
            <w:pPr>
              <w:jc w:val="center"/>
              <w:rPr>
                <w:rFonts w:ascii="AvantGarde Bk BT" w:hAnsi="AvantGarde Bk BT"/>
                <w:sz w:val="18"/>
                <w:szCs w:val="20"/>
                <w:lang w:eastAsia="en-US"/>
              </w:rPr>
            </w:pPr>
            <w:r w:rsidRPr="00782E88">
              <w:rPr>
                <w:rFonts w:ascii="AvantGarde Bk BT" w:hAnsi="AvantGarde Bk BT"/>
                <w:sz w:val="18"/>
                <w:szCs w:val="20"/>
                <w:lang w:eastAsia="en-US"/>
              </w:rPr>
              <w:t>Cálculo Diferencial e Integral</w:t>
            </w:r>
          </w:p>
        </w:tc>
      </w:tr>
      <w:tr w:rsidR="009D7ACE" w:rsidRPr="00511E0A" w14:paraId="0C55C3F9"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hideMark/>
          </w:tcPr>
          <w:p w14:paraId="13AC54A0" w14:textId="565B2F7D"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Electromagnetismo para Ingeniería</w:t>
            </w:r>
          </w:p>
        </w:tc>
        <w:tc>
          <w:tcPr>
            <w:tcW w:w="532" w:type="dxa"/>
            <w:tcBorders>
              <w:top w:val="nil"/>
              <w:left w:val="nil"/>
              <w:bottom w:val="single" w:sz="4" w:space="0" w:color="auto"/>
              <w:right w:val="single" w:sz="4" w:space="0" w:color="auto"/>
            </w:tcBorders>
            <w:vAlign w:val="center"/>
            <w:hideMark/>
          </w:tcPr>
          <w:p w14:paraId="55373E1D" w14:textId="0339A7CE"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4356BD05" w14:textId="55E731B2"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78" w:type="dxa"/>
            <w:tcBorders>
              <w:top w:val="nil"/>
              <w:left w:val="nil"/>
              <w:bottom w:val="single" w:sz="4" w:space="0" w:color="auto"/>
              <w:right w:val="single" w:sz="4" w:space="0" w:color="auto"/>
            </w:tcBorders>
            <w:vAlign w:val="center"/>
            <w:hideMark/>
          </w:tcPr>
          <w:p w14:paraId="719E4487" w14:textId="216A6BC9"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10" w:type="dxa"/>
            <w:tcBorders>
              <w:top w:val="nil"/>
              <w:left w:val="nil"/>
              <w:bottom w:val="single" w:sz="4" w:space="0" w:color="auto"/>
              <w:right w:val="single" w:sz="4" w:space="0" w:color="auto"/>
            </w:tcBorders>
            <w:vAlign w:val="center"/>
            <w:hideMark/>
          </w:tcPr>
          <w:p w14:paraId="5FB7D578" w14:textId="0AB5BAA4"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2A854220" w14:textId="78C5D707"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706" w:type="dxa"/>
            <w:tcBorders>
              <w:top w:val="nil"/>
              <w:left w:val="nil"/>
              <w:bottom w:val="single" w:sz="4" w:space="0" w:color="auto"/>
              <w:right w:val="single" w:sz="4" w:space="0" w:color="auto"/>
            </w:tcBorders>
            <w:vAlign w:val="center"/>
          </w:tcPr>
          <w:p w14:paraId="55467DD2" w14:textId="77777777" w:rsidR="009D7ACE" w:rsidRPr="00511E0A" w:rsidRDefault="009D7ACE" w:rsidP="00782E88">
            <w:pPr>
              <w:jc w:val="center"/>
              <w:rPr>
                <w:rFonts w:ascii="AvantGarde Bk BT" w:hAnsi="AvantGarde Bk BT"/>
                <w:sz w:val="20"/>
                <w:szCs w:val="20"/>
                <w:lang w:eastAsia="en-US"/>
              </w:rPr>
            </w:pPr>
          </w:p>
        </w:tc>
      </w:tr>
      <w:tr w:rsidR="009D7ACE" w:rsidRPr="00511E0A" w14:paraId="4E243852"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hideMark/>
          </w:tcPr>
          <w:p w14:paraId="514BE366" w14:textId="58D72340"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Filosofía de la Ciencia</w:t>
            </w:r>
          </w:p>
        </w:tc>
        <w:tc>
          <w:tcPr>
            <w:tcW w:w="532" w:type="dxa"/>
            <w:tcBorders>
              <w:top w:val="nil"/>
              <w:left w:val="nil"/>
              <w:bottom w:val="single" w:sz="4" w:space="0" w:color="auto"/>
              <w:right w:val="single" w:sz="4" w:space="0" w:color="auto"/>
            </w:tcBorders>
            <w:vAlign w:val="center"/>
            <w:hideMark/>
          </w:tcPr>
          <w:p w14:paraId="675FA5E1" w14:textId="507023E4"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5B6BA32B" w14:textId="791DD344"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78" w:type="dxa"/>
            <w:tcBorders>
              <w:top w:val="nil"/>
              <w:left w:val="nil"/>
              <w:bottom w:val="single" w:sz="4" w:space="0" w:color="auto"/>
              <w:right w:val="single" w:sz="4" w:space="0" w:color="auto"/>
            </w:tcBorders>
            <w:vAlign w:val="center"/>
            <w:hideMark/>
          </w:tcPr>
          <w:p w14:paraId="4B5FA12E" w14:textId="083ED80F"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910" w:type="dxa"/>
            <w:tcBorders>
              <w:top w:val="nil"/>
              <w:left w:val="nil"/>
              <w:bottom w:val="single" w:sz="4" w:space="0" w:color="auto"/>
              <w:right w:val="single" w:sz="4" w:space="0" w:color="auto"/>
            </w:tcBorders>
            <w:vAlign w:val="center"/>
            <w:hideMark/>
          </w:tcPr>
          <w:p w14:paraId="2EB74584" w14:textId="6DF370C4"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44" w:type="dxa"/>
            <w:tcBorders>
              <w:top w:val="nil"/>
              <w:left w:val="nil"/>
              <w:bottom w:val="single" w:sz="4" w:space="0" w:color="auto"/>
              <w:right w:val="single" w:sz="4" w:space="0" w:color="auto"/>
            </w:tcBorders>
            <w:vAlign w:val="center"/>
            <w:hideMark/>
          </w:tcPr>
          <w:p w14:paraId="47F2B0B2" w14:textId="2F3A0DAF"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706" w:type="dxa"/>
            <w:tcBorders>
              <w:top w:val="nil"/>
              <w:left w:val="nil"/>
              <w:bottom w:val="single" w:sz="4" w:space="0" w:color="auto"/>
              <w:right w:val="single" w:sz="4" w:space="0" w:color="auto"/>
            </w:tcBorders>
            <w:vAlign w:val="center"/>
          </w:tcPr>
          <w:p w14:paraId="44716B0A" w14:textId="77777777" w:rsidR="009D7ACE" w:rsidRPr="00511E0A" w:rsidRDefault="009D7ACE" w:rsidP="00782E88">
            <w:pPr>
              <w:jc w:val="center"/>
              <w:rPr>
                <w:rFonts w:ascii="AvantGarde Bk BT" w:hAnsi="AvantGarde Bk BT"/>
                <w:sz w:val="20"/>
                <w:szCs w:val="20"/>
                <w:lang w:eastAsia="en-US"/>
              </w:rPr>
            </w:pPr>
          </w:p>
        </w:tc>
      </w:tr>
      <w:tr w:rsidR="009D7ACE" w:rsidRPr="00511E0A" w14:paraId="3ACF94ED"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hideMark/>
          </w:tcPr>
          <w:p w14:paraId="5E918BE3" w14:textId="612BBD6D"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Mecánica</w:t>
            </w:r>
          </w:p>
        </w:tc>
        <w:tc>
          <w:tcPr>
            <w:tcW w:w="532" w:type="dxa"/>
            <w:tcBorders>
              <w:top w:val="nil"/>
              <w:left w:val="nil"/>
              <w:bottom w:val="single" w:sz="4" w:space="0" w:color="auto"/>
              <w:right w:val="single" w:sz="4" w:space="0" w:color="auto"/>
            </w:tcBorders>
            <w:vAlign w:val="center"/>
            <w:hideMark/>
          </w:tcPr>
          <w:p w14:paraId="10B0651A" w14:textId="660EEA0B"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5A233D8E" w14:textId="653593F7"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78" w:type="dxa"/>
            <w:tcBorders>
              <w:top w:val="nil"/>
              <w:left w:val="nil"/>
              <w:bottom w:val="single" w:sz="4" w:space="0" w:color="auto"/>
              <w:right w:val="single" w:sz="4" w:space="0" w:color="auto"/>
            </w:tcBorders>
            <w:vAlign w:val="center"/>
            <w:hideMark/>
          </w:tcPr>
          <w:p w14:paraId="14FD69BF" w14:textId="537A611E"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10" w:type="dxa"/>
            <w:tcBorders>
              <w:top w:val="nil"/>
              <w:left w:val="nil"/>
              <w:bottom w:val="single" w:sz="4" w:space="0" w:color="auto"/>
              <w:right w:val="single" w:sz="4" w:space="0" w:color="auto"/>
            </w:tcBorders>
            <w:vAlign w:val="center"/>
            <w:hideMark/>
          </w:tcPr>
          <w:p w14:paraId="58CE9336" w14:textId="18EC9571"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hideMark/>
          </w:tcPr>
          <w:p w14:paraId="07F25BC2" w14:textId="472DC5D9"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706" w:type="dxa"/>
            <w:tcBorders>
              <w:top w:val="nil"/>
              <w:left w:val="nil"/>
              <w:bottom w:val="single" w:sz="4" w:space="0" w:color="auto"/>
              <w:right w:val="single" w:sz="4" w:space="0" w:color="auto"/>
            </w:tcBorders>
            <w:vAlign w:val="center"/>
          </w:tcPr>
          <w:p w14:paraId="77B6CC7B" w14:textId="77777777" w:rsidR="009D7ACE" w:rsidRPr="00511E0A" w:rsidRDefault="009D7ACE" w:rsidP="00782E88">
            <w:pPr>
              <w:jc w:val="center"/>
              <w:rPr>
                <w:rFonts w:ascii="AvantGarde Bk BT" w:hAnsi="AvantGarde Bk BT"/>
                <w:sz w:val="20"/>
                <w:szCs w:val="20"/>
                <w:lang w:eastAsia="en-US"/>
              </w:rPr>
            </w:pPr>
          </w:p>
        </w:tc>
      </w:tr>
      <w:tr w:rsidR="009D7ACE" w:rsidRPr="00511E0A" w14:paraId="4B10F0E7"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tcPr>
          <w:p w14:paraId="01D81DCD" w14:textId="420BFFB5"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Métodos Numéricos</w:t>
            </w:r>
          </w:p>
        </w:tc>
        <w:tc>
          <w:tcPr>
            <w:tcW w:w="532" w:type="dxa"/>
            <w:tcBorders>
              <w:top w:val="nil"/>
              <w:left w:val="nil"/>
              <w:bottom w:val="single" w:sz="4" w:space="0" w:color="auto"/>
              <w:right w:val="single" w:sz="4" w:space="0" w:color="auto"/>
            </w:tcBorders>
            <w:vAlign w:val="center"/>
          </w:tcPr>
          <w:p w14:paraId="5AFBF82B" w14:textId="615D8F7B"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0F6C7A65" w14:textId="5D563B85"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78" w:type="dxa"/>
            <w:tcBorders>
              <w:top w:val="nil"/>
              <w:left w:val="nil"/>
              <w:bottom w:val="single" w:sz="4" w:space="0" w:color="auto"/>
              <w:right w:val="single" w:sz="4" w:space="0" w:color="auto"/>
            </w:tcBorders>
            <w:vAlign w:val="center"/>
          </w:tcPr>
          <w:p w14:paraId="4FA026F8" w14:textId="5036555A"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10" w:type="dxa"/>
            <w:tcBorders>
              <w:top w:val="nil"/>
              <w:left w:val="nil"/>
              <w:bottom w:val="single" w:sz="4" w:space="0" w:color="auto"/>
              <w:right w:val="single" w:sz="4" w:space="0" w:color="auto"/>
            </w:tcBorders>
            <w:vAlign w:val="center"/>
          </w:tcPr>
          <w:p w14:paraId="4E03CD5D" w14:textId="4F753716"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tcPr>
          <w:p w14:paraId="02EA3764" w14:textId="5ECF1537"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706" w:type="dxa"/>
            <w:tcBorders>
              <w:top w:val="nil"/>
              <w:left w:val="nil"/>
              <w:bottom w:val="single" w:sz="4" w:space="0" w:color="auto"/>
              <w:right w:val="single" w:sz="4" w:space="0" w:color="auto"/>
            </w:tcBorders>
            <w:vAlign w:val="center"/>
          </w:tcPr>
          <w:p w14:paraId="6E5B9931" w14:textId="40C4A109" w:rsidR="009D7ACE" w:rsidRPr="00782E88" w:rsidRDefault="009D7ACE" w:rsidP="00782E88">
            <w:pPr>
              <w:jc w:val="center"/>
              <w:rPr>
                <w:rFonts w:ascii="AvantGarde Bk BT" w:hAnsi="AvantGarde Bk BT"/>
                <w:sz w:val="14"/>
                <w:szCs w:val="20"/>
                <w:lang w:eastAsia="en-US"/>
              </w:rPr>
            </w:pPr>
            <w:r w:rsidRPr="00782E88">
              <w:rPr>
                <w:rFonts w:ascii="AvantGarde Bk BT" w:hAnsi="AvantGarde Bk BT"/>
                <w:sz w:val="14"/>
                <w:szCs w:val="20"/>
                <w:lang w:eastAsia="en-US"/>
              </w:rPr>
              <w:t>Cálculo Diferencial e Integral y Álgebra Lineal</w:t>
            </w:r>
          </w:p>
        </w:tc>
      </w:tr>
      <w:tr w:rsidR="009D7ACE" w:rsidRPr="00511E0A" w14:paraId="47F90C6E"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tcPr>
          <w:p w14:paraId="66ACB6EF" w14:textId="496DD119"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Precálculo</w:t>
            </w:r>
          </w:p>
        </w:tc>
        <w:tc>
          <w:tcPr>
            <w:tcW w:w="532" w:type="dxa"/>
            <w:tcBorders>
              <w:top w:val="nil"/>
              <w:left w:val="nil"/>
              <w:bottom w:val="single" w:sz="4" w:space="0" w:color="auto"/>
              <w:right w:val="single" w:sz="4" w:space="0" w:color="auto"/>
            </w:tcBorders>
            <w:vAlign w:val="center"/>
          </w:tcPr>
          <w:p w14:paraId="0AF2CE49" w14:textId="14FB7810"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1FE089BC" w14:textId="0E39B856"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78" w:type="dxa"/>
            <w:tcBorders>
              <w:top w:val="nil"/>
              <w:left w:val="nil"/>
              <w:bottom w:val="single" w:sz="4" w:space="0" w:color="auto"/>
              <w:right w:val="single" w:sz="4" w:space="0" w:color="auto"/>
            </w:tcBorders>
            <w:vAlign w:val="center"/>
          </w:tcPr>
          <w:p w14:paraId="0410A227" w14:textId="57616966"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10" w:type="dxa"/>
            <w:tcBorders>
              <w:top w:val="nil"/>
              <w:left w:val="nil"/>
              <w:bottom w:val="single" w:sz="4" w:space="0" w:color="auto"/>
              <w:right w:val="single" w:sz="4" w:space="0" w:color="auto"/>
            </w:tcBorders>
            <w:vAlign w:val="center"/>
          </w:tcPr>
          <w:p w14:paraId="0D297622" w14:textId="4F1543B2"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tcPr>
          <w:p w14:paraId="0AA5A02A" w14:textId="7DD2F51A"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706" w:type="dxa"/>
            <w:tcBorders>
              <w:top w:val="nil"/>
              <w:left w:val="nil"/>
              <w:bottom w:val="single" w:sz="4" w:space="0" w:color="auto"/>
              <w:right w:val="single" w:sz="4" w:space="0" w:color="auto"/>
            </w:tcBorders>
            <w:vAlign w:val="center"/>
          </w:tcPr>
          <w:p w14:paraId="0EFE2C60" w14:textId="77777777" w:rsidR="009D7ACE" w:rsidRPr="00511E0A" w:rsidRDefault="009D7ACE" w:rsidP="00782E88">
            <w:pPr>
              <w:jc w:val="center"/>
              <w:rPr>
                <w:rFonts w:ascii="AvantGarde Bk BT" w:hAnsi="AvantGarde Bk BT"/>
                <w:sz w:val="20"/>
                <w:szCs w:val="20"/>
                <w:lang w:eastAsia="en-US"/>
              </w:rPr>
            </w:pPr>
          </w:p>
        </w:tc>
      </w:tr>
      <w:tr w:rsidR="009D7ACE" w:rsidRPr="00511E0A" w14:paraId="402C2EFD" w14:textId="77777777" w:rsidTr="00782E88">
        <w:trPr>
          <w:trHeight w:val="479"/>
          <w:jc w:val="center"/>
        </w:trPr>
        <w:tc>
          <w:tcPr>
            <w:tcW w:w="3477" w:type="dxa"/>
            <w:tcBorders>
              <w:top w:val="single" w:sz="4" w:space="0" w:color="auto"/>
              <w:left w:val="single" w:sz="4" w:space="0" w:color="auto"/>
              <w:bottom w:val="single" w:sz="4" w:space="0" w:color="auto"/>
              <w:right w:val="single" w:sz="4" w:space="0" w:color="auto"/>
            </w:tcBorders>
            <w:vAlign w:val="center"/>
          </w:tcPr>
          <w:p w14:paraId="0A10BEE4" w14:textId="2111E6CD"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Probabilidad y Estadística</w:t>
            </w:r>
          </w:p>
        </w:tc>
        <w:tc>
          <w:tcPr>
            <w:tcW w:w="532" w:type="dxa"/>
            <w:tcBorders>
              <w:top w:val="single" w:sz="4" w:space="0" w:color="auto"/>
              <w:left w:val="single" w:sz="4" w:space="0" w:color="auto"/>
              <w:bottom w:val="single" w:sz="4" w:space="0" w:color="auto"/>
              <w:right w:val="single" w:sz="4" w:space="0" w:color="auto"/>
            </w:tcBorders>
            <w:vAlign w:val="center"/>
          </w:tcPr>
          <w:p w14:paraId="3F77F144" w14:textId="46CFFFCB"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single" w:sz="4" w:space="0" w:color="auto"/>
              <w:left w:val="single" w:sz="4" w:space="0" w:color="auto"/>
              <w:bottom w:val="single" w:sz="4" w:space="0" w:color="auto"/>
              <w:right w:val="single" w:sz="4" w:space="0" w:color="auto"/>
            </w:tcBorders>
            <w:vAlign w:val="center"/>
          </w:tcPr>
          <w:p w14:paraId="776F9FA2" w14:textId="3494E6DD"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78" w:type="dxa"/>
            <w:tcBorders>
              <w:top w:val="single" w:sz="4" w:space="0" w:color="auto"/>
              <w:left w:val="single" w:sz="4" w:space="0" w:color="auto"/>
              <w:bottom w:val="single" w:sz="4" w:space="0" w:color="auto"/>
              <w:right w:val="single" w:sz="4" w:space="0" w:color="auto"/>
            </w:tcBorders>
            <w:vAlign w:val="center"/>
          </w:tcPr>
          <w:p w14:paraId="104BF334" w14:textId="4F697723"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910" w:type="dxa"/>
            <w:tcBorders>
              <w:top w:val="single" w:sz="4" w:space="0" w:color="auto"/>
              <w:left w:val="single" w:sz="4" w:space="0" w:color="auto"/>
              <w:bottom w:val="single" w:sz="4" w:space="0" w:color="auto"/>
              <w:right w:val="single" w:sz="4" w:space="0" w:color="auto"/>
            </w:tcBorders>
            <w:vAlign w:val="center"/>
          </w:tcPr>
          <w:p w14:paraId="4CBDD45A" w14:textId="1C0C652A"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44" w:type="dxa"/>
            <w:tcBorders>
              <w:top w:val="single" w:sz="4" w:space="0" w:color="auto"/>
              <w:left w:val="single" w:sz="4" w:space="0" w:color="auto"/>
              <w:bottom w:val="single" w:sz="4" w:space="0" w:color="auto"/>
              <w:right w:val="single" w:sz="4" w:space="0" w:color="auto"/>
            </w:tcBorders>
            <w:vAlign w:val="center"/>
          </w:tcPr>
          <w:p w14:paraId="29885EF5" w14:textId="2291C1DE"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706" w:type="dxa"/>
            <w:tcBorders>
              <w:top w:val="single" w:sz="4" w:space="0" w:color="auto"/>
              <w:left w:val="single" w:sz="4" w:space="0" w:color="auto"/>
              <w:bottom w:val="single" w:sz="4" w:space="0" w:color="auto"/>
              <w:right w:val="single" w:sz="4" w:space="0" w:color="auto"/>
            </w:tcBorders>
            <w:vAlign w:val="center"/>
          </w:tcPr>
          <w:p w14:paraId="6FAFA3CF" w14:textId="77777777" w:rsidR="009D7ACE" w:rsidRPr="00511E0A" w:rsidRDefault="009D7ACE" w:rsidP="00782E88">
            <w:pPr>
              <w:jc w:val="center"/>
              <w:rPr>
                <w:rFonts w:ascii="AvantGarde Bk BT" w:hAnsi="AvantGarde Bk BT"/>
                <w:sz w:val="20"/>
                <w:szCs w:val="20"/>
                <w:lang w:eastAsia="en-US"/>
              </w:rPr>
            </w:pPr>
          </w:p>
        </w:tc>
      </w:tr>
      <w:tr w:rsidR="009D7ACE" w:rsidRPr="00511E0A" w14:paraId="5816B57D" w14:textId="77777777" w:rsidTr="00782E88">
        <w:trPr>
          <w:trHeight w:val="479"/>
          <w:jc w:val="center"/>
        </w:trPr>
        <w:tc>
          <w:tcPr>
            <w:tcW w:w="3477" w:type="dxa"/>
            <w:tcBorders>
              <w:top w:val="single" w:sz="4" w:space="0" w:color="auto"/>
              <w:left w:val="single" w:sz="4" w:space="0" w:color="auto"/>
              <w:bottom w:val="single" w:sz="4" w:space="0" w:color="auto"/>
              <w:right w:val="single" w:sz="4" w:space="0" w:color="auto"/>
            </w:tcBorders>
            <w:vAlign w:val="center"/>
          </w:tcPr>
          <w:p w14:paraId="0E87F868" w14:textId="4CC731AC"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Química General I</w:t>
            </w:r>
          </w:p>
        </w:tc>
        <w:tc>
          <w:tcPr>
            <w:tcW w:w="532" w:type="dxa"/>
            <w:tcBorders>
              <w:top w:val="single" w:sz="4" w:space="0" w:color="auto"/>
              <w:left w:val="nil"/>
              <w:bottom w:val="single" w:sz="4" w:space="0" w:color="auto"/>
              <w:right w:val="single" w:sz="4" w:space="0" w:color="auto"/>
            </w:tcBorders>
            <w:vAlign w:val="center"/>
          </w:tcPr>
          <w:p w14:paraId="11517917" w14:textId="10C96D07"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single" w:sz="4" w:space="0" w:color="auto"/>
              <w:left w:val="nil"/>
              <w:bottom w:val="single" w:sz="4" w:space="0" w:color="auto"/>
              <w:right w:val="single" w:sz="4" w:space="0" w:color="auto"/>
            </w:tcBorders>
            <w:vAlign w:val="center"/>
          </w:tcPr>
          <w:p w14:paraId="7D9F2086" w14:textId="1A685B58"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50</w:t>
            </w:r>
          </w:p>
        </w:tc>
        <w:tc>
          <w:tcPr>
            <w:tcW w:w="978" w:type="dxa"/>
            <w:tcBorders>
              <w:top w:val="single" w:sz="4" w:space="0" w:color="auto"/>
              <w:left w:val="nil"/>
              <w:bottom w:val="single" w:sz="4" w:space="0" w:color="auto"/>
              <w:right w:val="single" w:sz="4" w:space="0" w:color="auto"/>
            </w:tcBorders>
            <w:vAlign w:val="center"/>
          </w:tcPr>
          <w:p w14:paraId="5CAFA538" w14:textId="3085027B"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30</w:t>
            </w:r>
          </w:p>
        </w:tc>
        <w:tc>
          <w:tcPr>
            <w:tcW w:w="910" w:type="dxa"/>
            <w:tcBorders>
              <w:top w:val="single" w:sz="4" w:space="0" w:color="auto"/>
              <w:left w:val="nil"/>
              <w:bottom w:val="single" w:sz="4" w:space="0" w:color="auto"/>
              <w:right w:val="single" w:sz="4" w:space="0" w:color="auto"/>
            </w:tcBorders>
            <w:vAlign w:val="center"/>
          </w:tcPr>
          <w:p w14:paraId="59624EF3" w14:textId="79BCF568"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44" w:type="dxa"/>
            <w:tcBorders>
              <w:top w:val="single" w:sz="4" w:space="0" w:color="auto"/>
              <w:left w:val="nil"/>
              <w:bottom w:val="single" w:sz="4" w:space="0" w:color="auto"/>
              <w:right w:val="single" w:sz="4" w:space="0" w:color="auto"/>
            </w:tcBorders>
            <w:vAlign w:val="center"/>
          </w:tcPr>
          <w:p w14:paraId="2B7BB8EA" w14:textId="611F96FB"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9</w:t>
            </w:r>
          </w:p>
        </w:tc>
        <w:tc>
          <w:tcPr>
            <w:tcW w:w="1706" w:type="dxa"/>
            <w:tcBorders>
              <w:top w:val="single" w:sz="4" w:space="0" w:color="auto"/>
              <w:left w:val="nil"/>
              <w:bottom w:val="single" w:sz="4" w:space="0" w:color="auto"/>
              <w:right w:val="single" w:sz="4" w:space="0" w:color="auto"/>
            </w:tcBorders>
            <w:vAlign w:val="center"/>
          </w:tcPr>
          <w:p w14:paraId="4471AD6B" w14:textId="77777777" w:rsidR="009D7ACE" w:rsidRPr="00511E0A" w:rsidRDefault="009D7ACE" w:rsidP="00782E88">
            <w:pPr>
              <w:jc w:val="center"/>
              <w:rPr>
                <w:rFonts w:ascii="AvantGarde Bk BT" w:hAnsi="AvantGarde Bk BT"/>
                <w:sz w:val="20"/>
                <w:szCs w:val="20"/>
                <w:lang w:eastAsia="en-US"/>
              </w:rPr>
            </w:pPr>
          </w:p>
        </w:tc>
      </w:tr>
      <w:tr w:rsidR="009D7ACE" w:rsidRPr="00511E0A" w14:paraId="1994D673" w14:textId="77777777" w:rsidTr="00782E88">
        <w:trPr>
          <w:trHeight w:val="480"/>
          <w:jc w:val="center"/>
        </w:trPr>
        <w:tc>
          <w:tcPr>
            <w:tcW w:w="3477" w:type="dxa"/>
            <w:tcBorders>
              <w:top w:val="nil"/>
              <w:left w:val="single" w:sz="4" w:space="0" w:color="auto"/>
              <w:bottom w:val="single" w:sz="4" w:space="0" w:color="auto"/>
              <w:right w:val="single" w:sz="4" w:space="0" w:color="auto"/>
            </w:tcBorders>
            <w:vAlign w:val="center"/>
          </w:tcPr>
          <w:p w14:paraId="2413219C" w14:textId="329FBF80"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Administración I</w:t>
            </w:r>
          </w:p>
        </w:tc>
        <w:tc>
          <w:tcPr>
            <w:tcW w:w="532" w:type="dxa"/>
            <w:tcBorders>
              <w:top w:val="nil"/>
              <w:left w:val="nil"/>
              <w:bottom w:val="single" w:sz="4" w:space="0" w:color="auto"/>
              <w:right w:val="single" w:sz="4" w:space="0" w:color="auto"/>
            </w:tcBorders>
            <w:vAlign w:val="center"/>
          </w:tcPr>
          <w:p w14:paraId="0CFD30EC" w14:textId="35826233"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684A79A4" w14:textId="65FE0A0E"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78" w:type="dxa"/>
            <w:tcBorders>
              <w:top w:val="nil"/>
              <w:left w:val="nil"/>
              <w:bottom w:val="single" w:sz="4" w:space="0" w:color="auto"/>
              <w:right w:val="single" w:sz="4" w:space="0" w:color="auto"/>
            </w:tcBorders>
            <w:vAlign w:val="center"/>
          </w:tcPr>
          <w:p w14:paraId="0C29735B" w14:textId="5DD49885"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910" w:type="dxa"/>
            <w:tcBorders>
              <w:top w:val="nil"/>
              <w:left w:val="nil"/>
              <w:bottom w:val="single" w:sz="4" w:space="0" w:color="auto"/>
              <w:right w:val="single" w:sz="4" w:space="0" w:color="auto"/>
            </w:tcBorders>
            <w:vAlign w:val="center"/>
          </w:tcPr>
          <w:p w14:paraId="2D3B1751" w14:textId="3FEC1390"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tcPr>
          <w:p w14:paraId="4EFA4D2D" w14:textId="5EB74EB5"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9</w:t>
            </w:r>
          </w:p>
        </w:tc>
        <w:tc>
          <w:tcPr>
            <w:tcW w:w="1706" w:type="dxa"/>
            <w:tcBorders>
              <w:top w:val="nil"/>
              <w:left w:val="nil"/>
              <w:bottom w:val="single" w:sz="4" w:space="0" w:color="auto"/>
              <w:right w:val="single" w:sz="4" w:space="0" w:color="auto"/>
            </w:tcBorders>
            <w:vAlign w:val="center"/>
          </w:tcPr>
          <w:p w14:paraId="736F8D83" w14:textId="77777777" w:rsidR="009D7ACE" w:rsidRPr="00511E0A" w:rsidRDefault="009D7ACE" w:rsidP="00782E88">
            <w:pPr>
              <w:jc w:val="center"/>
              <w:rPr>
                <w:rFonts w:ascii="AvantGarde Bk BT" w:hAnsi="AvantGarde Bk BT"/>
                <w:sz w:val="20"/>
                <w:szCs w:val="20"/>
                <w:lang w:eastAsia="en-US"/>
              </w:rPr>
            </w:pPr>
          </w:p>
        </w:tc>
      </w:tr>
      <w:tr w:rsidR="009D7ACE" w:rsidRPr="00511E0A" w14:paraId="03D58C8F"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tcPr>
          <w:p w14:paraId="2FFFDC0E" w14:textId="037C5F02"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Formación de Emprendedores</w:t>
            </w:r>
          </w:p>
        </w:tc>
        <w:tc>
          <w:tcPr>
            <w:tcW w:w="532" w:type="dxa"/>
            <w:tcBorders>
              <w:top w:val="nil"/>
              <w:left w:val="nil"/>
              <w:bottom w:val="single" w:sz="4" w:space="0" w:color="auto"/>
              <w:right w:val="single" w:sz="4" w:space="0" w:color="auto"/>
            </w:tcBorders>
            <w:vAlign w:val="center"/>
          </w:tcPr>
          <w:p w14:paraId="05A9D6C3" w14:textId="4D15A0E6"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5FA0A9DD" w14:textId="51CA6BEC"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978" w:type="dxa"/>
            <w:tcBorders>
              <w:top w:val="nil"/>
              <w:left w:val="nil"/>
              <w:bottom w:val="single" w:sz="4" w:space="0" w:color="auto"/>
              <w:right w:val="single" w:sz="4" w:space="0" w:color="auto"/>
            </w:tcBorders>
            <w:vAlign w:val="center"/>
          </w:tcPr>
          <w:p w14:paraId="31A177E0" w14:textId="5D9B2ACD"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10" w:type="dxa"/>
            <w:tcBorders>
              <w:top w:val="nil"/>
              <w:left w:val="nil"/>
              <w:bottom w:val="single" w:sz="4" w:space="0" w:color="auto"/>
              <w:right w:val="single" w:sz="4" w:space="0" w:color="auto"/>
            </w:tcBorders>
            <w:vAlign w:val="center"/>
          </w:tcPr>
          <w:p w14:paraId="1A809821" w14:textId="24C5F428"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44" w:type="dxa"/>
            <w:tcBorders>
              <w:top w:val="nil"/>
              <w:left w:val="nil"/>
              <w:bottom w:val="single" w:sz="4" w:space="0" w:color="auto"/>
              <w:right w:val="single" w:sz="4" w:space="0" w:color="auto"/>
            </w:tcBorders>
            <w:vAlign w:val="center"/>
          </w:tcPr>
          <w:p w14:paraId="5258F5F7" w14:textId="59347BC5"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706" w:type="dxa"/>
            <w:tcBorders>
              <w:top w:val="nil"/>
              <w:left w:val="nil"/>
              <w:bottom w:val="single" w:sz="4" w:space="0" w:color="auto"/>
              <w:right w:val="single" w:sz="4" w:space="0" w:color="auto"/>
            </w:tcBorders>
            <w:vAlign w:val="center"/>
          </w:tcPr>
          <w:p w14:paraId="39E0E59D" w14:textId="5262BC2C"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Administración I</w:t>
            </w:r>
          </w:p>
        </w:tc>
      </w:tr>
      <w:tr w:rsidR="009D7ACE" w:rsidRPr="00511E0A" w14:paraId="32C53487"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tcPr>
          <w:p w14:paraId="08DA42D2" w14:textId="4D7D1B38"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Formulación y Evaluación de Proyectos de Inversión</w:t>
            </w:r>
          </w:p>
        </w:tc>
        <w:tc>
          <w:tcPr>
            <w:tcW w:w="532" w:type="dxa"/>
            <w:tcBorders>
              <w:top w:val="nil"/>
              <w:left w:val="nil"/>
              <w:bottom w:val="single" w:sz="4" w:space="0" w:color="auto"/>
              <w:right w:val="single" w:sz="4" w:space="0" w:color="auto"/>
            </w:tcBorders>
            <w:vAlign w:val="center"/>
          </w:tcPr>
          <w:p w14:paraId="384223E4" w14:textId="538A0756"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5C67C51B" w14:textId="71485FD5"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978" w:type="dxa"/>
            <w:tcBorders>
              <w:top w:val="nil"/>
              <w:left w:val="nil"/>
              <w:bottom w:val="single" w:sz="4" w:space="0" w:color="auto"/>
              <w:right w:val="single" w:sz="4" w:space="0" w:color="auto"/>
            </w:tcBorders>
            <w:vAlign w:val="center"/>
          </w:tcPr>
          <w:p w14:paraId="14019080" w14:textId="0091564F"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10" w:type="dxa"/>
            <w:tcBorders>
              <w:top w:val="nil"/>
              <w:left w:val="nil"/>
              <w:bottom w:val="single" w:sz="4" w:space="0" w:color="auto"/>
              <w:right w:val="single" w:sz="4" w:space="0" w:color="auto"/>
            </w:tcBorders>
            <w:vAlign w:val="center"/>
          </w:tcPr>
          <w:p w14:paraId="1B11435D" w14:textId="62A8C5C7"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tcPr>
          <w:p w14:paraId="0051F77E" w14:textId="7FB83C28"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7</w:t>
            </w:r>
          </w:p>
        </w:tc>
        <w:tc>
          <w:tcPr>
            <w:tcW w:w="1706" w:type="dxa"/>
            <w:tcBorders>
              <w:top w:val="nil"/>
              <w:left w:val="nil"/>
              <w:bottom w:val="single" w:sz="4" w:space="0" w:color="auto"/>
              <w:right w:val="single" w:sz="4" w:space="0" w:color="auto"/>
            </w:tcBorders>
            <w:vAlign w:val="center"/>
          </w:tcPr>
          <w:p w14:paraId="639052CB" w14:textId="77777777" w:rsidR="009D7ACE" w:rsidRPr="00511E0A" w:rsidRDefault="009D7ACE" w:rsidP="00782E88">
            <w:pPr>
              <w:jc w:val="center"/>
              <w:rPr>
                <w:rFonts w:ascii="AvantGarde Bk BT" w:hAnsi="AvantGarde Bk BT"/>
                <w:sz w:val="20"/>
                <w:szCs w:val="20"/>
                <w:lang w:eastAsia="en-US"/>
              </w:rPr>
            </w:pPr>
          </w:p>
        </w:tc>
      </w:tr>
      <w:tr w:rsidR="009D7ACE" w:rsidRPr="00511E0A" w14:paraId="6F4A357E"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tcPr>
          <w:p w14:paraId="6E8B70EC" w14:textId="59E8C02B"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Gestión de la calidad</w:t>
            </w:r>
          </w:p>
        </w:tc>
        <w:tc>
          <w:tcPr>
            <w:tcW w:w="532" w:type="dxa"/>
            <w:tcBorders>
              <w:top w:val="nil"/>
              <w:left w:val="nil"/>
              <w:bottom w:val="single" w:sz="4" w:space="0" w:color="auto"/>
              <w:right w:val="single" w:sz="4" w:space="0" w:color="auto"/>
            </w:tcBorders>
            <w:vAlign w:val="center"/>
          </w:tcPr>
          <w:p w14:paraId="76780012" w14:textId="5121125A"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74A7B9EE" w14:textId="7CC9F3A3"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78" w:type="dxa"/>
            <w:tcBorders>
              <w:top w:val="nil"/>
              <w:left w:val="nil"/>
              <w:bottom w:val="single" w:sz="4" w:space="0" w:color="auto"/>
              <w:right w:val="single" w:sz="4" w:space="0" w:color="auto"/>
            </w:tcBorders>
            <w:vAlign w:val="center"/>
          </w:tcPr>
          <w:p w14:paraId="6194E85A" w14:textId="6A94B876"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910" w:type="dxa"/>
            <w:tcBorders>
              <w:top w:val="nil"/>
              <w:left w:val="nil"/>
              <w:bottom w:val="single" w:sz="4" w:space="0" w:color="auto"/>
              <w:right w:val="single" w:sz="4" w:space="0" w:color="auto"/>
            </w:tcBorders>
            <w:vAlign w:val="center"/>
          </w:tcPr>
          <w:p w14:paraId="28A2BF81" w14:textId="667577A2"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tcPr>
          <w:p w14:paraId="0699868B" w14:textId="437B69DA"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9</w:t>
            </w:r>
          </w:p>
        </w:tc>
        <w:tc>
          <w:tcPr>
            <w:tcW w:w="1706" w:type="dxa"/>
            <w:tcBorders>
              <w:top w:val="nil"/>
              <w:left w:val="nil"/>
              <w:bottom w:val="single" w:sz="4" w:space="0" w:color="auto"/>
              <w:right w:val="single" w:sz="4" w:space="0" w:color="auto"/>
            </w:tcBorders>
            <w:vAlign w:val="center"/>
          </w:tcPr>
          <w:p w14:paraId="4ACB2B55" w14:textId="77777777" w:rsidR="009D7ACE" w:rsidRPr="00511E0A" w:rsidRDefault="009D7ACE" w:rsidP="00782E88">
            <w:pPr>
              <w:jc w:val="center"/>
              <w:rPr>
                <w:rFonts w:ascii="AvantGarde Bk BT" w:hAnsi="AvantGarde Bk BT"/>
                <w:sz w:val="20"/>
                <w:szCs w:val="20"/>
                <w:lang w:eastAsia="en-US"/>
              </w:rPr>
            </w:pPr>
          </w:p>
        </w:tc>
      </w:tr>
      <w:tr w:rsidR="009D7ACE" w:rsidRPr="00511E0A" w14:paraId="29E1B644"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tcPr>
          <w:p w14:paraId="4B2EA4F0" w14:textId="7098AE87"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Acercamiento transdisciplinario y transcultural al conocimiento</w:t>
            </w:r>
          </w:p>
        </w:tc>
        <w:tc>
          <w:tcPr>
            <w:tcW w:w="532" w:type="dxa"/>
            <w:tcBorders>
              <w:top w:val="nil"/>
              <w:left w:val="nil"/>
              <w:bottom w:val="single" w:sz="4" w:space="0" w:color="auto"/>
              <w:right w:val="single" w:sz="4" w:space="0" w:color="auto"/>
            </w:tcBorders>
            <w:vAlign w:val="center"/>
          </w:tcPr>
          <w:p w14:paraId="577A55AA" w14:textId="48014608"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w:t>
            </w:r>
          </w:p>
        </w:tc>
        <w:tc>
          <w:tcPr>
            <w:tcW w:w="724" w:type="dxa"/>
            <w:tcBorders>
              <w:top w:val="nil"/>
              <w:left w:val="nil"/>
              <w:bottom w:val="single" w:sz="4" w:space="0" w:color="auto"/>
              <w:right w:val="single" w:sz="4" w:space="0" w:color="auto"/>
            </w:tcBorders>
            <w:vAlign w:val="center"/>
          </w:tcPr>
          <w:p w14:paraId="0B3549BB" w14:textId="55728487"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78" w:type="dxa"/>
            <w:tcBorders>
              <w:top w:val="nil"/>
              <w:left w:val="nil"/>
              <w:bottom w:val="single" w:sz="4" w:space="0" w:color="auto"/>
              <w:right w:val="single" w:sz="4" w:space="0" w:color="auto"/>
            </w:tcBorders>
            <w:vAlign w:val="center"/>
          </w:tcPr>
          <w:p w14:paraId="165A3EC9" w14:textId="255321AF"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0</w:t>
            </w:r>
          </w:p>
        </w:tc>
        <w:tc>
          <w:tcPr>
            <w:tcW w:w="910" w:type="dxa"/>
            <w:tcBorders>
              <w:top w:val="nil"/>
              <w:left w:val="nil"/>
              <w:bottom w:val="single" w:sz="4" w:space="0" w:color="auto"/>
              <w:right w:val="single" w:sz="4" w:space="0" w:color="auto"/>
            </w:tcBorders>
            <w:vAlign w:val="center"/>
          </w:tcPr>
          <w:p w14:paraId="1F27732C" w14:textId="01400CF8"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44" w:type="dxa"/>
            <w:tcBorders>
              <w:top w:val="nil"/>
              <w:left w:val="nil"/>
              <w:bottom w:val="single" w:sz="4" w:space="0" w:color="auto"/>
              <w:right w:val="single" w:sz="4" w:space="0" w:color="auto"/>
            </w:tcBorders>
            <w:vAlign w:val="center"/>
          </w:tcPr>
          <w:p w14:paraId="477A23C5" w14:textId="113E4A22"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11</w:t>
            </w:r>
          </w:p>
        </w:tc>
        <w:tc>
          <w:tcPr>
            <w:tcW w:w="1706" w:type="dxa"/>
            <w:tcBorders>
              <w:top w:val="nil"/>
              <w:left w:val="nil"/>
              <w:bottom w:val="single" w:sz="4" w:space="0" w:color="auto"/>
              <w:right w:val="single" w:sz="4" w:space="0" w:color="auto"/>
            </w:tcBorders>
            <w:vAlign w:val="center"/>
          </w:tcPr>
          <w:p w14:paraId="33BB0CAA" w14:textId="77777777" w:rsidR="009D7ACE" w:rsidRPr="00511E0A" w:rsidRDefault="009D7ACE" w:rsidP="00782E88">
            <w:pPr>
              <w:jc w:val="center"/>
              <w:rPr>
                <w:rFonts w:ascii="AvantGarde Bk BT" w:hAnsi="AvantGarde Bk BT"/>
                <w:sz w:val="20"/>
                <w:szCs w:val="20"/>
                <w:lang w:eastAsia="en-US"/>
              </w:rPr>
            </w:pPr>
          </w:p>
        </w:tc>
      </w:tr>
      <w:tr w:rsidR="009D7ACE" w:rsidRPr="00511E0A" w14:paraId="5A628B20"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tcPr>
          <w:p w14:paraId="3CA02FA7" w14:textId="1DAEAB22"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Desarrollo de Competencias Digitales</w:t>
            </w:r>
          </w:p>
        </w:tc>
        <w:tc>
          <w:tcPr>
            <w:tcW w:w="532" w:type="dxa"/>
            <w:tcBorders>
              <w:top w:val="nil"/>
              <w:left w:val="nil"/>
              <w:bottom w:val="single" w:sz="4" w:space="0" w:color="auto"/>
              <w:right w:val="single" w:sz="4" w:space="0" w:color="auto"/>
            </w:tcBorders>
            <w:vAlign w:val="center"/>
          </w:tcPr>
          <w:p w14:paraId="685100B1" w14:textId="50E7FFD8"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06947D24" w14:textId="6F4EE469"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78" w:type="dxa"/>
            <w:tcBorders>
              <w:top w:val="nil"/>
              <w:left w:val="nil"/>
              <w:bottom w:val="single" w:sz="4" w:space="0" w:color="auto"/>
              <w:right w:val="single" w:sz="4" w:space="0" w:color="auto"/>
            </w:tcBorders>
            <w:vAlign w:val="center"/>
          </w:tcPr>
          <w:p w14:paraId="099184B4" w14:textId="409D77B2"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910" w:type="dxa"/>
            <w:tcBorders>
              <w:top w:val="nil"/>
              <w:left w:val="nil"/>
              <w:bottom w:val="single" w:sz="4" w:space="0" w:color="auto"/>
              <w:right w:val="single" w:sz="4" w:space="0" w:color="auto"/>
            </w:tcBorders>
            <w:vAlign w:val="center"/>
          </w:tcPr>
          <w:p w14:paraId="2E9CB0D4" w14:textId="7405C2B3"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44" w:type="dxa"/>
            <w:tcBorders>
              <w:top w:val="nil"/>
              <w:left w:val="nil"/>
              <w:bottom w:val="single" w:sz="4" w:space="0" w:color="auto"/>
              <w:right w:val="single" w:sz="4" w:space="0" w:color="auto"/>
            </w:tcBorders>
            <w:vAlign w:val="center"/>
          </w:tcPr>
          <w:p w14:paraId="4C387AC6" w14:textId="1C0B4178"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706" w:type="dxa"/>
            <w:tcBorders>
              <w:top w:val="nil"/>
              <w:left w:val="nil"/>
              <w:bottom w:val="single" w:sz="4" w:space="0" w:color="auto"/>
              <w:right w:val="single" w:sz="4" w:space="0" w:color="auto"/>
            </w:tcBorders>
            <w:vAlign w:val="center"/>
          </w:tcPr>
          <w:p w14:paraId="2DCADBE4" w14:textId="77777777" w:rsidR="009D7ACE" w:rsidRPr="00511E0A" w:rsidRDefault="009D7ACE" w:rsidP="00782E88">
            <w:pPr>
              <w:jc w:val="center"/>
              <w:rPr>
                <w:rFonts w:ascii="AvantGarde Bk BT" w:hAnsi="AvantGarde Bk BT"/>
                <w:sz w:val="20"/>
                <w:szCs w:val="20"/>
                <w:lang w:eastAsia="en-US"/>
              </w:rPr>
            </w:pPr>
          </w:p>
        </w:tc>
      </w:tr>
    </w:tbl>
    <w:p w14:paraId="02CA4339" w14:textId="77777777" w:rsidR="00782E88" w:rsidRDefault="00782E88">
      <w:r>
        <w:br w:type="page"/>
      </w:r>
    </w:p>
    <w:tbl>
      <w:tblPr>
        <w:tblW w:w="9271" w:type="dxa"/>
        <w:jc w:val="center"/>
        <w:tblCellMar>
          <w:left w:w="70" w:type="dxa"/>
          <w:right w:w="70" w:type="dxa"/>
        </w:tblCellMar>
        <w:tblLook w:val="04A0" w:firstRow="1" w:lastRow="0" w:firstColumn="1" w:lastColumn="0" w:noHBand="0" w:noVBand="1"/>
      </w:tblPr>
      <w:tblGrid>
        <w:gridCol w:w="3477"/>
        <w:gridCol w:w="532"/>
        <w:gridCol w:w="724"/>
        <w:gridCol w:w="978"/>
        <w:gridCol w:w="910"/>
        <w:gridCol w:w="944"/>
        <w:gridCol w:w="1706"/>
      </w:tblGrid>
      <w:tr w:rsidR="00782E88" w:rsidRPr="00511E0A" w14:paraId="16CB7280" w14:textId="77777777" w:rsidTr="003076A1">
        <w:trPr>
          <w:trHeight w:val="600"/>
          <w:jc w:val="center"/>
        </w:trPr>
        <w:tc>
          <w:tcPr>
            <w:tcW w:w="3477" w:type="dxa"/>
            <w:tcBorders>
              <w:top w:val="single" w:sz="4" w:space="0" w:color="auto"/>
              <w:left w:val="single" w:sz="4" w:space="0" w:color="auto"/>
              <w:bottom w:val="single" w:sz="4" w:space="0" w:color="auto"/>
              <w:right w:val="single" w:sz="4" w:space="0" w:color="auto"/>
            </w:tcBorders>
            <w:vAlign w:val="center"/>
            <w:hideMark/>
          </w:tcPr>
          <w:p w14:paraId="1960EFEF" w14:textId="77777777" w:rsidR="00782E88" w:rsidRPr="00511E0A" w:rsidRDefault="00782E88" w:rsidP="003076A1">
            <w:pPr>
              <w:jc w:val="center"/>
              <w:rPr>
                <w:rFonts w:ascii="AvantGarde Bk BT" w:hAnsi="AvantGarde Bk BT"/>
                <w:b/>
                <w:sz w:val="20"/>
                <w:szCs w:val="20"/>
                <w:lang w:eastAsia="en-US"/>
              </w:rPr>
            </w:pPr>
            <w:r w:rsidRPr="00511E0A">
              <w:rPr>
                <w:rFonts w:ascii="AvantGarde Bk BT" w:hAnsi="AvantGarde Bk BT"/>
                <w:b/>
                <w:sz w:val="20"/>
                <w:szCs w:val="20"/>
                <w:lang w:eastAsia="en-US"/>
              </w:rPr>
              <w:lastRenderedPageBreak/>
              <w:t>Unidades de Aprendizaje</w:t>
            </w:r>
          </w:p>
        </w:tc>
        <w:tc>
          <w:tcPr>
            <w:tcW w:w="532" w:type="dxa"/>
            <w:tcBorders>
              <w:top w:val="single" w:sz="4" w:space="0" w:color="auto"/>
              <w:left w:val="nil"/>
              <w:bottom w:val="single" w:sz="4" w:space="0" w:color="auto"/>
              <w:right w:val="single" w:sz="4" w:space="0" w:color="auto"/>
            </w:tcBorders>
            <w:vAlign w:val="center"/>
            <w:hideMark/>
          </w:tcPr>
          <w:p w14:paraId="36E163BD" w14:textId="77777777" w:rsidR="00782E88" w:rsidRPr="00511E0A" w:rsidRDefault="00782E88" w:rsidP="003076A1">
            <w:pPr>
              <w:jc w:val="center"/>
              <w:rPr>
                <w:rFonts w:ascii="AvantGarde Bk BT" w:hAnsi="AvantGarde Bk BT"/>
                <w:b/>
                <w:sz w:val="20"/>
                <w:szCs w:val="20"/>
                <w:lang w:eastAsia="en-US"/>
              </w:rPr>
            </w:pPr>
            <w:r w:rsidRPr="00511E0A">
              <w:rPr>
                <w:rFonts w:ascii="AvantGarde Bk BT" w:hAnsi="AvantGarde Bk BT"/>
                <w:b/>
                <w:sz w:val="20"/>
                <w:szCs w:val="20"/>
                <w:lang w:eastAsia="en-US"/>
              </w:rPr>
              <w:t>Tipo</w:t>
            </w:r>
          </w:p>
        </w:tc>
        <w:tc>
          <w:tcPr>
            <w:tcW w:w="724" w:type="dxa"/>
            <w:tcBorders>
              <w:top w:val="single" w:sz="4" w:space="0" w:color="auto"/>
              <w:left w:val="nil"/>
              <w:bottom w:val="single" w:sz="4" w:space="0" w:color="auto"/>
              <w:right w:val="single" w:sz="4" w:space="0" w:color="auto"/>
            </w:tcBorders>
            <w:vAlign w:val="center"/>
            <w:hideMark/>
          </w:tcPr>
          <w:p w14:paraId="7FBC212C" w14:textId="77777777" w:rsidR="00782E88" w:rsidRPr="00511E0A" w:rsidRDefault="00782E88" w:rsidP="003076A1">
            <w:pPr>
              <w:jc w:val="center"/>
              <w:rPr>
                <w:rFonts w:ascii="AvantGarde Bk BT" w:hAnsi="AvantGarde Bk BT"/>
                <w:b/>
                <w:sz w:val="20"/>
                <w:szCs w:val="20"/>
                <w:lang w:eastAsia="en-US"/>
              </w:rPr>
            </w:pPr>
            <w:r w:rsidRPr="00511E0A">
              <w:rPr>
                <w:rFonts w:ascii="AvantGarde Bk BT" w:hAnsi="AvantGarde Bk BT"/>
                <w:b/>
                <w:sz w:val="20"/>
                <w:szCs w:val="20"/>
                <w:lang w:eastAsia="en-US"/>
              </w:rPr>
              <w:t>Horas Teoría</w:t>
            </w:r>
          </w:p>
        </w:tc>
        <w:tc>
          <w:tcPr>
            <w:tcW w:w="978" w:type="dxa"/>
            <w:tcBorders>
              <w:top w:val="single" w:sz="4" w:space="0" w:color="auto"/>
              <w:left w:val="nil"/>
              <w:bottom w:val="single" w:sz="4" w:space="0" w:color="auto"/>
              <w:right w:val="single" w:sz="4" w:space="0" w:color="auto"/>
            </w:tcBorders>
            <w:vAlign w:val="center"/>
            <w:hideMark/>
          </w:tcPr>
          <w:p w14:paraId="6F519B2E" w14:textId="77777777" w:rsidR="00782E88" w:rsidRPr="00511E0A" w:rsidRDefault="00782E88" w:rsidP="003076A1">
            <w:pPr>
              <w:jc w:val="center"/>
              <w:rPr>
                <w:rFonts w:ascii="AvantGarde Bk BT" w:hAnsi="AvantGarde Bk BT"/>
                <w:b/>
                <w:sz w:val="20"/>
                <w:szCs w:val="20"/>
                <w:lang w:eastAsia="en-US"/>
              </w:rPr>
            </w:pPr>
            <w:r w:rsidRPr="00511E0A">
              <w:rPr>
                <w:rFonts w:ascii="AvantGarde Bk BT" w:hAnsi="AvantGarde Bk BT"/>
                <w:b/>
                <w:sz w:val="20"/>
                <w:szCs w:val="20"/>
                <w:lang w:eastAsia="en-US"/>
              </w:rPr>
              <w:t>Horas Práctica</w:t>
            </w:r>
          </w:p>
        </w:tc>
        <w:tc>
          <w:tcPr>
            <w:tcW w:w="910" w:type="dxa"/>
            <w:tcBorders>
              <w:top w:val="single" w:sz="4" w:space="0" w:color="auto"/>
              <w:left w:val="nil"/>
              <w:bottom w:val="single" w:sz="4" w:space="0" w:color="auto"/>
              <w:right w:val="single" w:sz="4" w:space="0" w:color="auto"/>
            </w:tcBorders>
            <w:vAlign w:val="center"/>
            <w:hideMark/>
          </w:tcPr>
          <w:p w14:paraId="28BB19D7" w14:textId="77777777" w:rsidR="00782E88" w:rsidRPr="00511E0A" w:rsidRDefault="00782E88" w:rsidP="003076A1">
            <w:pPr>
              <w:jc w:val="center"/>
              <w:rPr>
                <w:rFonts w:ascii="AvantGarde Bk BT" w:hAnsi="AvantGarde Bk BT"/>
                <w:b/>
                <w:sz w:val="20"/>
                <w:szCs w:val="20"/>
                <w:lang w:eastAsia="en-US"/>
              </w:rPr>
            </w:pPr>
            <w:r w:rsidRPr="00511E0A">
              <w:rPr>
                <w:rFonts w:ascii="AvantGarde Bk BT" w:hAnsi="AvantGarde Bk BT"/>
                <w:b/>
                <w:sz w:val="20"/>
                <w:szCs w:val="20"/>
                <w:lang w:eastAsia="en-US"/>
              </w:rPr>
              <w:t>Horas Totales</w:t>
            </w:r>
          </w:p>
        </w:tc>
        <w:tc>
          <w:tcPr>
            <w:tcW w:w="944" w:type="dxa"/>
            <w:tcBorders>
              <w:top w:val="single" w:sz="4" w:space="0" w:color="auto"/>
              <w:left w:val="nil"/>
              <w:bottom w:val="single" w:sz="4" w:space="0" w:color="auto"/>
              <w:right w:val="single" w:sz="4" w:space="0" w:color="auto"/>
            </w:tcBorders>
            <w:vAlign w:val="center"/>
            <w:hideMark/>
          </w:tcPr>
          <w:p w14:paraId="2CDB16C3" w14:textId="77777777" w:rsidR="00782E88" w:rsidRPr="00511E0A" w:rsidRDefault="00782E88" w:rsidP="003076A1">
            <w:pPr>
              <w:jc w:val="center"/>
              <w:rPr>
                <w:rFonts w:ascii="AvantGarde Bk BT" w:hAnsi="AvantGarde Bk BT"/>
                <w:b/>
                <w:sz w:val="20"/>
                <w:szCs w:val="20"/>
                <w:lang w:eastAsia="en-US"/>
              </w:rPr>
            </w:pPr>
            <w:r w:rsidRPr="00511E0A">
              <w:rPr>
                <w:rFonts w:ascii="AvantGarde Bk BT" w:hAnsi="AvantGarde Bk BT"/>
                <w:b/>
                <w:sz w:val="20"/>
                <w:szCs w:val="20"/>
                <w:lang w:eastAsia="en-US"/>
              </w:rPr>
              <w:t>Créditos</w:t>
            </w:r>
          </w:p>
        </w:tc>
        <w:tc>
          <w:tcPr>
            <w:tcW w:w="1706" w:type="dxa"/>
            <w:tcBorders>
              <w:top w:val="single" w:sz="4" w:space="0" w:color="auto"/>
              <w:left w:val="nil"/>
              <w:bottom w:val="single" w:sz="4" w:space="0" w:color="auto"/>
              <w:right w:val="single" w:sz="4" w:space="0" w:color="auto"/>
            </w:tcBorders>
            <w:vAlign w:val="center"/>
            <w:hideMark/>
          </w:tcPr>
          <w:p w14:paraId="6C04FF85" w14:textId="77777777" w:rsidR="00782E88" w:rsidRPr="00511E0A" w:rsidRDefault="00782E88" w:rsidP="003076A1">
            <w:pPr>
              <w:jc w:val="center"/>
              <w:rPr>
                <w:rFonts w:ascii="AvantGarde Bk BT" w:hAnsi="AvantGarde Bk BT"/>
                <w:b/>
                <w:sz w:val="20"/>
                <w:szCs w:val="20"/>
                <w:lang w:eastAsia="en-US"/>
              </w:rPr>
            </w:pPr>
            <w:r w:rsidRPr="00511E0A">
              <w:rPr>
                <w:rFonts w:ascii="AvantGarde Bk BT" w:hAnsi="AvantGarde Bk BT"/>
                <w:b/>
                <w:sz w:val="20"/>
                <w:szCs w:val="20"/>
                <w:lang w:eastAsia="en-US"/>
              </w:rPr>
              <w:t>Prerrequisitos</w:t>
            </w:r>
          </w:p>
        </w:tc>
      </w:tr>
      <w:tr w:rsidR="009D7ACE" w:rsidRPr="00511E0A" w14:paraId="752FD854"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tcPr>
          <w:p w14:paraId="5CC76CD9" w14:textId="5D683BC8"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Propiedad Intelectual y Derechos de Autor</w:t>
            </w:r>
          </w:p>
        </w:tc>
        <w:tc>
          <w:tcPr>
            <w:tcW w:w="532" w:type="dxa"/>
            <w:tcBorders>
              <w:top w:val="nil"/>
              <w:left w:val="nil"/>
              <w:bottom w:val="single" w:sz="4" w:space="0" w:color="auto"/>
              <w:right w:val="single" w:sz="4" w:space="0" w:color="auto"/>
            </w:tcBorders>
            <w:vAlign w:val="center"/>
          </w:tcPr>
          <w:p w14:paraId="69A7B485" w14:textId="57948E1B"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61C53D89" w14:textId="791C79D9"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78" w:type="dxa"/>
            <w:tcBorders>
              <w:top w:val="nil"/>
              <w:left w:val="nil"/>
              <w:bottom w:val="single" w:sz="4" w:space="0" w:color="auto"/>
              <w:right w:val="single" w:sz="4" w:space="0" w:color="auto"/>
            </w:tcBorders>
            <w:vAlign w:val="center"/>
          </w:tcPr>
          <w:p w14:paraId="66D6AE33" w14:textId="547B6414"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910" w:type="dxa"/>
            <w:tcBorders>
              <w:top w:val="nil"/>
              <w:left w:val="nil"/>
              <w:bottom w:val="single" w:sz="4" w:space="0" w:color="auto"/>
              <w:right w:val="single" w:sz="4" w:space="0" w:color="auto"/>
            </w:tcBorders>
            <w:vAlign w:val="center"/>
          </w:tcPr>
          <w:p w14:paraId="54E5B6EA" w14:textId="1CBB42FC"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44" w:type="dxa"/>
            <w:tcBorders>
              <w:top w:val="nil"/>
              <w:left w:val="nil"/>
              <w:bottom w:val="single" w:sz="4" w:space="0" w:color="auto"/>
              <w:right w:val="single" w:sz="4" w:space="0" w:color="auto"/>
            </w:tcBorders>
            <w:vAlign w:val="center"/>
          </w:tcPr>
          <w:p w14:paraId="0BA7076D" w14:textId="570590B7"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706" w:type="dxa"/>
            <w:tcBorders>
              <w:top w:val="nil"/>
              <w:left w:val="nil"/>
              <w:bottom w:val="single" w:sz="4" w:space="0" w:color="auto"/>
              <w:right w:val="single" w:sz="4" w:space="0" w:color="auto"/>
            </w:tcBorders>
            <w:vAlign w:val="center"/>
          </w:tcPr>
          <w:p w14:paraId="21D4A0F7" w14:textId="77777777" w:rsidR="009D7ACE" w:rsidRPr="00511E0A" w:rsidRDefault="009D7ACE" w:rsidP="00782E88">
            <w:pPr>
              <w:jc w:val="center"/>
              <w:rPr>
                <w:rFonts w:ascii="AvantGarde Bk BT" w:hAnsi="AvantGarde Bk BT"/>
                <w:sz w:val="20"/>
                <w:szCs w:val="20"/>
                <w:lang w:eastAsia="en-US"/>
              </w:rPr>
            </w:pPr>
          </w:p>
        </w:tc>
      </w:tr>
      <w:tr w:rsidR="009D7ACE" w:rsidRPr="00511E0A" w14:paraId="33641A76"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tcPr>
          <w:p w14:paraId="215E54C8" w14:textId="0B8DAE26"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Sociedad y Cultura Ambiental</w:t>
            </w:r>
          </w:p>
        </w:tc>
        <w:tc>
          <w:tcPr>
            <w:tcW w:w="532" w:type="dxa"/>
            <w:tcBorders>
              <w:top w:val="nil"/>
              <w:left w:val="nil"/>
              <w:bottom w:val="single" w:sz="4" w:space="0" w:color="auto"/>
              <w:right w:val="single" w:sz="4" w:space="0" w:color="auto"/>
            </w:tcBorders>
            <w:vAlign w:val="center"/>
          </w:tcPr>
          <w:p w14:paraId="3AE73A3F" w14:textId="555EB056"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53B26890" w14:textId="2C9FA67D"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978" w:type="dxa"/>
            <w:tcBorders>
              <w:top w:val="nil"/>
              <w:left w:val="nil"/>
              <w:bottom w:val="single" w:sz="4" w:space="0" w:color="auto"/>
              <w:right w:val="single" w:sz="4" w:space="0" w:color="auto"/>
            </w:tcBorders>
            <w:vAlign w:val="center"/>
          </w:tcPr>
          <w:p w14:paraId="7E6248CE" w14:textId="03C2DBAF"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10" w:type="dxa"/>
            <w:tcBorders>
              <w:top w:val="nil"/>
              <w:left w:val="nil"/>
              <w:bottom w:val="single" w:sz="4" w:space="0" w:color="auto"/>
              <w:right w:val="single" w:sz="4" w:space="0" w:color="auto"/>
            </w:tcBorders>
            <w:vAlign w:val="center"/>
          </w:tcPr>
          <w:p w14:paraId="1B9007A4" w14:textId="65728CFB"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44" w:type="dxa"/>
            <w:tcBorders>
              <w:top w:val="nil"/>
              <w:left w:val="nil"/>
              <w:bottom w:val="single" w:sz="4" w:space="0" w:color="auto"/>
              <w:right w:val="single" w:sz="4" w:space="0" w:color="auto"/>
            </w:tcBorders>
            <w:vAlign w:val="center"/>
          </w:tcPr>
          <w:p w14:paraId="7F81DB57" w14:textId="7697732A"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706" w:type="dxa"/>
            <w:tcBorders>
              <w:top w:val="nil"/>
              <w:left w:val="nil"/>
              <w:bottom w:val="single" w:sz="4" w:space="0" w:color="auto"/>
              <w:right w:val="single" w:sz="4" w:space="0" w:color="auto"/>
            </w:tcBorders>
            <w:vAlign w:val="center"/>
          </w:tcPr>
          <w:p w14:paraId="33C8A4B9" w14:textId="77777777" w:rsidR="009D7ACE" w:rsidRPr="00511E0A" w:rsidRDefault="009D7ACE" w:rsidP="00782E88">
            <w:pPr>
              <w:jc w:val="center"/>
              <w:rPr>
                <w:rFonts w:ascii="AvantGarde Bk BT" w:hAnsi="AvantGarde Bk BT"/>
                <w:sz w:val="20"/>
                <w:szCs w:val="20"/>
                <w:lang w:eastAsia="en-US"/>
              </w:rPr>
            </w:pPr>
          </w:p>
        </w:tc>
      </w:tr>
      <w:tr w:rsidR="009D7ACE" w:rsidRPr="00511E0A" w14:paraId="48DABB7B"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tcPr>
          <w:p w14:paraId="30D0CD97" w14:textId="2B2A075F"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Metodología y práctica de la Investigación</w:t>
            </w:r>
          </w:p>
        </w:tc>
        <w:tc>
          <w:tcPr>
            <w:tcW w:w="532" w:type="dxa"/>
            <w:tcBorders>
              <w:top w:val="nil"/>
              <w:left w:val="nil"/>
              <w:bottom w:val="single" w:sz="4" w:space="0" w:color="auto"/>
              <w:right w:val="single" w:sz="4" w:space="0" w:color="auto"/>
            </w:tcBorders>
            <w:vAlign w:val="center"/>
          </w:tcPr>
          <w:p w14:paraId="556BD7F8" w14:textId="06699DC2"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25493530" w14:textId="1CD5D194"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78" w:type="dxa"/>
            <w:tcBorders>
              <w:top w:val="nil"/>
              <w:left w:val="nil"/>
              <w:bottom w:val="single" w:sz="4" w:space="0" w:color="auto"/>
              <w:right w:val="single" w:sz="4" w:space="0" w:color="auto"/>
            </w:tcBorders>
            <w:vAlign w:val="center"/>
          </w:tcPr>
          <w:p w14:paraId="048A4217" w14:textId="51D5D3C9"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10" w:type="dxa"/>
            <w:tcBorders>
              <w:top w:val="nil"/>
              <w:left w:val="nil"/>
              <w:bottom w:val="single" w:sz="4" w:space="0" w:color="auto"/>
              <w:right w:val="single" w:sz="4" w:space="0" w:color="auto"/>
            </w:tcBorders>
            <w:vAlign w:val="center"/>
          </w:tcPr>
          <w:p w14:paraId="4716230E" w14:textId="132AA8A1"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100</w:t>
            </w:r>
          </w:p>
        </w:tc>
        <w:tc>
          <w:tcPr>
            <w:tcW w:w="944" w:type="dxa"/>
            <w:tcBorders>
              <w:top w:val="nil"/>
              <w:left w:val="nil"/>
              <w:bottom w:val="single" w:sz="4" w:space="0" w:color="auto"/>
              <w:right w:val="single" w:sz="4" w:space="0" w:color="auto"/>
            </w:tcBorders>
            <w:vAlign w:val="center"/>
          </w:tcPr>
          <w:p w14:paraId="374B9A7E" w14:textId="6693DD76"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9</w:t>
            </w:r>
          </w:p>
        </w:tc>
        <w:tc>
          <w:tcPr>
            <w:tcW w:w="1706" w:type="dxa"/>
            <w:tcBorders>
              <w:top w:val="nil"/>
              <w:left w:val="nil"/>
              <w:bottom w:val="single" w:sz="4" w:space="0" w:color="auto"/>
              <w:right w:val="single" w:sz="4" w:space="0" w:color="auto"/>
            </w:tcBorders>
            <w:vAlign w:val="center"/>
          </w:tcPr>
          <w:p w14:paraId="6A729569" w14:textId="77777777" w:rsidR="009D7ACE" w:rsidRPr="00511E0A" w:rsidRDefault="009D7ACE" w:rsidP="00782E88">
            <w:pPr>
              <w:jc w:val="center"/>
              <w:rPr>
                <w:rFonts w:ascii="AvantGarde Bk BT" w:hAnsi="AvantGarde Bk BT"/>
                <w:sz w:val="20"/>
                <w:szCs w:val="20"/>
                <w:lang w:eastAsia="en-US"/>
              </w:rPr>
            </w:pPr>
          </w:p>
        </w:tc>
      </w:tr>
      <w:tr w:rsidR="009D7ACE" w:rsidRPr="00511E0A" w14:paraId="2D550F1B"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tcPr>
          <w:p w14:paraId="23ABEBC0" w14:textId="51A3E1D1"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Proyecto de Titulación</w:t>
            </w:r>
          </w:p>
        </w:tc>
        <w:tc>
          <w:tcPr>
            <w:tcW w:w="532" w:type="dxa"/>
            <w:tcBorders>
              <w:top w:val="nil"/>
              <w:left w:val="nil"/>
              <w:bottom w:val="single" w:sz="4" w:space="0" w:color="auto"/>
              <w:right w:val="single" w:sz="4" w:space="0" w:color="auto"/>
            </w:tcBorders>
            <w:vAlign w:val="center"/>
          </w:tcPr>
          <w:p w14:paraId="157FF381" w14:textId="171AE2A0"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68AD594D" w14:textId="7D74C37A"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78" w:type="dxa"/>
            <w:tcBorders>
              <w:top w:val="nil"/>
              <w:left w:val="nil"/>
              <w:bottom w:val="single" w:sz="4" w:space="0" w:color="auto"/>
              <w:right w:val="single" w:sz="4" w:space="0" w:color="auto"/>
            </w:tcBorders>
            <w:vAlign w:val="center"/>
          </w:tcPr>
          <w:p w14:paraId="5D47DD13" w14:textId="037C17BC"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910" w:type="dxa"/>
            <w:tcBorders>
              <w:top w:val="nil"/>
              <w:left w:val="nil"/>
              <w:bottom w:val="single" w:sz="4" w:space="0" w:color="auto"/>
              <w:right w:val="single" w:sz="4" w:space="0" w:color="auto"/>
            </w:tcBorders>
            <w:vAlign w:val="center"/>
          </w:tcPr>
          <w:p w14:paraId="28F916A4" w14:textId="4AA736E0"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44" w:type="dxa"/>
            <w:tcBorders>
              <w:top w:val="nil"/>
              <w:left w:val="nil"/>
              <w:bottom w:val="single" w:sz="4" w:space="0" w:color="auto"/>
              <w:right w:val="single" w:sz="4" w:space="0" w:color="auto"/>
            </w:tcBorders>
            <w:vAlign w:val="center"/>
          </w:tcPr>
          <w:p w14:paraId="76E66B44" w14:textId="0BF11654"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706" w:type="dxa"/>
            <w:tcBorders>
              <w:top w:val="nil"/>
              <w:left w:val="nil"/>
              <w:bottom w:val="single" w:sz="4" w:space="0" w:color="auto"/>
              <w:right w:val="single" w:sz="4" w:space="0" w:color="auto"/>
            </w:tcBorders>
            <w:vAlign w:val="center"/>
          </w:tcPr>
          <w:p w14:paraId="00ADF9CE" w14:textId="30D9BF06" w:rsidR="009D7ACE" w:rsidRPr="00782E88" w:rsidRDefault="009D7ACE" w:rsidP="00782E88">
            <w:pPr>
              <w:jc w:val="center"/>
              <w:rPr>
                <w:rFonts w:ascii="AvantGarde Bk BT" w:hAnsi="AvantGarde Bk BT"/>
                <w:sz w:val="12"/>
                <w:szCs w:val="20"/>
                <w:lang w:eastAsia="en-US"/>
              </w:rPr>
            </w:pPr>
            <w:r w:rsidRPr="00782E88">
              <w:rPr>
                <w:rFonts w:ascii="AvantGarde Bk BT" w:hAnsi="AvantGarde Bk BT"/>
                <w:sz w:val="12"/>
                <w:szCs w:val="20"/>
                <w:lang w:eastAsia="en-US"/>
              </w:rPr>
              <w:t>Desarrollo de Competencias Digitales y Metodología y práctica de la Investigación</w:t>
            </w:r>
          </w:p>
        </w:tc>
      </w:tr>
      <w:tr w:rsidR="009D7ACE" w:rsidRPr="00511E0A" w14:paraId="7BD032FF" w14:textId="77777777" w:rsidTr="00782E88">
        <w:trPr>
          <w:trHeight w:val="479"/>
          <w:jc w:val="center"/>
        </w:trPr>
        <w:tc>
          <w:tcPr>
            <w:tcW w:w="3477" w:type="dxa"/>
            <w:tcBorders>
              <w:top w:val="nil"/>
              <w:left w:val="single" w:sz="4" w:space="0" w:color="auto"/>
              <w:bottom w:val="single" w:sz="4" w:space="0" w:color="auto"/>
              <w:right w:val="single" w:sz="4" w:space="0" w:color="auto"/>
            </w:tcBorders>
            <w:vAlign w:val="center"/>
          </w:tcPr>
          <w:p w14:paraId="746BF8BB" w14:textId="3AF25E05"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Electrónica Digital</w:t>
            </w:r>
          </w:p>
        </w:tc>
        <w:tc>
          <w:tcPr>
            <w:tcW w:w="532" w:type="dxa"/>
            <w:tcBorders>
              <w:top w:val="nil"/>
              <w:left w:val="nil"/>
              <w:bottom w:val="single" w:sz="4" w:space="0" w:color="auto"/>
              <w:right w:val="single" w:sz="4" w:space="0" w:color="auto"/>
            </w:tcBorders>
            <w:vAlign w:val="center"/>
          </w:tcPr>
          <w:p w14:paraId="6D320675" w14:textId="7F0DC6EC"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332E9F54" w14:textId="4E953528"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78" w:type="dxa"/>
            <w:tcBorders>
              <w:top w:val="nil"/>
              <w:left w:val="nil"/>
              <w:bottom w:val="single" w:sz="4" w:space="0" w:color="auto"/>
              <w:right w:val="single" w:sz="4" w:space="0" w:color="auto"/>
            </w:tcBorders>
            <w:vAlign w:val="center"/>
          </w:tcPr>
          <w:p w14:paraId="1EA337DA" w14:textId="4D252F40"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910" w:type="dxa"/>
            <w:tcBorders>
              <w:top w:val="nil"/>
              <w:left w:val="nil"/>
              <w:bottom w:val="single" w:sz="4" w:space="0" w:color="auto"/>
              <w:right w:val="single" w:sz="4" w:space="0" w:color="auto"/>
            </w:tcBorders>
            <w:vAlign w:val="center"/>
          </w:tcPr>
          <w:p w14:paraId="76A273F8" w14:textId="26927D6C"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44" w:type="dxa"/>
            <w:tcBorders>
              <w:top w:val="nil"/>
              <w:left w:val="nil"/>
              <w:bottom w:val="single" w:sz="4" w:space="0" w:color="auto"/>
              <w:right w:val="single" w:sz="4" w:space="0" w:color="auto"/>
            </w:tcBorders>
            <w:vAlign w:val="center"/>
          </w:tcPr>
          <w:p w14:paraId="5147DFC3" w14:textId="5CE26389"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706" w:type="dxa"/>
            <w:tcBorders>
              <w:top w:val="nil"/>
              <w:left w:val="nil"/>
              <w:bottom w:val="single" w:sz="4" w:space="0" w:color="auto"/>
              <w:right w:val="single" w:sz="4" w:space="0" w:color="auto"/>
            </w:tcBorders>
            <w:vAlign w:val="center"/>
          </w:tcPr>
          <w:p w14:paraId="4D60209E" w14:textId="77777777" w:rsidR="009D7ACE" w:rsidRPr="00511E0A" w:rsidRDefault="009D7ACE" w:rsidP="00782E88">
            <w:pPr>
              <w:jc w:val="center"/>
              <w:rPr>
                <w:rFonts w:ascii="AvantGarde Bk BT" w:hAnsi="AvantGarde Bk BT"/>
                <w:sz w:val="20"/>
                <w:szCs w:val="20"/>
                <w:lang w:eastAsia="en-US"/>
              </w:rPr>
            </w:pPr>
          </w:p>
        </w:tc>
      </w:tr>
      <w:tr w:rsidR="009D7ACE" w:rsidRPr="00511E0A" w14:paraId="736E5FD5" w14:textId="77777777" w:rsidTr="00782E88">
        <w:trPr>
          <w:trHeight w:val="480"/>
          <w:jc w:val="center"/>
        </w:trPr>
        <w:tc>
          <w:tcPr>
            <w:tcW w:w="3477" w:type="dxa"/>
            <w:tcBorders>
              <w:top w:val="nil"/>
              <w:left w:val="single" w:sz="4" w:space="0" w:color="auto"/>
              <w:bottom w:val="single" w:sz="4" w:space="0" w:color="auto"/>
              <w:right w:val="single" w:sz="4" w:space="0" w:color="auto"/>
            </w:tcBorders>
            <w:vAlign w:val="center"/>
          </w:tcPr>
          <w:p w14:paraId="3DD091A9" w14:textId="2C1959FB"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Formación Integral</w:t>
            </w:r>
          </w:p>
        </w:tc>
        <w:tc>
          <w:tcPr>
            <w:tcW w:w="532" w:type="dxa"/>
            <w:tcBorders>
              <w:top w:val="nil"/>
              <w:left w:val="nil"/>
              <w:bottom w:val="single" w:sz="4" w:space="0" w:color="auto"/>
              <w:right w:val="single" w:sz="4" w:space="0" w:color="auto"/>
            </w:tcBorders>
            <w:vAlign w:val="center"/>
          </w:tcPr>
          <w:p w14:paraId="0570E3FA" w14:textId="77777777" w:rsidR="009D7ACE" w:rsidRPr="00511E0A" w:rsidRDefault="009D7ACE" w:rsidP="00782E88">
            <w:pPr>
              <w:jc w:val="center"/>
              <w:rPr>
                <w:rFonts w:ascii="AvantGarde Bk BT" w:hAnsi="AvantGarde Bk BT"/>
                <w:sz w:val="20"/>
                <w:szCs w:val="20"/>
                <w:lang w:eastAsia="en-US"/>
              </w:rPr>
            </w:pPr>
          </w:p>
        </w:tc>
        <w:tc>
          <w:tcPr>
            <w:tcW w:w="724" w:type="dxa"/>
            <w:tcBorders>
              <w:top w:val="nil"/>
              <w:left w:val="nil"/>
              <w:bottom w:val="single" w:sz="4" w:space="0" w:color="auto"/>
              <w:right w:val="single" w:sz="4" w:space="0" w:color="auto"/>
            </w:tcBorders>
            <w:vAlign w:val="center"/>
          </w:tcPr>
          <w:p w14:paraId="56E6B0A8" w14:textId="27D623FD"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0</w:t>
            </w:r>
          </w:p>
        </w:tc>
        <w:tc>
          <w:tcPr>
            <w:tcW w:w="978" w:type="dxa"/>
            <w:tcBorders>
              <w:top w:val="nil"/>
              <w:left w:val="nil"/>
              <w:bottom w:val="single" w:sz="4" w:space="0" w:color="auto"/>
              <w:right w:val="single" w:sz="4" w:space="0" w:color="auto"/>
            </w:tcBorders>
            <w:vAlign w:val="center"/>
          </w:tcPr>
          <w:p w14:paraId="6B13F7C4" w14:textId="1AF41A0F"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0</w:t>
            </w:r>
          </w:p>
        </w:tc>
        <w:tc>
          <w:tcPr>
            <w:tcW w:w="910" w:type="dxa"/>
            <w:tcBorders>
              <w:top w:val="nil"/>
              <w:left w:val="nil"/>
              <w:bottom w:val="single" w:sz="4" w:space="0" w:color="auto"/>
              <w:right w:val="single" w:sz="4" w:space="0" w:color="auto"/>
            </w:tcBorders>
            <w:vAlign w:val="center"/>
          </w:tcPr>
          <w:p w14:paraId="78151921" w14:textId="639DABCD"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64</w:t>
            </w:r>
          </w:p>
        </w:tc>
        <w:tc>
          <w:tcPr>
            <w:tcW w:w="944" w:type="dxa"/>
            <w:tcBorders>
              <w:top w:val="nil"/>
              <w:left w:val="nil"/>
              <w:bottom w:val="single" w:sz="4" w:space="0" w:color="auto"/>
              <w:right w:val="single" w:sz="4" w:space="0" w:color="auto"/>
            </w:tcBorders>
            <w:vAlign w:val="center"/>
          </w:tcPr>
          <w:p w14:paraId="5C71FBCD" w14:textId="32D4CB76"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sz w:val="20"/>
                <w:szCs w:val="20"/>
                <w:lang w:eastAsia="en-US"/>
              </w:rPr>
              <w:t>4</w:t>
            </w:r>
          </w:p>
        </w:tc>
        <w:tc>
          <w:tcPr>
            <w:tcW w:w="1706" w:type="dxa"/>
            <w:tcBorders>
              <w:top w:val="nil"/>
              <w:left w:val="nil"/>
              <w:bottom w:val="single" w:sz="4" w:space="0" w:color="auto"/>
              <w:right w:val="single" w:sz="4" w:space="0" w:color="auto"/>
            </w:tcBorders>
            <w:vAlign w:val="center"/>
          </w:tcPr>
          <w:p w14:paraId="1BD5C835" w14:textId="77777777" w:rsidR="009D7ACE" w:rsidRPr="00511E0A" w:rsidRDefault="009D7ACE" w:rsidP="00782E88">
            <w:pPr>
              <w:jc w:val="center"/>
              <w:rPr>
                <w:rFonts w:ascii="AvantGarde Bk BT" w:hAnsi="AvantGarde Bk BT"/>
                <w:sz w:val="20"/>
                <w:szCs w:val="20"/>
                <w:lang w:eastAsia="en-US"/>
              </w:rPr>
            </w:pPr>
          </w:p>
        </w:tc>
      </w:tr>
      <w:tr w:rsidR="009D7ACE" w:rsidRPr="00511E0A" w14:paraId="595B9B04" w14:textId="77777777" w:rsidTr="009D7ACE">
        <w:trPr>
          <w:trHeight w:val="185"/>
          <w:jc w:val="center"/>
        </w:trPr>
        <w:tc>
          <w:tcPr>
            <w:tcW w:w="3477" w:type="dxa"/>
            <w:tcBorders>
              <w:top w:val="nil"/>
              <w:left w:val="single" w:sz="4" w:space="0" w:color="auto"/>
              <w:bottom w:val="single" w:sz="4" w:space="0" w:color="auto"/>
              <w:right w:val="single" w:sz="4" w:space="0" w:color="auto"/>
            </w:tcBorders>
            <w:vAlign w:val="center"/>
            <w:hideMark/>
          </w:tcPr>
          <w:p w14:paraId="489126E2" w14:textId="5A2DFE70"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b/>
                <w:sz w:val="20"/>
                <w:szCs w:val="20"/>
                <w:lang w:eastAsia="en-US"/>
              </w:rPr>
              <w:t>Totales:</w:t>
            </w:r>
          </w:p>
        </w:tc>
        <w:tc>
          <w:tcPr>
            <w:tcW w:w="532" w:type="dxa"/>
            <w:tcBorders>
              <w:top w:val="nil"/>
              <w:left w:val="nil"/>
              <w:bottom w:val="single" w:sz="4" w:space="0" w:color="auto"/>
              <w:right w:val="single" w:sz="4" w:space="0" w:color="auto"/>
            </w:tcBorders>
            <w:vAlign w:val="center"/>
            <w:hideMark/>
          </w:tcPr>
          <w:p w14:paraId="038D7D54" w14:textId="3186E3CF" w:rsidR="009D7ACE" w:rsidRPr="00511E0A" w:rsidRDefault="009D7ACE" w:rsidP="00782E88">
            <w:pPr>
              <w:jc w:val="center"/>
              <w:rPr>
                <w:rFonts w:ascii="AvantGarde Bk BT" w:hAnsi="AvantGarde Bk BT"/>
                <w:sz w:val="20"/>
                <w:szCs w:val="20"/>
                <w:lang w:eastAsia="en-US"/>
              </w:rPr>
            </w:pPr>
          </w:p>
        </w:tc>
        <w:tc>
          <w:tcPr>
            <w:tcW w:w="724" w:type="dxa"/>
            <w:tcBorders>
              <w:top w:val="nil"/>
              <w:left w:val="nil"/>
              <w:bottom w:val="single" w:sz="4" w:space="0" w:color="auto"/>
              <w:right w:val="single" w:sz="4" w:space="0" w:color="auto"/>
            </w:tcBorders>
            <w:vAlign w:val="center"/>
            <w:hideMark/>
          </w:tcPr>
          <w:p w14:paraId="660DAF18" w14:textId="241ABE82"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b/>
                <w:sz w:val="20"/>
                <w:szCs w:val="20"/>
                <w:lang w:eastAsia="en-US"/>
              </w:rPr>
              <w:t>870</w:t>
            </w:r>
          </w:p>
        </w:tc>
        <w:tc>
          <w:tcPr>
            <w:tcW w:w="978" w:type="dxa"/>
            <w:tcBorders>
              <w:top w:val="nil"/>
              <w:left w:val="nil"/>
              <w:bottom w:val="single" w:sz="4" w:space="0" w:color="auto"/>
              <w:right w:val="single" w:sz="4" w:space="0" w:color="auto"/>
            </w:tcBorders>
            <w:vAlign w:val="center"/>
            <w:hideMark/>
          </w:tcPr>
          <w:p w14:paraId="360312AC" w14:textId="01A1C2D3" w:rsidR="009D7ACE" w:rsidRPr="00511E0A" w:rsidRDefault="009D7ACE" w:rsidP="00782E88">
            <w:pPr>
              <w:jc w:val="center"/>
              <w:rPr>
                <w:rFonts w:ascii="AvantGarde Bk BT" w:hAnsi="AvantGarde Bk BT"/>
                <w:sz w:val="20"/>
                <w:szCs w:val="20"/>
                <w:lang w:eastAsia="en-US"/>
              </w:rPr>
            </w:pPr>
            <w:r w:rsidRPr="00511E0A">
              <w:rPr>
                <w:rFonts w:ascii="AvantGarde Bk BT" w:hAnsi="AvantGarde Bk BT"/>
                <w:b/>
                <w:sz w:val="20"/>
                <w:szCs w:val="20"/>
                <w:lang w:eastAsia="en-US"/>
              </w:rPr>
              <w:t>650</w:t>
            </w:r>
          </w:p>
        </w:tc>
        <w:tc>
          <w:tcPr>
            <w:tcW w:w="910" w:type="dxa"/>
            <w:tcBorders>
              <w:top w:val="nil"/>
              <w:left w:val="nil"/>
              <w:bottom w:val="single" w:sz="4" w:space="0" w:color="auto"/>
              <w:right w:val="single" w:sz="4" w:space="0" w:color="auto"/>
            </w:tcBorders>
            <w:vAlign w:val="center"/>
            <w:hideMark/>
          </w:tcPr>
          <w:p w14:paraId="2EF019FE" w14:textId="7B72E72C" w:rsidR="009D7ACE" w:rsidRPr="00511E0A" w:rsidRDefault="00F529C7" w:rsidP="00782E88">
            <w:pPr>
              <w:jc w:val="center"/>
              <w:rPr>
                <w:rFonts w:ascii="AvantGarde Bk BT" w:hAnsi="AvantGarde Bk BT"/>
                <w:sz w:val="20"/>
                <w:szCs w:val="20"/>
                <w:lang w:eastAsia="en-US"/>
              </w:rPr>
            </w:pPr>
            <w:r w:rsidRPr="00511E0A">
              <w:rPr>
                <w:rFonts w:ascii="AvantGarde Bk BT" w:hAnsi="AvantGarde Bk BT"/>
                <w:b/>
                <w:sz w:val="20"/>
                <w:szCs w:val="20"/>
                <w:lang w:eastAsia="en-US"/>
              </w:rPr>
              <w:t>1584</w:t>
            </w:r>
          </w:p>
        </w:tc>
        <w:tc>
          <w:tcPr>
            <w:tcW w:w="944" w:type="dxa"/>
            <w:tcBorders>
              <w:top w:val="nil"/>
              <w:left w:val="nil"/>
              <w:bottom w:val="single" w:sz="4" w:space="0" w:color="auto"/>
              <w:right w:val="single" w:sz="4" w:space="0" w:color="auto"/>
            </w:tcBorders>
            <w:vAlign w:val="center"/>
            <w:hideMark/>
          </w:tcPr>
          <w:p w14:paraId="4C21E004" w14:textId="71399532" w:rsidR="009D7ACE" w:rsidRPr="00511E0A" w:rsidRDefault="004878C5" w:rsidP="00782E88">
            <w:pPr>
              <w:jc w:val="center"/>
              <w:rPr>
                <w:rFonts w:ascii="AvantGarde Bk BT" w:hAnsi="AvantGarde Bk BT"/>
                <w:sz w:val="20"/>
                <w:szCs w:val="20"/>
                <w:lang w:eastAsia="en-US"/>
              </w:rPr>
            </w:pPr>
            <w:r w:rsidRPr="00511E0A">
              <w:rPr>
                <w:rFonts w:ascii="AvantGarde Bk BT" w:hAnsi="AvantGarde Bk BT"/>
                <w:b/>
                <w:sz w:val="20"/>
                <w:szCs w:val="20"/>
                <w:lang w:eastAsia="en-US"/>
              </w:rPr>
              <w:t>160</w:t>
            </w:r>
          </w:p>
        </w:tc>
        <w:tc>
          <w:tcPr>
            <w:tcW w:w="1706" w:type="dxa"/>
            <w:tcBorders>
              <w:top w:val="nil"/>
              <w:left w:val="nil"/>
              <w:bottom w:val="single" w:sz="4" w:space="0" w:color="auto"/>
              <w:right w:val="single" w:sz="4" w:space="0" w:color="auto"/>
            </w:tcBorders>
            <w:vAlign w:val="center"/>
          </w:tcPr>
          <w:p w14:paraId="4A9BE2E0" w14:textId="77777777" w:rsidR="009D7ACE" w:rsidRPr="00511E0A" w:rsidRDefault="009D7ACE" w:rsidP="00782E88">
            <w:pPr>
              <w:jc w:val="center"/>
              <w:rPr>
                <w:rFonts w:ascii="AvantGarde Bk BT" w:hAnsi="AvantGarde Bk BT"/>
                <w:sz w:val="20"/>
                <w:szCs w:val="20"/>
                <w:lang w:eastAsia="en-US"/>
              </w:rPr>
            </w:pPr>
          </w:p>
        </w:tc>
      </w:tr>
    </w:tbl>
    <w:p w14:paraId="5B3C880C" w14:textId="77777777" w:rsidR="00850D3D" w:rsidRPr="00511E0A" w:rsidRDefault="00850D3D" w:rsidP="00662AFA"/>
    <w:p w14:paraId="0D7EA653" w14:textId="77777777" w:rsidR="004F68B0" w:rsidRDefault="004F68B0">
      <w:pPr>
        <w:spacing w:after="200" w:line="276" w:lineRule="auto"/>
        <w:rPr>
          <w:rFonts w:ascii="AvantGarde Bk BT" w:hAnsi="AvantGarde Bk BT" w:cs="Helvetica"/>
          <w:b/>
          <w:color w:val="000000"/>
          <w:sz w:val="22"/>
          <w:szCs w:val="22"/>
          <w:lang w:val="es-ES_tradnl" w:eastAsia="es-ES"/>
        </w:rPr>
      </w:pPr>
      <w:r>
        <w:rPr>
          <w:rFonts w:ascii="AvantGarde Bk BT" w:hAnsi="AvantGarde Bk BT" w:cs="Helvetica"/>
          <w:b/>
          <w:color w:val="000000"/>
          <w:sz w:val="22"/>
          <w:szCs w:val="22"/>
          <w:lang w:val="es-ES_tradnl" w:eastAsia="es-ES"/>
        </w:rPr>
        <w:br w:type="page"/>
      </w:r>
    </w:p>
    <w:p w14:paraId="2C049FBB" w14:textId="481CA1F9" w:rsidR="00850D3D" w:rsidRPr="00511E0A" w:rsidRDefault="00850D3D" w:rsidP="002F3413">
      <w:pPr>
        <w:ind w:hanging="61"/>
        <w:jc w:val="center"/>
        <w:outlineLvl w:val="0"/>
        <w:rPr>
          <w:rFonts w:ascii="AvantGarde Bk BT" w:hAnsi="AvantGarde Bk BT" w:cs="Helvetica"/>
          <w:b/>
          <w:color w:val="000000"/>
          <w:sz w:val="22"/>
          <w:szCs w:val="22"/>
          <w:lang w:val="es-ES_tradnl" w:eastAsia="es-ES"/>
        </w:rPr>
      </w:pPr>
      <w:r w:rsidRPr="00511E0A">
        <w:rPr>
          <w:rFonts w:ascii="AvantGarde Bk BT" w:hAnsi="AvantGarde Bk BT" w:cs="Helvetica"/>
          <w:b/>
          <w:color w:val="000000"/>
          <w:sz w:val="22"/>
          <w:szCs w:val="22"/>
          <w:lang w:val="es-ES_tradnl" w:eastAsia="es-ES"/>
        </w:rPr>
        <w:lastRenderedPageBreak/>
        <w:t>ÁREA DE FORMACIÓN BÁSICA PARTICULAR OBLIGATORIA</w:t>
      </w:r>
    </w:p>
    <w:tbl>
      <w:tblPr>
        <w:tblW w:w="9271" w:type="dxa"/>
        <w:jc w:val="center"/>
        <w:tblCellMar>
          <w:left w:w="70" w:type="dxa"/>
          <w:right w:w="70" w:type="dxa"/>
        </w:tblCellMar>
        <w:tblLook w:val="04A0" w:firstRow="1" w:lastRow="0" w:firstColumn="1" w:lastColumn="0" w:noHBand="0" w:noVBand="1"/>
      </w:tblPr>
      <w:tblGrid>
        <w:gridCol w:w="3503"/>
        <w:gridCol w:w="566"/>
        <w:gridCol w:w="724"/>
        <w:gridCol w:w="1043"/>
        <w:gridCol w:w="808"/>
        <w:gridCol w:w="953"/>
        <w:gridCol w:w="1674"/>
      </w:tblGrid>
      <w:tr w:rsidR="00662AFA" w:rsidRPr="00511E0A" w14:paraId="3E9B9B2E" w14:textId="77777777" w:rsidTr="00204EAC">
        <w:trPr>
          <w:trHeight w:val="379"/>
          <w:jc w:val="center"/>
        </w:trPr>
        <w:tc>
          <w:tcPr>
            <w:tcW w:w="3503" w:type="dxa"/>
            <w:tcBorders>
              <w:top w:val="single" w:sz="4" w:space="0" w:color="auto"/>
              <w:left w:val="single" w:sz="4" w:space="0" w:color="auto"/>
              <w:bottom w:val="single" w:sz="4" w:space="0" w:color="auto"/>
              <w:right w:val="single" w:sz="4" w:space="0" w:color="auto"/>
            </w:tcBorders>
            <w:vAlign w:val="center"/>
            <w:hideMark/>
          </w:tcPr>
          <w:p w14:paraId="4D8FF349" w14:textId="77777777" w:rsidR="00662AFA" w:rsidRPr="00511E0A" w:rsidRDefault="00662AFA" w:rsidP="00782E88">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Unidades de Aprendizaje</w:t>
            </w:r>
          </w:p>
        </w:tc>
        <w:tc>
          <w:tcPr>
            <w:tcW w:w="566" w:type="dxa"/>
            <w:tcBorders>
              <w:top w:val="single" w:sz="4" w:space="0" w:color="auto"/>
              <w:left w:val="single" w:sz="4" w:space="0" w:color="auto"/>
              <w:bottom w:val="single" w:sz="4" w:space="0" w:color="auto"/>
              <w:right w:val="single" w:sz="4" w:space="0" w:color="auto"/>
            </w:tcBorders>
            <w:vAlign w:val="center"/>
            <w:hideMark/>
          </w:tcPr>
          <w:p w14:paraId="26752178" w14:textId="77777777" w:rsidR="00662AFA" w:rsidRPr="00511E0A" w:rsidRDefault="00662AFA" w:rsidP="00782E88">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Tipo</w:t>
            </w:r>
          </w:p>
        </w:tc>
        <w:tc>
          <w:tcPr>
            <w:tcW w:w="724" w:type="dxa"/>
            <w:tcBorders>
              <w:top w:val="single" w:sz="4" w:space="0" w:color="auto"/>
              <w:left w:val="single" w:sz="4" w:space="0" w:color="auto"/>
              <w:bottom w:val="single" w:sz="4" w:space="0" w:color="auto"/>
              <w:right w:val="single" w:sz="4" w:space="0" w:color="auto"/>
            </w:tcBorders>
            <w:vAlign w:val="center"/>
            <w:hideMark/>
          </w:tcPr>
          <w:p w14:paraId="7691CC49" w14:textId="77777777" w:rsidR="00662AFA" w:rsidRPr="00511E0A" w:rsidRDefault="00662AFA" w:rsidP="00782E88">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Teoría</w:t>
            </w:r>
          </w:p>
        </w:tc>
        <w:tc>
          <w:tcPr>
            <w:tcW w:w="1043" w:type="dxa"/>
            <w:tcBorders>
              <w:top w:val="single" w:sz="4" w:space="0" w:color="auto"/>
              <w:left w:val="single" w:sz="4" w:space="0" w:color="auto"/>
              <w:bottom w:val="single" w:sz="4" w:space="0" w:color="auto"/>
              <w:right w:val="single" w:sz="4" w:space="0" w:color="auto"/>
            </w:tcBorders>
            <w:vAlign w:val="center"/>
            <w:hideMark/>
          </w:tcPr>
          <w:p w14:paraId="5257089A" w14:textId="77777777" w:rsidR="00662AFA" w:rsidRPr="00511E0A" w:rsidRDefault="00662AFA" w:rsidP="00782E88">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Práctica</w:t>
            </w:r>
          </w:p>
        </w:tc>
        <w:tc>
          <w:tcPr>
            <w:tcW w:w="808" w:type="dxa"/>
            <w:tcBorders>
              <w:top w:val="single" w:sz="4" w:space="0" w:color="auto"/>
              <w:left w:val="single" w:sz="4" w:space="0" w:color="auto"/>
              <w:bottom w:val="single" w:sz="4" w:space="0" w:color="auto"/>
              <w:right w:val="single" w:sz="4" w:space="0" w:color="auto"/>
            </w:tcBorders>
            <w:vAlign w:val="center"/>
            <w:hideMark/>
          </w:tcPr>
          <w:p w14:paraId="6FF1CDFD" w14:textId="77777777" w:rsidR="00662AFA" w:rsidRPr="00511E0A" w:rsidRDefault="00662AFA" w:rsidP="00782E88">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Totales</w:t>
            </w:r>
          </w:p>
        </w:tc>
        <w:tc>
          <w:tcPr>
            <w:tcW w:w="953" w:type="dxa"/>
            <w:tcBorders>
              <w:top w:val="single" w:sz="4" w:space="0" w:color="auto"/>
              <w:left w:val="single" w:sz="4" w:space="0" w:color="auto"/>
              <w:bottom w:val="single" w:sz="4" w:space="0" w:color="auto"/>
              <w:right w:val="single" w:sz="4" w:space="0" w:color="auto"/>
            </w:tcBorders>
            <w:vAlign w:val="center"/>
            <w:hideMark/>
          </w:tcPr>
          <w:p w14:paraId="2A785F25" w14:textId="77777777" w:rsidR="00662AFA" w:rsidRPr="00511E0A" w:rsidRDefault="00662AFA" w:rsidP="00782E88">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Créditos</w:t>
            </w:r>
          </w:p>
        </w:tc>
        <w:tc>
          <w:tcPr>
            <w:tcW w:w="1674" w:type="dxa"/>
            <w:tcBorders>
              <w:top w:val="single" w:sz="4" w:space="0" w:color="auto"/>
              <w:left w:val="single" w:sz="4" w:space="0" w:color="auto"/>
              <w:bottom w:val="single" w:sz="4" w:space="0" w:color="auto"/>
              <w:right w:val="single" w:sz="4" w:space="0" w:color="auto"/>
            </w:tcBorders>
            <w:vAlign w:val="center"/>
            <w:hideMark/>
          </w:tcPr>
          <w:p w14:paraId="66E6C836" w14:textId="77777777" w:rsidR="00662AFA" w:rsidRPr="00511E0A" w:rsidRDefault="00662AFA" w:rsidP="00782E88">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Prerrequisitos</w:t>
            </w:r>
          </w:p>
        </w:tc>
      </w:tr>
      <w:tr w:rsidR="00BF2C20" w:rsidRPr="00511E0A" w14:paraId="4C66A45B" w14:textId="77777777" w:rsidTr="00782E88">
        <w:trPr>
          <w:trHeight w:val="551"/>
          <w:jc w:val="center"/>
        </w:trPr>
        <w:tc>
          <w:tcPr>
            <w:tcW w:w="3503" w:type="dxa"/>
            <w:tcBorders>
              <w:top w:val="single" w:sz="4" w:space="0" w:color="auto"/>
              <w:left w:val="single" w:sz="4" w:space="0" w:color="auto"/>
              <w:bottom w:val="single" w:sz="4" w:space="0" w:color="auto"/>
              <w:right w:val="single" w:sz="4" w:space="0" w:color="auto"/>
            </w:tcBorders>
            <w:vAlign w:val="center"/>
            <w:hideMark/>
          </w:tcPr>
          <w:p w14:paraId="729D0C33" w14:textId="3B757881"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Física Cuántica</w:t>
            </w:r>
          </w:p>
        </w:tc>
        <w:tc>
          <w:tcPr>
            <w:tcW w:w="566" w:type="dxa"/>
            <w:tcBorders>
              <w:top w:val="single" w:sz="4" w:space="0" w:color="auto"/>
              <w:left w:val="nil"/>
              <w:bottom w:val="single" w:sz="4" w:space="0" w:color="auto"/>
              <w:right w:val="single" w:sz="4" w:space="0" w:color="auto"/>
            </w:tcBorders>
            <w:vAlign w:val="center"/>
            <w:hideMark/>
          </w:tcPr>
          <w:p w14:paraId="0DE9EE3A" w14:textId="2DDBB4ED"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single" w:sz="4" w:space="0" w:color="auto"/>
              <w:left w:val="nil"/>
              <w:bottom w:val="single" w:sz="4" w:space="0" w:color="auto"/>
              <w:right w:val="single" w:sz="4" w:space="0" w:color="auto"/>
            </w:tcBorders>
            <w:vAlign w:val="center"/>
            <w:hideMark/>
          </w:tcPr>
          <w:p w14:paraId="6264D78C" w14:textId="285FC39B"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43" w:type="dxa"/>
            <w:tcBorders>
              <w:top w:val="single" w:sz="4" w:space="0" w:color="auto"/>
              <w:left w:val="nil"/>
              <w:bottom w:val="single" w:sz="4" w:space="0" w:color="auto"/>
              <w:right w:val="single" w:sz="4" w:space="0" w:color="auto"/>
            </w:tcBorders>
            <w:vAlign w:val="center"/>
            <w:hideMark/>
          </w:tcPr>
          <w:p w14:paraId="51AE03B4" w14:textId="338C76A7"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08" w:type="dxa"/>
            <w:tcBorders>
              <w:top w:val="single" w:sz="4" w:space="0" w:color="auto"/>
              <w:left w:val="nil"/>
              <w:bottom w:val="single" w:sz="4" w:space="0" w:color="auto"/>
              <w:right w:val="single" w:sz="4" w:space="0" w:color="auto"/>
            </w:tcBorders>
            <w:vAlign w:val="center"/>
            <w:hideMark/>
          </w:tcPr>
          <w:p w14:paraId="1BD0F52C" w14:textId="4C196374"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53" w:type="dxa"/>
            <w:tcBorders>
              <w:top w:val="single" w:sz="4" w:space="0" w:color="auto"/>
              <w:left w:val="nil"/>
              <w:bottom w:val="single" w:sz="4" w:space="0" w:color="auto"/>
              <w:right w:val="single" w:sz="4" w:space="0" w:color="auto"/>
            </w:tcBorders>
            <w:vAlign w:val="center"/>
            <w:hideMark/>
          </w:tcPr>
          <w:p w14:paraId="3A5A5839" w14:textId="4B746A2F"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74" w:type="dxa"/>
            <w:tcBorders>
              <w:top w:val="single" w:sz="4" w:space="0" w:color="auto"/>
              <w:left w:val="nil"/>
              <w:bottom w:val="single" w:sz="4" w:space="0" w:color="auto"/>
              <w:right w:val="single" w:sz="8" w:space="0" w:color="auto"/>
            </w:tcBorders>
            <w:hideMark/>
          </w:tcPr>
          <w:p w14:paraId="36F7683C" w14:textId="7AC21A37"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241B4F7F" w14:textId="77777777" w:rsidTr="00782E88">
        <w:trPr>
          <w:trHeight w:val="551"/>
          <w:jc w:val="center"/>
        </w:trPr>
        <w:tc>
          <w:tcPr>
            <w:tcW w:w="3503" w:type="dxa"/>
            <w:tcBorders>
              <w:top w:val="nil"/>
              <w:left w:val="single" w:sz="4" w:space="0" w:color="auto"/>
              <w:bottom w:val="single" w:sz="4" w:space="0" w:color="auto"/>
              <w:right w:val="single" w:sz="4" w:space="0" w:color="auto"/>
            </w:tcBorders>
            <w:vAlign w:val="center"/>
            <w:hideMark/>
          </w:tcPr>
          <w:p w14:paraId="18BC19BE" w14:textId="2E1E5755"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Fisicoquimica</w:t>
            </w:r>
          </w:p>
        </w:tc>
        <w:tc>
          <w:tcPr>
            <w:tcW w:w="566" w:type="dxa"/>
            <w:tcBorders>
              <w:top w:val="nil"/>
              <w:left w:val="nil"/>
              <w:bottom w:val="single" w:sz="4" w:space="0" w:color="auto"/>
              <w:right w:val="single" w:sz="4" w:space="0" w:color="auto"/>
            </w:tcBorders>
            <w:vAlign w:val="center"/>
            <w:hideMark/>
          </w:tcPr>
          <w:p w14:paraId="033449F8" w14:textId="446375EA"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08066E90" w14:textId="00B84D4E"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1043" w:type="dxa"/>
            <w:tcBorders>
              <w:top w:val="nil"/>
              <w:left w:val="nil"/>
              <w:bottom w:val="single" w:sz="4" w:space="0" w:color="auto"/>
              <w:right w:val="single" w:sz="4" w:space="0" w:color="auto"/>
            </w:tcBorders>
            <w:vAlign w:val="center"/>
            <w:hideMark/>
          </w:tcPr>
          <w:p w14:paraId="79CC3805" w14:textId="24DD3988"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hideMark/>
          </w:tcPr>
          <w:p w14:paraId="2A8E0102" w14:textId="2FABDE54"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100</w:t>
            </w:r>
          </w:p>
        </w:tc>
        <w:tc>
          <w:tcPr>
            <w:tcW w:w="953" w:type="dxa"/>
            <w:tcBorders>
              <w:top w:val="nil"/>
              <w:left w:val="nil"/>
              <w:bottom w:val="single" w:sz="4" w:space="0" w:color="auto"/>
              <w:right w:val="single" w:sz="4" w:space="0" w:color="auto"/>
            </w:tcBorders>
            <w:vAlign w:val="center"/>
            <w:hideMark/>
          </w:tcPr>
          <w:p w14:paraId="24C97555" w14:textId="2B73A261"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11</w:t>
            </w:r>
          </w:p>
        </w:tc>
        <w:tc>
          <w:tcPr>
            <w:tcW w:w="1674" w:type="dxa"/>
            <w:tcBorders>
              <w:top w:val="nil"/>
              <w:left w:val="nil"/>
              <w:bottom w:val="single" w:sz="4" w:space="0" w:color="auto"/>
              <w:right w:val="single" w:sz="4" w:space="0" w:color="auto"/>
            </w:tcBorders>
          </w:tcPr>
          <w:p w14:paraId="5FA6FBEB" w14:textId="77777777"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6828D524" w14:textId="77777777" w:rsidTr="00782E88">
        <w:trPr>
          <w:trHeight w:val="551"/>
          <w:jc w:val="center"/>
        </w:trPr>
        <w:tc>
          <w:tcPr>
            <w:tcW w:w="3503" w:type="dxa"/>
            <w:tcBorders>
              <w:top w:val="nil"/>
              <w:left w:val="single" w:sz="4" w:space="0" w:color="auto"/>
              <w:bottom w:val="single" w:sz="4" w:space="0" w:color="auto"/>
              <w:right w:val="single" w:sz="4" w:space="0" w:color="auto"/>
            </w:tcBorders>
            <w:vAlign w:val="center"/>
            <w:hideMark/>
          </w:tcPr>
          <w:p w14:paraId="46C58EE8" w14:textId="15F4629B"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Óptica</w:t>
            </w:r>
          </w:p>
        </w:tc>
        <w:tc>
          <w:tcPr>
            <w:tcW w:w="566" w:type="dxa"/>
            <w:tcBorders>
              <w:top w:val="nil"/>
              <w:left w:val="nil"/>
              <w:bottom w:val="single" w:sz="4" w:space="0" w:color="auto"/>
              <w:right w:val="single" w:sz="4" w:space="0" w:color="auto"/>
            </w:tcBorders>
            <w:vAlign w:val="center"/>
            <w:hideMark/>
          </w:tcPr>
          <w:p w14:paraId="240836F8" w14:textId="08652BC7"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6A319604" w14:textId="27969F15"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hideMark/>
          </w:tcPr>
          <w:p w14:paraId="0B551410" w14:textId="38CD4E82"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808" w:type="dxa"/>
            <w:tcBorders>
              <w:top w:val="nil"/>
              <w:left w:val="nil"/>
              <w:bottom w:val="single" w:sz="4" w:space="0" w:color="auto"/>
              <w:right w:val="single" w:sz="4" w:space="0" w:color="auto"/>
            </w:tcBorders>
            <w:vAlign w:val="center"/>
            <w:hideMark/>
          </w:tcPr>
          <w:p w14:paraId="59EF5FE9" w14:textId="203A3C97"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53" w:type="dxa"/>
            <w:tcBorders>
              <w:top w:val="nil"/>
              <w:left w:val="nil"/>
              <w:bottom w:val="single" w:sz="4" w:space="0" w:color="auto"/>
              <w:right w:val="single" w:sz="4" w:space="0" w:color="auto"/>
            </w:tcBorders>
            <w:vAlign w:val="center"/>
            <w:hideMark/>
          </w:tcPr>
          <w:p w14:paraId="4F3F4D07" w14:textId="49DE7B56"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674" w:type="dxa"/>
            <w:tcBorders>
              <w:top w:val="nil"/>
              <w:left w:val="nil"/>
              <w:bottom w:val="single" w:sz="4" w:space="0" w:color="auto"/>
              <w:right w:val="single" w:sz="8" w:space="0" w:color="auto"/>
            </w:tcBorders>
          </w:tcPr>
          <w:p w14:paraId="4A7AE826" w14:textId="77777777"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14FA34FD" w14:textId="77777777" w:rsidTr="00782E88">
        <w:trPr>
          <w:trHeight w:val="551"/>
          <w:jc w:val="center"/>
        </w:trPr>
        <w:tc>
          <w:tcPr>
            <w:tcW w:w="3503" w:type="dxa"/>
            <w:tcBorders>
              <w:top w:val="single" w:sz="4" w:space="0" w:color="auto"/>
              <w:left w:val="single" w:sz="4" w:space="0" w:color="auto"/>
              <w:bottom w:val="single" w:sz="4" w:space="0" w:color="auto"/>
              <w:right w:val="single" w:sz="4" w:space="0" w:color="auto"/>
            </w:tcBorders>
            <w:vAlign w:val="center"/>
            <w:hideMark/>
          </w:tcPr>
          <w:p w14:paraId="0185B008" w14:textId="4D90154C"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Química Orgánica I</w:t>
            </w:r>
          </w:p>
        </w:tc>
        <w:tc>
          <w:tcPr>
            <w:tcW w:w="566" w:type="dxa"/>
            <w:tcBorders>
              <w:top w:val="single" w:sz="4" w:space="0" w:color="auto"/>
              <w:left w:val="nil"/>
              <w:bottom w:val="single" w:sz="4" w:space="0" w:color="auto"/>
              <w:right w:val="single" w:sz="4" w:space="0" w:color="auto"/>
            </w:tcBorders>
            <w:vAlign w:val="center"/>
            <w:hideMark/>
          </w:tcPr>
          <w:p w14:paraId="00BED03E" w14:textId="7D032ECA"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single" w:sz="4" w:space="0" w:color="auto"/>
              <w:left w:val="nil"/>
              <w:bottom w:val="single" w:sz="4" w:space="0" w:color="auto"/>
              <w:right w:val="single" w:sz="4" w:space="0" w:color="auto"/>
            </w:tcBorders>
            <w:vAlign w:val="center"/>
            <w:hideMark/>
          </w:tcPr>
          <w:p w14:paraId="334789E1" w14:textId="3940B339"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1043" w:type="dxa"/>
            <w:tcBorders>
              <w:top w:val="single" w:sz="4" w:space="0" w:color="auto"/>
              <w:left w:val="nil"/>
              <w:bottom w:val="single" w:sz="4" w:space="0" w:color="auto"/>
              <w:right w:val="single" w:sz="4" w:space="0" w:color="auto"/>
            </w:tcBorders>
            <w:vAlign w:val="center"/>
            <w:hideMark/>
          </w:tcPr>
          <w:p w14:paraId="5A815A48" w14:textId="60E40BDC"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08" w:type="dxa"/>
            <w:tcBorders>
              <w:top w:val="single" w:sz="4" w:space="0" w:color="auto"/>
              <w:left w:val="nil"/>
              <w:bottom w:val="single" w:sz="4" w:space="0" w:color="auto"/>
              <w:right w:val="single" w:sz="4" w:space="0" w:color="auto"/>
            </w:tcBorders>
            <w:vAlign w:val="center"/>
            <w:hideMark/>
          </w:tcPr>
          <w:p w14:paraId="2F717009" w14:textId="70DA79A5"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100</w:t>
            </w:r>
          </w:p>
        </w:tc>
        <w:tc>
          <w:tcPr>
            <w:tcW w:w="953" w:type="dxa"/>
            <w:tcBorders>
              <w:top w:val="single" w:sz="4" w:space="0" w:color="auto"/>
              <w:left w:val="nil"/>
              <w:bottom w:val="single" w:sz="4" w:space="0" w:color="auto"/>
              <w:right w:val="single" w:sz="4" w:space="0" w:color="auto"/>
            </w:tcBorders>
            <w:vAlign w:val="center"/>
            <w:hideMark/>
          </w:tcPr>
          <w:p w14:paraId="2DE3CC68" w14:textId="3B7DFB70"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11</w:t>
            </w:r>
          </w:p>
        </w:tc>
        <w:tc>
          <w:tcPr>
            <w:tcW w:w="1674" w:type="dxa"/>
            <w:tcBorders>
              <w:top w:val="single" w:sz="4" w:space="0" w:color="auto"/>
              <w:left w:val="nil"/>
              <w:bottom w:val="single" w:sz="4" w:space="0" w:color="auto"/>
              <w:right w:val="single" w:sz="4" w:space="0" w:color="auto"/>
            </w:tcBorders>
          </w:tcPr>
          <w:p w14:paraId="17258208" w14:textId="77777777"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64205551" w14:textId="77777777" w:rsidTr="00782E88">
        <w:trPr>
          <w:trHeight w:val="551"/>
          <w:jc w:val="center"/>
        </w:trPr>
        <w:tc>
          <w:tcPr>
            <w:tcW w:w="3503" w:type="dxa"/>
            <w:tcBorders>
              <w:top w:val="nil"/>
              <w:left w:val="single" w:sz="4" w:space="0" w:color="auto"/>
              <w:bottom w:val="single" w:sz="4" w:space="0" w:color="auto"/>
              <w:right w:val="single" w:sz="4" w:space="0" w:color="auto"/>
            </w:tcBorders>
            <w:vAlign w:val="center"/>
            <w:hideMark/>
          </w:tcPr>
          <w:p w14:paraId="402222D3" w14:textId="5B77A06F"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Química Inorgánica</w:t>
            </w:r>
          </w:p>
        </w:tc>
        <w:tc>
          <w:tcPr>
            <w:tcW w:w="566" w:type="dxa"/>
            <w:tcBorders>
              <w:top w:val="nil"/>
              <w:left w:val="nil"/>
              <w:bottom w:val="single" w:sz="4" w:space="0" w:color="auto"/>
              <w:right w:val="single" w:sz="4" w:space="0" w:color="auto"/>
            </w:tcBorders>
            <w:vAlign w:val="center"/>
            <w:hideMark/>
          </w:tcPr>
          <w:p w14:paraId="789ECE38" w14:textId="44F99879"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7F5A24D0" w14:textId="6240FD67"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1043" w:type="dxa"/>
            <w:tcBorders>
              <w:top w:val="nil"/>
              <w:left w:val="nil"/>
              <w:bottom w:val="single" w:sz="4" w:space="0" w:color="auto"/>
              <w:right w:val="single" w:sz="4" w:space="0" w:color="auto"/>
            </w:tcBorders>
            <w:vAlign w:val="center"/>
            <w:hideMark/>
          </w:tcPr>
          <w:p w14:paraId="4043441C" w14:textId="0CA38164"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808" w:type="dxa"/>
            <w:tcBorders>
              <w:top w:val="nil"/>
              <w:left w:val="nil"/>
              <w:bottom w:val="single" w:sz="4" w:space="0" w:color="auto"/>
              <w:right w:val="single" w:sz="4" w:space="0" w:color="auto"/>
            </w:tcBorders>
            <w:vAlign w:val="center"/>
            <w:hideMark/>
          </w:tcPr>
          <w:p w14:paraId="6F98CC72" w14:textId="70F71655"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53" w:type="dxa"/>
            <w:tcBorders>
              <w:top w:val="nil"/>
              <w:left w:val="nil"/>
              <w:bottom w:val="single" w:sz="4" w:space="0" w:color="auto"/>
              <w:right w:val="single" w:sz="4" w:space="0" w:color="auto"/>
            </w:tcBorders>
            <w:vAlign w:val="center"/>
            <w:hideMark/>
          </w:tcPr>
          <w:p w14:paraId="53E82F4B" w14:textId="41BC4CE7" w:rsidR="00BF2C20" w:rsidRPr="00511E0A" w:rsidRDefault="005903DA"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9</w:t>
            </w:r>
          </w:p>
        </w:tc>
        <w:tc>
          <w:tcPr>
            <w:tcW w:w="1674" w:type="dxa"/>
            <w:tcBorders>
              <w:top w:val="nil"/>
              <w:left w:val="nil"/>
              <w:bottom w:val="single" w:sz="4" w:space="0" w:color="auto"/>
              <w:right w:val="single" w:sz="4" w:space="0" w:color="auto"/>
            </w:tcBorders>
          </w:tcPr>
          <w:p w14:paraId="0D6B3015" w14:textId="77777777" w:rsidR="00BF2C20" w:rsidRPr="00511E0A" w:rsidRDefault="00BF2C20" w:rsidP="00782E88">
            <w:pPr>
              <w:spacing w:line="276" w:lineRule="auto"/>
              <w:jc w:val="center"/>
              <w:rPr>
                <w:rFonts w:ascii="AvantGarde Bk BT" w:hAnsi="AvantGarde Bk BT"/>
                <w:sz w:val="18"/>
                <w:szCs w:val="20"/>
                <w:lang w:eastAsia="en-US"/>
              </w:rPr>
            </w:pPr>
          </w:p>
        </w:tc>
      </w:tr>
      <w:tr w:rsidR="00BF2C20" w:rsidRPr="00511E0A" w14:paraId="5690D773" w14:textId="77777777" w:rsidTr="00782E88">
        <w:trPr>
          <w:trHeight w:val="551"/>
          <w:jc w:val="center"/>
        </w:trPr>
        <w:tc>
          <w:tcPr>
            <w:tcW w:w="3503" w:type="dxa"/>
            <w:tcBorders>
              <w:top w:val="nil"/>
              <w:left w:val="single" w:sz="4" w:space="0" w:color="auto"/>
              <w:bottom w:val="single" w:sz="4" w:space="0" w:color="auto"/>
              <w:right w:val="single" w:sz="4" w:space="0" w:color="auto"/>
            </w:tcBorders>
            <w:vAlign w:val="center"/>
            <w:hideMark/>
          </w:tcPr>
          <w:p w14:paraId="4775ED66" w14:textId="2767C520"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Circuitos Eléctricos</w:t>
            </w:r>
          </w:p>
        </w:tc>
        <w:tc>
          <w:tcPr>
            <w:tcW w:w="566" w:type="dxa"/>
            <w:tcBorders>
              <w:top w:val="nil"/>
              <w:left w:val="nil"/>
              <w:bottom w:val="single" w:sz="4" w:space="0" w:color="auto"/>
              <w:right w:val="single" w:sz="4" w:space="0" w:color="auto"/>
            </w:tcBorders>
            <w:vAlign w:val="center"/>
            <w:hideMark/>
          </w:tcPr>
          <w:p w14:paraId="12214E41" w14:textId="12EB3334"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22C3D22E" w14:textId="0B221B56"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1043" w:type="dxa"/>
            <w:tcBorders>
              <w:top w:val="nil"/>
              <w:left w:val="nil"/>
              <w:bottom w:val="single" w:sz="4" w:space="0" w:color="auto"/>
              <w:right w:val="single" w:sz="4" w:space="0" w:color="auto"/>
            </w:tcBorders>
            <w:vAlign w:val="center"/>
            <w:hideMark/>
          </w:tcPr>
          <w:p w14:paraId="4D62FBE3" w14:textId="534834AA"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hideMark/>
          </w:tcPr>
          <w:p w14:paraId="696610C0" w14:textId="2A818BB3"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100</w:t>
            </w:r>
          </w:p>
        </w:tc>
        <w:tc>
          <w:tcPr>
            <w:tcW w:w="953" w:type="dxa"/>
            <w:tcBorders>
              <w:top w:val="nil"/>
              <w:left w:val="nil"/>
              <w:bottom w:val="single" w:sz="4" w:space="0" w:color="auto"/>
              <w:right w:val="single" w:sz="4" w:space="0" w:color="auto"/>
            </w:tcBorders>
            <w:vAlign w:val="center"/>
            <w:hideMark/>
          </w:tcPr>
          <w:p w14:paraId="0B9D7510" w14:textId="1086A296"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11</w:t>
            </w:r>
          </w:p>
        </w:tc>
        <w:tc>
          <w:tcPr>
            <w:tcW w:w="1674" w:type="dxa"/>
            <w:tcBorders>
              <w:top w:val="nil"/>
              <w:left w:val="nil"/>
              <w:bottom w:val="single" w:sz="4" w:space="0" w:color="auto"/>
              <w:right w:val="single" w:sz="8" w:space="0" w:color="auto"/>
            </w:tcBorders>
          </w:tcPr>
          <w:p w14:paraId="32A09C16" w14:textId="77777777"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716EC637" w14:textId="77777777" w:rsidTr="00782E88">
        <w:trPr>
          <w:trHeight w:val="551"/>
          <w:jc w:val="center"/>
        </w:trPr>
        <w:tc>
          <w:tcPr>
            <w:tcW w:w="3503" w:type="dxa"/>
            <w:tcBorders>
              <w:top w:val="nil"/>
              <w:left w:val="single" w:sz="4" w:space="0" w:color="auto"/>
              <w:bottom w:val="single" w:sz="4" w:space="0" w:color="auto"/>
              <w:right w:val="single" w:sz="4" w:space="0" w:color="auto"/>
            </w:tcBorders>
            <w:vAlign w:val="center"/>
            <w:hideMark/>
          </w:tcPr>
          <w:p w14:paraId="0DA6405B" w14:textId="7054DFF7"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Física del Estado Sólido</w:t>
            </w:r>
          </w:p>
        </w:tc>
        <w:tc>
          <w:tcPr>
            <w:tcW w:w="566" w:type="dxa"/>
            <w:tcBorders>
              <w:top w:val="nil"/>
              <w:left w:val="nil"/>
              <w:bottom w:val="single" w:sz="4" w:space="0" w:color="auto"/>
              <w:right w:val="single" w:sz="4" w:space="0" w:color="auto"/>
            </w:tcBorders>
            <w:vAlign w:val="center"/>
            <w:hideMark/>
          </w:tcPr>
          <w:p w14:paraId="3DFF93EA" w14:textId="23B5205A"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10DA3BF9" w14:textId="7A225E6C"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hideMark/>
          </w:tcPr>
          <w:p w14:paraId="1F3B6945" w14:textId="2DD4954D"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hideMark/>
          </w:tcPr>
          <w:p w14:paraId="45423D2E" w14:textId="28A72820"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53" w:type="dxa"/>
            <w:tcBorders>
              <w:top w:val="nil"/>
              <w:left w:val="nil"/>
              <w:bottom w:val="single" w:sz="4" w:space="0" w:color="auto"/>
              <w:right w:val="single" w:sz="4" w:space="0" w:color="auto"/>
            </w:tcBorders>
            <w:vAlign w:val="center"/>
            <w:hideMark/>
          </w:tcPr>
          <w:p w14:paraId="1931E1A2" w14:textId="3ACEDFC6"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74" w:type="dxa"/>
            <w:tcBorders>
              <w:top w:val="nil"/>
              <w:left w:val="nil"/>
              <w:bottom w:val="single" w:sz="4" w:space="0" w:color="auto"/>
              <w:right w:val="single" w:sz="8" w:space="0" w:color="auto"/>
            </w:tcBorders>
          </w:tcPr>
          <w:p w14:paraId="29A9C81D" w14:textId="77777777"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39DA6357" w14:textId="77777777" w:rsidTr="00782E88">
        <w:trPr>
          <w:trHeight w:val="551"/>
          <w:jc w:val="center"/>
        </w:trPr>
        <w:tc>
          <w:tcPr>
            <w:tcW w:w="3503" w:type="dxa"/>
            <w:tcBorders>
              <w:top w:val="single" w:sz="4" w:space="0" w:color="auto"/>
              <w:left w:val="single" w:sz="4" w:space="0" w:color="auto"/>
              <w:bottom w:val="single" w:sz="4" w:space="0" w:color="auto"/>
              <w:right w:val="single" w:sz="4" w:space="0" w:color="auto"/>
            </w:tcBorders>
            <w:vAlign w:val="center"/>
            <w:hideMark/>
          </w:tcPr>
          <w:p w14:paraId="41B72956" w14:textId="10BB6721"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Herramientas Computacionales</w:t>
            </w:r>
          </w:p>
        </w:tc>
        <w:tc>
          <w:tcPr>
            <w:tcW w:w="566" w:type="dxa"/>
            <w:tcBorders>
              <w:top w:val="single" w:sz="4" w:space="0" w:color="auto"/>
              <w:left w:val="nil"/>
              <w:bottom w:val="single" w:sz="4" w:space="0" w:color="auto"/>
              <w:right w:val="single" w:sz="4" w:space="0" w:color="auto"/>
            </w:tcBorders>
            <w:vAlign w:val="center"/>
            <w:hideMark/>
          </w:tcPr>
          <w:p w14:paraId="2AB99DBD" w14:textId="6950B314"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single" w:sz="4" w:space="0" w:color="auto"/>
              <w:left w:val="nil"/>
              <w:bottom w:val="single" w:sz="4" w:space="0" w:color="auto"/>
              <w:right w:val="single" w:sz="4" w:space="0" w:color="auto"/>
            </w:tcBorders>
            <w:vAlign w:val="center"/>
            <w:hideMark/>
          </w:tcPr>
          <w:p w14:paraId="2DE518CE" w14:textId="1CE2598F"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43" w:type="dxa"/>
            <w:tcBorders>
              <w:top w:val="single" w:sz="4" w:space="0" w:color="auto"/>
              <w:left w:val="nil"/>
              <w:bottom w:val="single" w:sz="4" w:space="0" w:color="auto"/>
              <w:right w:val="single" w:sz="4" w:space="0" w:color="auto"/>
            </w:tcBorders>
            <w:vAlign w:val="center"/>
            <w:hideMark/>
          </w:tcPr>
          <w:p w14:paraId="48F552B4" w14:textId="37D04587"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08" w:type="dxa"/>
            <w:tcBorders>
              <w:top w:val="single" w:sz="4" w:space="0" w:color="auto"/>
              <w:left w:val="nil"/>
              <w:bottom w:val="single" w:sz="4" w:space="0" w:color="auto"/>
              <w:right w:val="single" w:sz="4" w:space="0" w:color="auto"/>
            </w:tcBorders>
            <w:vAlign w:val="center"/>
            <w:hideMark/>
          </w:tcPr>
          <w:p w14:paraId="0672A241" w14:textId="70CD1352"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53" w:type="dxa"/>
            <w:tcBorders>
              <w:top w:val="single" w:sz="4" w:space="0" w:color="auto"/>
              <w:left w:val="nil"/>
              <w:bottom w:val="single" w:sz="4" w:space="0" w:color="auto"/>
              <w:right w:val="single" w:sz="4" w:space="0" w:color="auto"/>
            </w:tcBorders>
            <w:vAlign w:val="center"/>
            <w:hideMark/>
          </w:tcPr>
          <w:p w14:paraId="76C74970" w14:textId="58351E2D"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74" w:type="dxa"/>
            <w:tcBorders>
              <w:top w:val="single" w:sz="4" w:space="0" w:color="auto"/>
              <w:left w:val="nil"/>
              <w:bottom w:val="single" w:sz="4" w:space="0" w:color="auto"/>
              <w:right w:val="single" w:sz="4" w:space="0" w:color="auto"/>
            </w:tcBorders>
          </w:tcPr>
          <w:p w14:paraId="565945DF" w14:textId="77777777"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6C306DF0" w14:textId="77777777" w:rsidTr="00782E88">
        <w:trPr>
          <w:trHeight w:val="551"/>
          <w:jc w:val="center"/>
        </w:trPr>
        <w:tc>
          <w:tcPr>
            <w:tcW w:w="3503" w:type="dxa"/>
            <w:tcBorders>
              <w:top w:val="single" w:sz="4" w:space="0" w:color="auto"/>
              <w:left w:val="single" w:sz="4" w:space="0" w:color="auto"/>
              <w:bottom w:val="single" w:sz="4" w:space="0" w:color="auto"/>
              <w:right w:val="single" w:sz="4" w:space="0" w:color="auto"/>
            </w:tcBorders>
            <w:vAlign w:val="center"/>
            <w:hideMark/>
          </w:tcPr>
          <w:p w14:paraId="0003AEEF" w14:textId="36269765"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Mecánica de Fluidos Básica</w:t>
            </w:r>
          </w:p>
        </w:tc>
        <w:tc>
          <w:tcPr>
            <w:tcW w:w="566" w:type="dxa"/>
            <w:tcBorders>
              <w:top w:val="single" w:sz="4" w:space="0" w:color="auto"/>
              <w:left w:val="nil"/>
              <w:bottom w:val="single" w:sz="4" w:space="0" w:color="auto"/>
              <w:right w:val="single" w:sz="4" w:space="0" w:color="auto"/>
            </w:tcBorders>
            <w:vAlign w:val="center"/>
            <w:hideMark/>
          </w:tcPr>
          <w:p w14:paraId="285AC458" w14:textId="424B1E51"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single" w:sz="4" w:space="0" w:color="auto"/>
              <w:left w:val="nil"/>
              <w:bottom w:val="single" w:sz="4" w:space="0" w:color="auto"/>
              <w:right w:val="single" w:sz="4" w:space="0" w:color="auto"/>
            </w:tcBorders>
            <w:vAlign w:val="center"/>
            <w:hideMark/>
          </w:tcPr>
          <w:p w14:paraId="3D2B1C51" w14:textId="0D2CE118"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43" w:type="dxa"/>
            <w:tcBorders>
              <w:top w:val="single" w:sz="4" w:space="0" w:color="auto"/>
              <w:left w:val="nil"/>
              <w:bottom w:val="single" w:sz="4" w:space="0" w:color="auto"/>
              <w:right w:val="single" w:sz="4" w:space="0" w:color="auto"/>
            </w:tcBorders>
            <w:vAlign w:val="center"/>
            <w:hideMark/>
          </w:tcPr>
          <w:p w14:paraId="39EA2781" w14:textId="32B32B15"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08" w:type="dxa"/>
            <w:tcBorders>
              <w:top w:val="single" w:sz="4" w:space="0" w:color="auto"/>
              <w:left w:val="nil"/>
              <w:bottom w:val="single" w:sz="4" w:space="0" w:color="auto"/>
              <w:right w:val="single" w:sz="4" w:space="0" w:color="auto"/>
            </w:tcBorders>
            <w:vAlign w:val="center"/>
            <w:hideMark/>
          </w:tcPr>
          <w:p w14:paraId="66FA5A60" w14:textId="772096B3"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53" w:type="dxa"/>
            <w:tcBorders>
              <w:top w:val="single" w:sz="4" w:space="0" w:color="auto"/>
              <w:left w:val="nil"/>
              <w:bottom w:val="single" w:sz="4" w:space="0" w:color="auto"/>
              <w:right w:val="single" w:sz="4" w:space="0" w:color="auto"/>
            </w:tcBorders>
            <w:vAlign w:val="center"/>
            <w:hideMark/>
          </w:tcPr>
          <w:p w14:paraId="2D69FEE6" w14:textId="5FE03C76"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74" w:type="dxa"/>
            <w:tcBorders>
              <w:top w:val="single" w:sz="4" w:space="0" w:color="auto"/>
              <w:left w:val="nil"/>
              <w:bottom w:val="single" w:sz="4" w:space="0" w:color="auto"/>
              <w:right w:val="single" w:sz="8" w:space="0" w:color="auto"/>
            </w:tcBorders>
          </w:tcPr>
          <w:p w14:paraId="56649838" w14:textId="77777777"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13BE4B7F" w14:textId="77777777" w:rsidTr="00782E88">
        <w:trPr>
          <w:trHeight w:val="551"/>
          <w:jc w:val="center"/>
        </w:trPr>
        <w:tc>
          <w:tcPr>
            <w:tcW w:w="3503" w:type="dxa"/>
            <w:tcBorders>
              <w:top w:val="nil"/>
              <w:left w:val="single" w:sz="4" w:space="0" w:color="auto"/>
              <w:bottom w:val="single" w:sz="4" w:space="0" w:color="auto"/>
              <w:right w:val="single" w:sz="4" w:space="0" w:color="auto"/>
            </w:tcBorders>
            <w:vAlign w:val="center"/>
            <w:hideMark/>
          </w:tcPr>
          <w:p w14:paraId="18F688FA" w14:textId="149997A1"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Métodos de Caracterización Química</w:t>
            </w:r>
          </w:p>
        </w:tc>
        <w:tc>
          <w:tcPr>
            <w:tcW w:w="566" w:type="dxa"/>
            <w:tcBorders>
              <w:top w:val="nil"/>
              <w:left w:val="nil"/>
              <w:bottom w:val="single" w:sz="4" w:space="0" w:color="auto"/>
              <w:right w:val="single" w:sz="4" w:space="0" w:color="auto"/>
            </w:tcBorders>
            <w:vAlign w:val="center"/>
            <w:hideMark/>
          </w:tcPr>
          <w:p w14:paraId="44F18ACE" w14:textId="27E5F7B1"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0166CC38" w14:textId="2FE6DB2A"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hideMark/>
          </w:tcPr>
          <w:p w14:paraId="5FB5297A" w14:textId="35BC7F90"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hideMark/>
          </w:tcPr>
          <w:p w14:paraId="440522CF" w14:textId="2C0D94F9"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53" w:type="dxa"/>
            <w:tcBorders>
              <w:top w:val="nil"/>
              <w:left w:val="nil"/>
              <w:bottom w:val="single" w:sz="4" w:space="0" w:color="auto"/>
              <w:right w:val="single" w:sz="4" w:space="0" w:color="auto"/>
            </w:tcBorders>
            <w:vAlign w:val="center"/>
            <w:hideMark/>
          </w:tcPr>
          <w:p w14:paraId="14153D50" w14:textId="77948A1D"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74" w:type="dxa"/>
            <w:tcBorders>
              <w:top w:val="nil"/>
              <w:left w:val="nil"/>
              <w:bottom w:val="single" w:sz="4" w:space="0" w:color="auto"/>
              <w:right w:val="single" w:sz="8" w:space="0" w:color="auto"/>
            </w:tcBorders>
            <w:hideMark/>
          </w:tcPr>
          <w:p w14:paraId="0DDDDEF0" w14:textId="2D2EE2DE"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75003D1C" w14:textId="77777777" w:rsidTr="00782E88">
        <w:trPr>
          <w:trHeight w:val="551"/>
          <w:jc w:val="center"/>
        </w:trPr>
        <w:tc>
          <w:tcPr>
            <w:tcW w:w="3503" w:type="dxa"/>
            <w:tcBorders>
              <w:top w:val="nil"/>
              <w:left w:val="single" w:sz="4" w:space="0" w:color="auto"/>
              <w:bottom w:val="single" w:sz="4" w:space="0" w:color="auto"/>
              <w:right w:val="single" w:sz="4" w:space="0" w:color="auto"/>
            </w:tcBorders>
            <w:vAlign w:val="center"/>
          </w:tcPr>
          <w:p w14:paraId="069D5FC8" w14:textId="18837B90"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Nanofísica</w:t>
            </w:r>
          </w:p>
        </w:tc>
        <w:tc>
          <w:tcPr>
            <w:tcW w:w="566" w:type="dxa"/>
            <w:tcBorders>
              <w:top w:val="nil"/>
              <w:left w:val="nil"/>
              <w:bottom w:val="single" w:sz="4" w:space="0" w:color="auto"/>
              <w:right w:val="single" w:sz="4" w:space="0" w:color="auto"/>
            </w:tcBorders>
            <w:vAlign w:val="center"/>
          </w:tcPr>
          <w:p w14:paraId="5E7027B6" w14:textId="07281510"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0FB069D4" w14:textId="27BCC0CF"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tcPr>
          <w:p w14:paraId="7DD8B564" w14:textId="0F3D8F4E"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tcPr>
          <w:p w14:paraId="7DB3B330" w14:textId="47AF6F77"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53" w:type="dxa"/>
            <w:tcBorders>
              <w:top w:val="nil"/>
              <w:left w:val="nil"/>
              <w:bottom w:val="single" w:sz="4" w:space="0" w:color="auto"/>
              <w:right w:val="single" w:sz="4" w:space="0" w:color="auto"/>
            </w:tcBorders>
            <w:vAlign w:val="center"/>
          </w:tcPr>
          <w:p w14:paraId="71EE2DFF" w14:textId="3053F0B0"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74" w:type="dxa"/>
            <w:tcBorders>
              <w:top w:val="nil"/>
              <w:left w:val="nil"/>
              <w:bottom w:val="single" w:sz="4" w:space="0" w:color="auto"/>
              <w:right w:val="single" w:sz="8" w:space="0" w:color="auto"/>
            </w:tcBorders>
          </w:tcPr>
          <w:p w14:paraId="59678FB0" w14:textId="77777777"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54BBF0D9" w14:textId="77777777" w:rsidTr="00782E88">
        <w:trPr>
          <w:trHeight w:val="551"/>
          <w:jc w:val="center"/>
        </w:trPr>
        <w:tc>
          <w:tcPr>
            <w:tcW w:w="3503" w:type="dxa"/>
            <w:tcBorders>
              <w:top w:val="nil"/>
              <w:left w:val="single" w:sz="4" w:space="0" w:color="auto"/>
              <w:bottom w:val="single" w:sz="4" w:space="0" w:color="auto"/>
              <w:right w:val="single" w:sz="4" w:space="0" w:color="auto"/>
            </w:tcBorders>
            <w:vAlign w:val="center"/>
          </w:tcPr>
          <w:p w14:paraId="23026749" w14:textId="1F455C38"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Programación Estructurada</w:t>
            </w:r>
          </w:p>
        </w:tc>
        <w:tc>
          <w:tcPr>
            <w:tcW w:w="566" w:type="dxa"/>
            <w:tcBorders>
              <w:top w:val="nil"/>
              <w:left w:val="nil"/>
              <w:bottom w:val="single" w:sz="4" w:space="0" w:color="auto"/>
              <w:right w:val="single" w:sz="4" w:space="0" w:color="auto"/>
            </w:tcBorders>
            <w:vAlign w:val="center"/>
          </w:tcPr>
          <w:p w14:paraId="2E410FD2" w14:textId="42EF805F"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1108BCE4" w14:textId="791CA6E8"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tcPr>
          <w:p w14:paraId="174322E4" w14:textId="5B3C0FC9"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tcPr>
          <w:p w14:paraId="059E30D1" w14:textId="2A367573"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53" w:type="dxa"/>
            <w:tcBorders>
              <w:top w:val="nil"/>
              <w:left w:val="nil"/>
              <w:bottom w:val="single" w:sz="4" w:space="0" w:color="auto"/>
              <w:right w:val="single" w:sz="4" w:space="0" w:color="auto"/>
            </w:tcBorders>
            <w:vAlign w:val="center"/>
          </w:tcPr>
          <w:p w14:paraId="20C366F1" w14:textId="0644980B"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74" w:type="dxa"/>
            <w:tcBorders>
              <w:top w:val="nil"/>
              <w:left w:val="nil"/>
              <w:bottom w:val="single" w:sz="4" w:space="0" w:color="auto"/>
              <w:right w:val="single" w:sz="8" w:space="0" w:color="auto"/>
            </w:tcBorders>
          </w:tcPr>
          <w:p w14:paraId="0350FB0E" w14:textId="77777777"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7DBD5FE6" w14:textId="77777777" w:rsidTr="00782E88">
        <w:trPr>
          <w:trHeight w:val="551"/>
          <w:jc w:val="center"/>
        </w:trPr>
        <w:tc>
          <w:tcPr>
            <w:tcW w:w="3503" w:type="dxa"/>
            <w:tcBorders>
              <w:top w:val="nil"/>
              <w:left w:val="single" w:sz="4" w:space="0" w:color="auto"/>
              <w:bottom w:val="single" w:sz="4" w:space="0" w:color="auto"/>
              <w:right w:val="single" w:sz="4" w:space="0" w:color="auto"/>
            </w:tcBorders>
            <w:vAlign w:val="center"/>
          </w:tcPr>
          <w:p w14:paraId="16BF2A12" w14:textId="10899A9E"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Termodinámica Molecular</w:t>
            </w:r>
          </w:p>
        </w:tc>
        <w:tc>
          <w:tcPr>
            <w:tcW w:w="566" w:type="dxa"/>
            <w:tcBorders>
              <w:top w:val="nil"/>
              <w:left w:val="nil"/>
              <w:bottom w:val="single" w:sz="4" w:space="0" w:color="auto"/>
              <w:right w:val="single" w:sz="4" w:space="0" w:color="auto"/>
            </w:tcBorders>
            <w:vAlign w:val="center"/>
          </w:tcPr>
          <w:p w14:paraId="3EBDBEF1" w14:textId="09FD50DB"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10530B8E" w14:textId="5613908A"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tcPr>
          <w:p w14:paraId="5CEEFE8E" w14:textId="479CD3B3"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808" w:type="dxa"/>
            <w:tcBorders>
              <w:top w:val="nil"/>
              <w:left w:val="nil"/>
              <w:bottom w:val="single" w:sz="4" w:space="0" w:color="auto"/>
              <w:right w:val="single" w:sz="4" w:space="0" w:color="auto"/>
            </w:tcBorders>
            <w:vAlign w:val="center"/>
          </w:tcPr>
          <w:p w14:paraId="57A881B9" w14:textId="66726480"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53" w:type="dxa"/>
            <w:tcBorders>
              <w:top w:val="nil"/>
              <w:left w:val="nil"/>
              <w:bottom w:val="single" w:sz="4" w:space="0" w:color="auto"/>
              <w:right w:val="single" w:sz="4" w:space="0" w:color="auto"/>
            </w:tcBorders>
            <w:vAlign w:val="center"/>
          </w:tcPr>
          <w:p w14:paraId="768584E0" w14:textId="4D86609C"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674" w:type="dxa"/>
            <w:tcBorders>
              <w:top w:val="nil"/>
              <w:left w:val="nil"/>
              <w:bottom w:val="single" w:sz="4" w:space="0" w:color="auto"/>
              <w:right w:val="single" w:sz="8" w:space="0" w:color="auto"/>
            </w:tcBorders>
          </w:tcPr>
          <w:p w14:paraId="7B476A13" w14:textId="77777777"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03739FC6" w14:textId="77777777" w:rsidTr="00782E88">
        <w:trPr>
          <w:trHeight w:val="551"/>
          <w:jc w:val="center"/>
        </w:trPr>
        <w:tc>
          <w:tcPr>
            <w:tcW w:w="3503" w:type="dxa"/>
            <w:tcBorders>
              <w:top w:val="nil"/>
              <w:left w:val="single" w:sz="4" w:space="0" w:color="auto"/>
              <w:bottom w:val="single" w:sz="4" w:space="0" w:color="auto"/>
              <w:right w:val="single" w:sz="4" w:space="0" w:color="auto"/>
            </w:tcBorders>
            <w:vAlign w:val="center"/>
            <w:hideMark/>
          </w:tcPr>
          <w:p w14:paraId="0663045B" w14:textId="0C15DBF4"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Simulación Molecular</w:t>
            </w:r>
          </w:p>
        </w:tc>
        <w:tc>
          <w:tcPr>
            <w:tcW w:w="566" w:type="dxa"/>
            <w:tcBorders>
              <w:top w:val="nil"/>
              <w:left w:val="nil"/>
              <w:bottom w:val="single" w:sz="4" w:space="0" w:color="auto"/>
              <w:right w:val="single" w:sz="4" w:space="0" w:color="auto"/>
            </w:tcBorders>
            <w:vAlign w:val="center"/>
            <w:hideMark/>
          </w:tcPr>
          <w:p w14:paraId="1FAAD9E6" w14:textId="525CA6C2"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hideMark/>
          </w:tcPr>
          <w:p w14:paraId="787600ED" w14:textId="1DCA858C"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hideMark/>
          </w:tcPr>
          <w:p w14:paraId="620E8306" w14:textId="1D62699E"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hideMark/>
          </w:tcPr>
          <w:p w14:paraId="61C571FE" w14:textId="717C90DE"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53" w:type="dxa"/>
            <w:tcBorders>
              <w:top w:val="nil"/>
              <w:left w:val="nil"/>
              <w:bottom w:val="single" w:sz="4" w:space="0" w:color="auto"/>
              <w:right w:val="single" w:sz="4" w:space="0" w:color="auto"/>
            </w:tcBorders>
            <w:vAlign w:val="center"/>
            <w:hideMark/>
          </w:tcPr>
          <w:p w14:paraId="6EB2FDEE" w14:textId="58DE1034"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74" w:type="dxa"/>
            <w:tcBorders>
              <w:top w:val="nil"/>
              <w:left w:val="nil"/>
              <w:bottom w:val="single" w:sz="4" w:space="0" w:color="auto"/>
              <w:right w:val="single" w:sz="8" w:space="0" w:color="auto"/>
            </w:tcBorders>
          </w:tcPr>
          <w:p w14:paraId="63C47970" w14:textId="77777777"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537DF1CB" w14:textId="77777777" w:rsidTr="00782E88">
        <w:trPr>
          <w:trHeight w:val="551"/>
          <w:jc w:val="center"/>
        </w:trPr>
        <w:tc>
          <w:tcPr>
            <w:tcW w:w="3503" w:type="dxa"/>
            <w:tcBorders>
              <w:top w:val="nil"/>
              <w:left w:val="single" w:sz="4" w:space="0" w:color="auto"/>
              <w:bottom w:val="single" w:sz="4" w:space="0" w:color="auto"/>
              <w:right w:val="single" w:sz="4" w:space="0" w:color="auto"/>
            </w:tcBorders>
            <w:vAlign w:val="center"/>
          </w:tcPr>
          <w:p w14:paraId="2B47283C" w14:textId="5A206ECF"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Biomoléculas I</w:t>
            </w:r>
          </w:p>
        </w:tc>
        <w:tc>
          <w:tcPr>
            <w:tcW w:w="566" w:type="dxa"/>
            <w:tcBorders>
              <w:top w:val="nil"/>
              <w:left w:val="nil"/>
              <w:bottom w:val="single" w:sz="4" w:space="0" w:color="auto"/>
              <w:right w:val="single" w:sz="4" w:space="0" w:color="auto"/>
            </w:tcBorders>
            <w:vAlign w:val="center"/>
          </w:tcPr>
          <w:p w14:paraId="63DF5C1D" w14:textId="2947E5D3"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0ADDA7F8" w14:textId="46489556"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tcPr>
          <w:p w14:paraId="748189FE" w14:textId="6995DB3B"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08" w:type="dxa"/>
            <w:tcBorders>
              <w:top w:val="nil"/>
              <w:left w:val="nil"/>
              <w:bottom w:val="single" w:sz="4" w:space="0" w:color="auto"/>
              <w:right w:val="single" w:sz="4" w:space="0" w:color="auto"/>
            </w:tcBorders>
            <w:vAlign w:val="center"/>
          </w:tcPr>
          <w:p w14:paraId="2897B841" w14:textId="35086237"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53" w:type="dxa"/>
            <w:tcBorders>
              <w:top w:val="nil"/>
              <w:left w:val="nil"/>
              <w:bottom w:val="single" w:sz="4" w:space="0" w:color="auto"/>
              <w:right w:val="single" w:sz="4" w:space="0" w:color="auto"/>
            </w:tcBorders>
            <w:vAlign w:val="center"/>
          </w:tcPr>
          <w:p w14:paraId="5F846D81" w14:textId="1DACB485"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74" w:type="dxa"/>
            <w:tcBorders>
              <w:top w:val="nil"/>
              <w:left w:val="nil"/>
              <w:bottom w:val="single" w:sz="4" w:space="0" w:color="auto"/>
              <w:right w:val="single" w:sz="8" w:space="0" w:color="auto"/>
            </w:tcBorders>
          </w:tcPr>
          <w:p w14:paraId="7669CA2C" w14:textId="77777777"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2D957A80" w14:textId="77777777" w:rsidTr="00782E88">
        <w:trPr>
          <w:trHeight w:val="551"/>
          <w:jc w:val="center"/>
        </w:trPr>
        <w:tc>
          <w:tcPr>
            <w:tcW w:w="3503" w:type="dxa"/>
            <w:tcBorders>
              <w:top w:val="nil"/>
              <w:left w:val="single" w:sz="4" w:space="0" w:color="auto"/>
              <w:bottom w:val="single" w:sz="4" w:space="0" w:color="auto"/>
              <w:right w:val="single" w:sz="4" w:space="0" w:color="auto"/>
            </w:tcBorders>
            <w:vAlign w:val="center"/>
          </w:tcPr>
          <w:p w14:paraId="6D0DE9DC" w14:textId="0596124F"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Introducción a la Nanotecnología</w:t>
            </w:r>
          </w:p>
        </w:tc>
        <w:tc>
          <w:tcPr>
            <w:tcW w:w="566" w:type="dxa"/>
            <w:tcBorders>
              <w:top w:val="nil"/>
              <w:left w:val="nil"/>
              <w:bottom w:val="single" w:sz="4" w:space="0" w:color="auto"/>
              <w:right w:val="single" w:sz="4" w:space="0" w:color="auto"/>
            </w:tcBorders>
            <w:vAlign w:val="center"/>
          </w:tcPr>
          <w:p w14:paraId="49D18958" w14:textId="694918D1"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tcBorders>
              <w:top w:val="nil"/>
              <w:left w:val="nil"/>
              <w:bottom w:val="single" w:sz="4" w:space="0" w:color="auto"/>
              <w:right w:val="single" w:sz="4" w:space="0" w:color="auto"/>
            </w:tcBorders>
            <w:vAlign w:val="center"/>
          </w:tcPr>
          <w:p w14:paraId="068EC885" w14:textId="344A0C01"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43" w:type="dxa"/>
            <w:tcBorders>
              <w:top w:val="nil"/>
              <w:left w:val="nil"/>
              <w:bottom w:val="single" w:sz="4" w:space="0" w:color="auto"/>
              <w:right w:val="single" w:sz="4" w:space="0" w:color="auto"/>
            </w:tcBorders>
            <w:vAlign w:val="center"/>
          </w:tcPr>
          <w:p w14:paraId="2EAF37BC" w14:textId="17BB426E"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808" w:type="dxa"/>
            <w:tcBorders>
              <w:top w:val="nil"/>
              <w:left w:val="nil"/>
              <w:bottom w:val="single" w:sz="4" w:space="0" w:color="auto"/>
              <w:right w:val="single" w:sz="4" w:space="0" w:color="auto"/>
            </w:tcBorders>
            <w:vAlign w:val="center"/>
          </w:tcPr>
          <w:p w14:paraId="12FA0197" w14:textId="05F0350E"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53" w:type="dxa"/>
            <w:tcBorders>
              <w:top w:val="nil"/>
              <w:left w:val="nil"/>
              <w:bottom w:val="single" w:sz="4" w:space="0" w:color="auto"/>
              <w:right w:val="single" w:sz="4" w:space="0" w:color="auto"/>
            </w:tcBorders>
            <w:vAlign w:val="center"/>
          </w:tcPr>
          <w:p w14:paraId="1C1BAC9D" w14:textId="6B300B50"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674" w:type="dxa"/>
            <w:tcBorders>
              <w:top w:val="nil"/>
              <w:left w:val="nil"/>
              <w:bottom w:val="single" w:sz="4" w:space="0" w:color="auto"/>
              <w:right w:val="single" w:sz="8" w:space="0" w:color="auto"/>
            </w:tcBorders>
          </w:tcPr>
          <w:p w14:paraId="6CB9C3B2" w14:textId="77777777"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764479AD" w14:textId="77777777" w:rsidTr="00204EAC">
        <w:trPr>
          <w:trHeight w:val="56"/>
          <w:jc w:val="center"/>
        </w:trPr>
        <w:tc>
          <w:tcPr>
            <w:tcW w:w="3503" w:type="dxa"/>
            <w:tcBorders>
              <w:top w:val="nil"/>
              <w:left w:val="single" w:sz="4" w:space="0" w:color="auto"/>
              <w:bottom w:val="single" w:sz="4" w:space="0" w:color="auto"/>
              <w:right w:val="single" w:sz="4" w:space="0" w:color="auto"/>
            </w:tcBorders>
            <w:vAlign w:val="center"/>
            <w:hideMark/>
          </w:tcPr>
          <w:p w14:paraId="21FCCE6D" w14:textId="77777777"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b/>
                <w:sz w:val="20"/>
                <w:szCs w:val="20"/>
                <w:lang w:eastAsia="en-US"/>
              </w:rPr>
              <w:t>Totales:</w:t>
            </w:r>
          </w:p>
        </w:tc>
        <w:tc>
          <w:tcPr>
            <w:tcW w:w="566" w:type="dxa"/>
            <w:tcBorders>
              <w:top w:val="nil"/>
              <w:left w:val="nil"/>
              <w:bottom w:val="single" w:sz="4" w:space="0" w:color="auto"/>
              <w:right w:val="single" w:sz="4" w:space="0" w:color="auto"/>
            </w:tcBorders>
            <w:vAlign w:val="center"/>
            <w:hideMark/>
          </w:tcPr>
          <w:p w14:paraId="7A87EF2E" w14:textId="1752B125" w:rsidR="00BF2C20" w:rsidRPr="00511E0A" w:rsidRDefault="00BF2C20" w:rsidP="00782E88">
            <w:pPr>
              <w:spacing w:line="276" w:lineRule="auto"/>
              <w:jc w:val="center"/>
              <w:rPr>
                <w:rFonts w:ascii="AvantGarde Bk BT" w:hAnsi="AvantGarde Bk BT"/>
                <w:sz w:val="20"/>
                <w:szCs w:val="20"/>
                <w:lang w:eastAsia="en-US"/>
              </w:rPr>
            </w:pPr>
          </w:p>
        </w:tc>
        <w:tc>
          <w:tcPr>
            <w:tcW w:w="724" w:type="dxa"/>
            <w:tcBorders>
              <w:top w:val="nil"/>
              <w:left w:val="nil"/>
              <w:bottom w:val="single" w:sz="4" w:space="0" w:color="auto"/>
              <w:right w:val="single" w:sz="4" w:space="0" w:color="auto"/>
            </w:tcBorders>
            <w:vAlign w:val="center"/>
            <w:hideMark/>
          </w:tcPr>
          <w:p w14:paraId="4BEFB1C5" w14:textId="61FF06F5" w:rsidR="00BF2C20" w:rsidRPr="00511E0A" w:rsidRDefault="00BF2C20" w:rsidP="00782E88">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720</w:t>
            </w:r>
          </w:p>
        </w:tc>
        <w:tc>
          <w:tcPr>
            <w:tcW w:w="1043" w:type="dxa"/>
            <w:tcBorders>
              <w:top w:val="nil"/>
              <w:left w:val="nil"/>
              <w:bottom w:val="single" w:sz="4" w:space="0" w:color="auto"/>
              <w:right w:val="single" w:sz="4" w:space="0" w:color="auto"/>
            </w:tcBorders>
            <w:vAlign w:val="center"/>
            <w:hideMark/>
          </w:tcPr>
          <w:p w14:paraId="4583A85C" w14:textId="16007099" w:rsidR="00BF2C20" w:rsidRPr="00511E0A" w:rsidRDefault="005E3E43" w:rsidP="00782E88">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56</w:t>
            </w:r>
            <w:r w:rsidR="00BF2C20" w:rsidRPr="00511E0A">
              <w:rPr>
                <w:rFonts w:ascii="AvantGarde Bk BT" w:hAnsi="AvantGarde Bk BT"/>
                <w:b/>
                <w:sz w:val="20"/>
                <w:szCs w:val="20"/>
                <w:lang w:eastAsia="en-US"/>
              </w:rPr>
              <w:t>0</w:t>
            </w:r>
          </w:p>
        </w:tc>
        <w:tc>
          <w:tcPr>
            <w:tcW w:w="808" w:type="dxa"/>
            <w:tcBorders>
              <w:top w:val="nil"/>
              <w:left w:val="nil"/>
              <w:bottom w:val="single" w:sz="4" w:space="0" w:color="auto"/>
              <w:right w:val="single" w:sz="4" w:space="0" w:color="auto"/>
            </w:tcBorders>
            <w:vAlign w:val="center"/>
            <w:hideMark/>
          </w:tcPr>
          <w:p w14:paraId="66DEAA6F" w14:textId="0C09E131" w:rsidR="00BF2C20" w:rsidRPr="00511E0A" w:rsidRDefault="00BF2C20" w:rsidP="00782E88">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1280</w:t>
            </w:r>
          </w:p>
        </w:tc>
        <w:tc>
          <w:tcPr>
            <w:tcW w:w="953" w:type="dxa"/>
            <w:tcBorders>
              <w:top w:val="nil"/>
              <w:left w:val="nil"/>
              <w:bottom w:val="single" w:sz="4" w:space="0" w:color="auto"/>
              <w:right w:val="single" w:sz="4" w:space="0" w:color="auto"/>
            </w:tcBorders>
            <w:vAlign w:val="center"/>
            <w:hideMark/>
          </w:tcPr>
          <w:p w14:paraId="073D5C70" w14:textId="7C00BFE1" w:rsidR="00BF2C20" w:rsidRPr="00511E0A" w:rsidRDefault="005903DA" w:rsidP="00782E88">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132</w:t>
            </w:r>
          </w:p>
        </w:tc>
        <w:tc>
          <w:tcPr>
            <w:tcW w:w="1674" w:type="dxa"/>
            <w:tcBorders>
              <w:top w:val="nil"/>
              <w:left w:val="nil"/>
              <w:bottom w:val="single" w:sz="4" w:space="0" w:color="auto"/>
              <w:right w:val="single" w:sz="8" w:space="0" w:color="auto"/>
            </w:tcBorders>
            <w:vAlign w:val="center"/>
          </w:tcPr>
          <w:p w14:paraId="580FEEAE" w14:textId="77777777" w:rsidR="00BF2C20" w:rsidRPr="00511E0A" w:rsidRDefault="00BF2C20" w:rsidP="00782E88">
            <w:pPr>
              <w:spacing w:line="276" w:lineRule="auto"/>
              <w:jc w:val="center"/>
              <w:rPr>
                <w:rFonts w:ascii="AvantGarde Bk BT" w:hAnsi="AvantGarde Bk BT"/>
                <w:sz w:val="20"/>
                <w:szCs w:val="20"/>
                <w:lang w:eastAsia="en-US"/>
              </w:rPr>
            </w:pPr>
          </w:p>
        </w:tc>
      </w:tr>
    </w:tbl>
    <w:p w14:paraId="3BFCD457" w14:textId="3FDA6E7D" w:rsidR="00662AFA" w:rsidRPr="00511E0A" w:rsidRDefault="00662AFA" w:rsidP="00662AFA"/>
    <w:p w14:paraId="1555FD3D" w14:textId="77777777" w:rsidR="00782E88" w:rsidRDefault="00782E88">
      <w:pPr>
        <w:spacing w:after="200" w:line="276" w:lineRule="auto"/>
        <w:rPr>
          <w:rFonts w:ascii="AvantGarde Bk BT" w:hAnsi="AvantGarde Bk BT" w:cs="Helvetica"/>
          <w:b/>
          <w:color w:val="000000"/>
          <w:sz w:val="22"/>
          <w:szCs w:val="22"/>
          <w:lang w:val="es-ES_tradnl" w:eastAsia="es-ES"/>
        </w:rPr>
      </w:pPr>
      <w:r>
        <w:rPr>
          <w:rFonts w:ascii="AvantGarde Bk BT" w:hAnsi="AvantGarde Bk BT" w:cs="Helvetica"/>
          <w:b/>
          <w:color w:val="000000"/>
          <w:sz w:val="22"/>
          <w:szCs w:val="22"/>
          <w:lang w:val="es-ES_tradnl" w:eastAsia="es-ES"/>
        </w:rPr>
        <w:br w:type="page"/>
      </w:r>
    </w:p>
    <w:p w14:paraId="790398EC" w14:textId="5A62A4B8" w:rsidR="00850D3D" w:rsidRPr="00511E0A" w:rsidRDefault="00850D3D" w:rsidP="002F3413">
      <w:pPr>
        <w:ind w:hanging="61"/>
        <w:jc w:val="center"/>
        <w:outlineLvl w:val="0"/>
        <w:rPr>
          <w:rFonts w:ascii="AvantGarde Bk BT" w:hAnsi="AvantGarde Bk BT" w:cs="Helvetica"/>
          <w:b/>
          <w:color w:val="000000"/>
          <w:sz w:val="22"/>
          <w:szCs w:val="22"/>
          <w:lang w:val="es-ES_tradnl" w:eastAsia="es-ES"/>
        </w:rPr>
      </w:pPr>
      <w:r w:rsidRPr="00511E0A">
        <w:rPr>
          <w:rFonts w:ascii="AvantGarde Bk BT" w:hAnsi="AvantGarde Bk BT" w:cs="Helvetica"/>
          <w:b/>
          <w:color w:val="000000"/>
          <w:sz w:val="22"/>
          <w:szCs w:val="22"/>
          <w:lang w:val="es-ES_tradnl" w:eastAsia="es-ES"/>
        </w:rPr>
        <w:lastRenderedPageBreak/>
        <w:t>ÁREA DE FORMACIÓN ESPECIALIZANTE OBLIGATORIA</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0"/>
        <w:gridCol w:w="566"/>
        <w:gridCol w:w="724"/>
        <w:gridCol w:w="945"/>
        <w:gridCol w:w="808"/>
        <w:gridCol w:w="944"/>
        <w:gridCol w:w="1749"/>
      </w:tblGrid>
      <w:tr w:rsidR="00662AFA" w:rsidRPr="00511E0A" w14:paraId="151112E5" w14:textId="77777777" w:rsidTr="004F68B0">
        <w:trPr>
          <w:trHeight w:val="254"/>
          <w:jc w:val="center"/>
        </w:trPr>
        <w:tc>
          <w:tcPr>
            <w:tcW w:w="3620" w:type="dxa"/>
            <w:vAlign w:val="center"/>
            <w:hideMark/>
          </w:tcPr>
          <w:p w14:paraId="23E178E6"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Unidades de Aprendizaje</w:t>
            </w:r>
          </w:p>
        </w:tc>
        <w:tc>
          <w:tcPr>
            <w:tcW w:w="566" w:type="dxa"/>
            <w:vAlign w:val="center"/>
            <w:hideMark/>
          </w:tcPr>
          <w:p w14:paraId="1BE7E187"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Tipo</w:t>
            </w:r>
          </w:p>
        </w:tc>
        <w:tc>
          <w:tcPr>
            <w:tcW w:w="724" w:type="dxa"/>
            <w:vAlign w:val="center"/>
            <w:hideMark/>
          </w:tcPr>
          <w:p w14:paraId="29C3C6F2"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Teoría</w:t>
            </w:r>
          </w:p>
        </w:tc>
        <w:tc>
          <w:tcPr>
            <w:tcW w:w="945" w:type="dxa"/>
            <w:vAlign w:val="center"/>
            <w:hideMark/>
          </w:tcPr>
          <w:p w14:paraId="56B3EFA7"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Práctica</w:t>
            </w:r>
          </w:p>
        </w:tc>
        <w:tc>
          <w:tcPr>
            <w:tcW w:w="808" w:type="dxa"/>
            <w:vAlign w:val="center"/>
            <w:hideMark/>
          </w:tcPr>
          <w:p w14:paraId="4FFDCD48"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Totales</w:t>
            </w:r>
          </w:p>
        </w:tc>
        <w:tc>
          <w:tcPr>
            <w:tcW w:w="944" w:type="dxa"/>
            <w:vAlign w:val="center"/>
            <w:hideMark/>
          </w:tcPr>
          <w:p w14:paraId="56B92769"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Créditos</w:t>
            </w:r>
          </w:p>
        </w:tc>
        <w:tc>
          <w:tcPr>
            <w:tcW w:w="1749" w:type="dxa"/>
            <w:vAlign w:val="center"/>
            <w:hideMark/>
          </w:tcPr>
          <w:p w14:paraId="1829C256"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Prerrequisitos</w:t>
            </w:r>
          </w:p>
        </w:tc>
      </w:tr>
      <w:tr w:rsidR="00BF2C20" w:rsidRPr="00511E0A" w14:paraId="6E5F9047" w14:textId="77777777" w:rsidTr="00782E88">
        <w:trPr>
          <w:trHeight w:val="551"/>
          <w:jc w:val="center"/>
        </w:trPr>
        <w:tc>
          <w:tcPr>
            <w:tcW w:w="3620" w:type="dxa"/>
            <w:vAlign w:val="center"/>
            <w:hideMark/>
          </w:tcPr>
          <w:p w14:paraId="4B0E90C4" w14:textId="31C6424F"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Liderazgo y Habilidades Directivas</w:t>
            </w:r>
          </w:p>
        </w:tc>
        <w:tc>
          <w:tcPr>
            <w:tcW w:w="566" w:type="dxa"/>
            <w:vAlign w:val="center"/>
            <w:hideMark/>
          </w:tcPr>
          <w:p w14:paraId="08D4842D" w14:textId="6066D427"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vAlign w:val="center"/>
            <w:hideMark/>
          </w:tcPr>
          <w:p w14:paraId="5BDF6513" w14:textId="0377E35F"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45" w:type="dxa"/>
            <w:vAlign w:val="center"/>
            <w:hideMark/>
          </w:tcPr>
          <w:p w14:paraId="2435629F" w14:textId="09F78310"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08" w:type="dxa"/>
            <w:vAlign w:val="center"/>
            <w:hideMark/>
          </w:tcPr>
          <w:p w14:paraId="2F1523A3" w14:textId="7A342E98"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944" w:type="dxa"/>
            <w:vAlign w:val="center"/>
            <w:hideMark/>
          </w:tcPr>
          <w:p w14:paraId="5904EEB1" w14:textId="0FF67C9B"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749" w:type="dxa"/>
            <w:vAlign w:val="center"/>
            <w:hideMark/>
          </w:tcPr>
          <w:p w14:paraId="2D45EB45" w14:textId="1DEA8DB1"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0E1D427A" w14:textId="77777777" w:rsidTr="00782E88">
        <w:trPr>
          <w:trHeight w:val="551"/>
          <w:jc w:val="center"/>
        </w:trPr>
        <w:tc>
          <w:tcPr>
            <w:tcW w:w="3620" w:type="dxa"/>
            <w:vAlign w:val="center"/>
            <w:hideMark/>
          </w:tcPr>
          <w:p w14:paraId="632EE84E" w14:textId="56255B67"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Introducción a los Nanodispositivos</w:t>
            </w:r>
          </w:p>
        </w:tc>
        <w:tc>
          <w:tcPr>
            <w:tcW w:w="566" w:type="dxa"/>
            <w:vAlign w:val="center"/>
            <w:hideMark/>
          </w:tcPr>
          <w:p w14:paraId="1992E390" w14:textId="42ED76B4"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vAlign w:val="center"/>
            <w:hideMark/>
          </w:tcPr>
          <w:p w14:paraId="3330BC04" w14:textId="459A96B2"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45" w:type="dxa"/>
            <w:vAlign w:val="center"/>
            <w:hideMark/>
          </w:tcPr>
          <w:p w14:paraId="6FA9C1D6" w14:textId="07D3D6A9"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808" w:type="dxa"/>
            <w:vAlign w:val="center"/>
            <w:hideMark/>
          </w:tcPr>
          <w:p w14:paraId="5E7E2D85" w14:textId="4FDA8034"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44" w:type="dxa"/>
            <w:vAlign w:val="center"/>
            <w:hideMark/>
          </w:tcPr>
          <w:p w14:paraId="29A52E0B" w14:textId="045CB3A1"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749" w:type="dxa"/>
            <w:vAlign w:val="center"/>
          </w:tcPr>
          <w:p w14:paraId="40E436F6" w14:textId="63F5535E"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5B585809" w14:textId="77777777" w:rsidTr="00782E88">
        <w:trPr>
          <w:trHeight w:val="551"/>
          <w:jc w:val="center"/>
        </w:trPr>
        <w:tc>
          <w:tcPr>
            <w:tcW w:w="3620" w:type="dxa"/>
            <w:vAlign w:val="center"/>
            <w:hideMark/>
          </w:tcPr>
          <w:p w14:paraId="138C0443" w14:textId="56CE9EAE"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Proyecto de Estudios de Propiedades Físicas y Químicas</w:t>
            </w:r>
          </w:p>
        </w:tc>
        <w:tc>
          <w:tcPr>
            <w:tcW w:w="566" w:type="dxa"/>
            <w:vAlign w:val="center"/>
            <w:hideMark/>
          </w:tcPr>
          <w:p w14:paraId="7D8C2BD1" w14:textId="2E15DD26"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w:t>
            </w:r>
          </w:p>
        </w:tc>
        <w:tc>
          <w:tcPr>
            <w:tcW w:w="724" w:type="dxa"/>
            <w:vAlign w:val="center"/>
            <w:hideMark/>
          </w:tcPr>
          <w:p w14:paraId="0579FAF3" w14:textId="2F2EA4EC"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45" w:type="dxa"/>
            <w:vAlign w:val="center"/>
            <w:hideMark/>
          </w:tcPr>
          <w:p w14:paraId="339CDFDF" w14:textId="75FA4C52"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0</w:t>
            </w:r>
          </w:p>
        </w:tc>
        <w:tc>
          <w:tcPr>
            <w:tcW w:w="808" w:type="dxa"/>
            <w:vAlign w:val="center"/>
            <w:hideMark/>
          </w:tcPr>
          <w:p w14:paraId="24452C34" w14:textId="50537BA1"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44" w:type="dxa"/>
            <w:vAlign w:val="center"/>
            <w:hideMark/>
          </w:tcPr>
          <w:p w14:paraId="0CBD9798" w14:textId="49B38528" w:rsidR="00BF2C20" w:rsidRPr="00511E0A" w:rsidRDefault="00170E84"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749" w:type="dxa"/>
            <w:vAlign w:val="center"/>
          </w:tcPr>
          <w:p w14:paraId="606D4762" w14:textId="558C345C"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038E2DA9" w14:textId="77777777" w:rsidTr="00782E88">
        <w:trPr>
          <w:trHeight w:val="551"/>
          <w:jc w:val="center"/>
        </w:trPr>
        <w:tc>
          <w:tcPr>
            <w:tcW w:w="3620" w:type="dxa"/>
            <w:vAlign w:val="center"/>
            <w:hideMark/>
          </w:tcPr>
          <w:p w14:paraId="67363E83" w14:textId="6724300C"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Caracterización de Nanomateriales</w:t>
            </w:r>
          </w:p>
        </w:tc>
        <w:tc>
          <w:tcPr>
            <w:tcW w:w="566" w:type="dxa"/>
            <w:vAlign w:val="center"/>
            <w:hideMark/>
          </w:tcPr>
          <w:p w14:paraId="2709215A" w14:textId="22C9E753"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vAlign w:val="center"/>
            <w:hideMark/>
          </w:tcPr>
          <w:p w14:paraId="2451338B" w14:textId="6BA618D3"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45" w:type="dxa"/>
            <w:vAlign w:val="center"/>
            <w:hideMark/>
          </w:tcPr>
          <w:p w14:paraId="5A3317AA" w14:textId="2514F709"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808" w:type="dxa"/>
            <w:vAlign w:val="center"/>
            <w:hideMark/>
          </w:tcPr>
          <w:p w14:paraId="751FA920" w14:textId="671BCDB4"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44" w:type="dxa"/>
            <w:vAlign w:val="center"/>
            <w:hideMark/>
          </w:tcPr>
          <w:p w14:paraId="5AA81EB2" w14:textId="506B20D6"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749" w:type="dxa"/>
            <w:vAlign w:val="center"/>
          </w:tcPr>
          <w:p w14:paraId="7EAE660E" w14:textId="7EC186E2"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311970C1" w14:textId="77777777" w:rsidTr="00782E88">
        <w:trPr>
          <w:trHeight w:val="551"/>
          <w:jc w:val="center"/>
        </w:trPr>
        <w:tc>
          <w:tcPr>
            <w:tcW w:w="3620" w:type="dxa"/>
            <w:vAlign w:val="center"/>
            <w:hideMark/>
          </w:tcPr>
          <w:p w14:paraId="007A6891" w14:textId="429F2772"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Síntesis de Nanomateriales</w:t>
            </w:r>
          </w:p>
        </w:tc>
        <w:tc>
          <w:tcPr>
            <w:tcW w:w="566" w:type="dxa"/>
            <w:vAlign w:val="center"/>
            <w:hideMark/>
          </w:tcPr>
          <w:p w14:paraId="730A30AE" w14:textId="4BE97B8A"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24" w:type="dxa"/>
            <w:vAlign w:val="center"/>
            <w:hideMark/>
          </w:tcPr>
          <w:p w14:paraId="68FA7148" w14:textId="2E5FCD95"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945" w:type="dxa"/>
            <w:vAlign w:val="center"/>
            <w:hideMark/>
          </w:tcPr>
          <w:p w14:paraId="6AD8B617" w14:textId="41644160"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808" w:type="dxa"/>
            <w:vAlign w:val="center"/>
            <w:hideMark/>
          </w:tcPr>
          <w:p w14:paraId="16CE6F84" w14:textId="5AB18741"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944" w:type="dxa"/>
            <w:vAlign w:val="center"/>
            <w:hideMark/>
          </w:tcPr>
          <w:p w14:paraId="0898E8CF" w14:textId="4C6646D4" w:rsidR="00BF2C20" w:rsidRPr="00511E0A" w:rsidRDefault="00BF2C20"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749" w:type="dxa"/>
            <w:vAlign w:val="center"/>
          </w:tcPr>
          <w:p w14:paraId="6D27F61C" w14:textId="616087A8" w:rsidR="00BF2C20" w:rsidRPr="00511E0A" w:rsidRDefault="00BF2C20" w:rsidP="00782E88">
            <w:pPr>
              <w:spacing w:line="276" w:lineRule="auto"/>
              <w:jc w:val="center"/>
              <w:rPr>
                <w:rFonts w:ascii="AvantGarde Bk BT" w:hAnsi="AvantGarde Bk BT"/>
                <w:sz w:val="20"/>
                <w:szCs w:val="20"/>
                <w:lang w:eastAsia="en-US"/>
              </w:rPr>
            </w:pPr>
          </w:p>
        </w:tc>
      </w:tr>
      <w:tr w:rsidR="00BF2C20" w:rsidRPr="00511E0A" w14:paraId="14AB6147" w14:textId="77777777" w:rsidTr="004F68B0">
        <w:trPr>
          <w:trHeight w:val="56"/>
          <w:jc w:val="center"/>
        </w:trPr>
        <w:tc>
          <w:tcPr>
            <w:tcW w:w="3620" w:type="dxa"/>
            <w:vAlign w:val="center"/>
            <w:hideMark/>
          </w:tcPr>
          <w:p w14:paraId="168F2DF8" w14:textId="77777777" w:rsidR="00BF2C20" w:rsidRPr="00511E0A" w:rsidRDefault="00BF2C20" w:rsidP="004878C5">
            <w:pPr>
              <w:spacing w:line="276" w:lineRule="auto"/>
              <w:jc w:val="right"/>
              <w:rPr>
                <w:rFonts w:ascii="AvantGarde Bk BT" w:hAnsi="AvantGarde Bk BT"/>
                <w:sz w:val="20"/>
                <w:szCs w:val="20"/>
                <w:lang w:eastAsia="en-US"/>
              </w:rPr>
            </w:pPr>
            <w:r w:rsidRPr="00511E0A">
              <w:rPr>
                <w:rFonts w:ascii="AvantGarde Bk BT" w:hAnsi="AvantGarde Bk BT"/>
                <w:b/>
                <w:sz w:val="20"/>
                <w:szCs w:val="20"/>
                <w:lang w:eastAsia="en-US"/>
              </w:rPr>
              <w:t>Totales:</w:t>
            </w:r>
          </w:p>
        </w:tc>
        <w:tc>
          <w:tcPr>
            <w:tcW w:w="566" w:type="dxa"/>
            <w:vAlign w:val="center"/>
            <w:hideMark/>
          </w:tcPr>
          <w:p w14:paraId="0DE33ED1" w14:textId="77777777" w:rsidR="00BF2C20" w:rsidRPr="00511E0A" w:rsidRDefault="00BF2C20" w:rsidP="00BF2C20">
            <w:pPr>
              <w:spacing w:line="276" w:lineRule="auto"/>
              <w:jc w:val="center"/>
              <w:rPr>
                <w:rFonts w:ascii="AvantGarde Bk BT" w:hAnsi="AvantGarde Bk BT"/>
                <w:sz w:val="20"/>
                <w:szCs w:val="20"/>
                <w:lang w:eastAsia="en-US"/>
              </w:rPr>
            </w:pPr>
            <w:r w:rsidRPr="00511E0A">
              <w:rPr>
                <w:rFonts w:ascii="AvantGarde Bk BT" w:hAnsi="AvantGarde Bk BT"/>
                <w:b/>
                <w:sz w:val="20"/>
                <w:szCs w:val="20"/>
                <w:lang w:eastAsia="en-US"/>
              </w:rPr>
              <w:t> </w:t>
            </w:r>
          </w:p>
        </w:tc>
        <w:tc>
          <w:tcPr>
            <w:tcW w:w="724" w:type="dxa"/>
            <w:vAlign w:val="center"/>
            <w:hideMark/>
          </w:tcPr>
          <w:p w14:paraId="61ED827C" w14:textId="1DD2DEF7" w:rsidR="00BF2C20" w:rsidRPr="00511E0A" w:rsidRDefault="00BF2C20" w:rsidP="00BF2C20">
            <w:pPr>
              <w:spacing w:line="276" w:lineRule="auto"/>
              <w:jc w:val="center"/>
              <w:rPr>
                <w:rFonts w:ascii="AvantGarde Bk BT" w:hAnsi="AvantGarde Bk BT"/>
                <w:sz w:val="20"/>
                <w:szCs w:val="20"/>
                <w:lang w:eastAsia="en-US"/>
              </w:rPr>
            </w:pPr>
            <w:r w:rsidRPr="00511E0A">
              <w:rPr>
                <w:rFonts w:ascii="AvantGarde Bk BT" w:hAnsi="AvantGarde Bk BT"/>
                <w:b/>
                <w:sz w:val="20"/>
                <w:szCs w:val="20"/>
                <w:lang w:eastAsia="en-US"/>
              </w:rPr>
              <w:t>220</w:t>
            </w:r>
          </w:p>
        </w:tc>
        <w:tc>
          <w:tcPr>
            <w:tcW w:w="945" w:type="dxa"/>
            <w:vAlign w:val="center"/>
            <w:hideMark/>
          </w:tcPr>
          <w:p w14:paraId="6FB3AF7A" w14:textId="1B11BCE9" w:rsidR="00BF2C20" w:rsidRPr="00511E0A" w:rsidRDefault="00BF2C20" w:rsidP="00BF2C20">
            <w:pPr>
              <w:spacing w:line="276" w:lineRule="auto"/>
              <w:jc w:val="center"/>
              <w:rPr>
                <w:rFonts w:ascii="AvantGarde Bk BT" w:hAnsi="AvantGarde Bk BT"/>
                <w:sz w:val="20"/>
                <w:szCs w:val="20"/>
                <w:lang w:eastAsia="en-US"/>
              </w:rPr>
            </w:pPr>
            <w:r w:rsidRPr="00511E0A">
              <w:rPr>
                <w:rFonts w:ascii="AvantGarde Bk BT" w:hAnsi="AvantGarde Bk BT"/>
                <w:b/>
                <w:sz w:val="20"/>
                <w:szCs w:val="20"/>
                <w:lang w:eastAsia="en-US"/>
              </w:rPr>
              <w:t>100</w:t>
            </w:r>
          </w:p>
        </w:tc>
        <w:tc>
          <w:tcPr>
            <w:tcW w:w="808" w:type="dxa"/>
            <w:vAlign w:val="center"/>
            <w:hideMark/>
          </w:tcPr>
          <w:p w14:paraId="5B5FD2C1" w14:textId="2A848DAF" w:rsidR="00BF2C20" w:rsidRPr="00511E0A" w:rsidRDefault="00BF2C20" w:rsidP="00BF2C20">
            <w:pPr>
              <w:spacing w:line="276" w:lineRule="auto"/>
              <w:jc w:val="center"/>
              <w:rPr>
                <w:rFonts w:ascii="AvantGarde Bk BT" w:hAnsi="AvantGarde Bk BT"/>
                <w:sz w:val="20"/>
                <w:szCs w:val="20"/>
                <w:lang w:eastAsia="en-US"/>
              </w:rPr>
            </w:pPr>
            <w:r w:rsidRPr="00511E0A">
              <w:rPr>
                <w:rFonts w:ascii="AvantGarde Bk BT" w:hAnsi="AvantGarde Bk BT"/>
                <w:b/>
                <w:sz w:val="20"/>
                <w:szCs w:val="20"/>
                <w:lang w:eastAsia="en-US"/>
              </w:rPr>
              <w:t>320</w:t>
            </w:r>
          </w:p>
        </w:tc>
        <w:tc>
          <w:tcPr>
            <w:tcW w:w="944" w:type="dxa"/>
            <w:vAlign w:val="center"/>
            <w:hideMark/>
          </w:tcPr>
          <w:p w14:paraId="062524A3" w14:textId="791802CB" w:rsidR="00BF2C20" w:rsidRPr="00511E0A" w:rsidRDefault="004878C5" w:rsidP="00BF2C20">
            <w:pPr>
              <w:spacing w:line="276" w:lineRule="auto"/>
              <w:jc w:val="center"/>
              <w:rPr>
                <w:rFonts w:ascii="AvantGarde Bk BT" w:hAnsi="AvantGarde Bk BT"/>
                <w:sz w:val="20"/>
                <w:szCs w:val="20"/>
                <w:lang w:eastAsia="en-US"/>
              </w:rPr>
            </w:pPr>
            <w:r w:rsidRPr="00511E0A">
              <w:rPr>
                <w:rFonts w:ascii="AvantGarde Bk BT" w:hAnsi="AvantGarde Bk BT"/>
                <w:b/>
                <w:sz w:val="20"/>
                <w:szCs w:val="20"/>
                <w:lang w:eastAsia="en-US"/>
              </w:rPr>
              <w:t>34</w:t>
            </w:r>
          </w:p>
        </w:tc>
        <w:tc>
          <w:tcPr>
            <w:tcW w:w="1749" w:type="dxa"/>
            <w:vAlign w:val="center"/>
          </w:tcPr>
          <w:p w14:paraId="59FB319E" w14:textId="77777777" w:rsidR="00BF2C20" w:rsidRPr="00511E0A" w:rsidRDefault="00BF2C20" w:rsidP="00BF2C20">
            <w:pPr>
              <w:spacing w:line="276" w:lineRule="auto"/>
              <w:jc w:val="center"/>
              <w:rPr>
                <w:rFonts w:ascii="AvantGarde Bk BT" w:hAnsi="AvantGarde Bk BT"/>
                <w:b/>
                <w:sz w:val="20"/>
                <w:szCs w:val="20"/>
                <w:lang w:eastAsia="en-US"/>
              </w:rPr>
            </w:pPr>
          </w:p>
        </w:tc>
      </w:tr>
    </w:tbl>
    <w:p w14:paraId="0DBFA355" w14:textId="77777777" w:rsidR="00662AFA" w:rsidRPr="00511E0A" w:rsidRDefault="00662AFA" w:rsidP="00662AFA">
      <w:pPr>
        <w:rPr>
          <w:rFonts w:ascii="AvantGarde Bk BT" w:hAnsi="AvantGarde Bk BT"/>
          <w:sz w:val="22"/>
          <w:szCs w:val="22"/>
        </w:rPr>
      </w:pPr>
    </w:p>
    <w:p w14:paraId="2FCFD9F8" w14:textId="4EBF81F6" w:rsidR="00850D3D" w:rsidRPr="00511E0A" w:rsidRDefault="00850D3D" w:rsidP="002F3413">
      <w:pPr>
        <w:ind w:hanging="61"/>
        <w:jc w:val="center"/>
        <w:outlineLvl w:val="0"/>
        <w:rPr>
          <w:rFonts w:ascii="AvantGarde Bk BT" w:hAnsi="AvantGarde Bk BT" w:cs="Helvetica"/>
          <w:b/>
          <w:color w:val="000000"/>
          <w:sz w:val="22"/>
          <w:szCs w:val="22"/>
          <w:lang w:val="es-ES_tradnl" w:eastAsia="es-ES"/>
        </w:rPr>
      </w:pPr>
      <w:r w:rsidRPr="00511E0A">
        <w:rPr>
          <w:rFonts w:ascii="AvantGarde Bk BT" w:hAnsi="AvantGarde Bk BT" w:cs="Helvetica"/>
          <w:b/>
          <w:color w:val="000000"/>
          <w:sz w:val="22"/>
          <w:szCs w:val="22"/>
          <w:lang w:val="es-ES_tradnl" w:eastAsia="es-ES"/>
        </w:rPr>
        <w:t>ÁREA DE FORMACIÓN ESPECIALIZANTE SELECTIVA</w:t>
      </w:r>
    </w:p>
    <w:tbl>
      <w:tblPr>
        <w:tblW w:w="9276" w:type="dxa"/>
        <w:jc w:val="center"/>
        <w:tblCellMar>
          <w:left w:w="70" w:type="dxa"/>
          <w:right w:w="70" w:type="dxa"/>
        </w:tblCellMar>
        <w:tblLook w:val="04A0" w:firstRow="1" w:lastRow="0" w:firstColumn="1" w:lastColumn="0" w:noHBand="0" w:noVBand="1"/>
      </w:tblPr>
      <w:tblGrid>
        <w:gridCol w:w="3403"/>
        <w:gridCol w:w="565"/>
        <w:gridCol w:w="789"/>
        <w:gridCol w:w="1006"/>
        <w:gridCol w:w="826"/>
        <w:gridCol w:w="1019"/>
        <w:gridCol w:w="1668"/>
      </w:tblGrid>
      <w:tr w:rsidR="00662AFA" w:rsidRPr="00511E0A" w14:paraId="6CCB6D13" w14:textId="77777777" w:rsidTr="004F68B0">
        <w:trPr>
          <w:trHeight w:val="300"/>
          <w:jc w:val="center"/>
        </w:trPr>
        <w:tc>
          <w:tcPr>
            <w:tcW w:w="9276" w:type="dxa"/>
            <w:gridSpan w:val="7"/>
            <w:tcBorders>
              <w:top w:val="single" w:sz="4" w:space="0" w:color="auto"/>
              <w:left w:val="single" w:sz="4" w:space="0" w:color="auto"/>
              <w:bottom w:val="single" w:sz="4" w:space="0" w:color="auto"/>
              <w:right w:val="single" w:sz="4" w:space="0" w:color="auto"/>
            </w:tcBorders>
            <w:vAlign w:val="center"/>
            <w:hideMark/>
          </w:tcPr>
          <w:p w14:paraId="45CD3733" w14:textId="2CFF7920" w:rsidR="00662AFA" w:rsidRPr="00511E0A" w:rsidRDefault="00EE3207">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 xml:space="preserve">Orientación: </w:t>
            </w:r>
            <w:r w:rsidR="00884972" w:rsidRPr="00511E0A">
              <w:rPr>
                <w:rFonts w:ascii="AvantGarde Bk BT" w:hAnsi="AvantGarde Bk BT"/>
                <w:b/>
                <w:sz w:val="20"/>
                <w:szCs w:val="20"/>
                <w:lang w:eastAsia="en-US"/>
              </w:rPr>
              <w:t>Dispositivos Nanoelectrónicos</w:t>
            </w:r>
          </w:p>
        </w:tc>
      </w:tr>
      <w:tr w:rsidR="00662AFA" w:rsidRPr="00511E0A" w14:paraId="76BDB201" w14:textId="77777777" w:rsidTr="004F68B0">
        <w:trPr>
          <w:trHeight w:val="600"/>
          <w:jc w:val="center"/>
        </w:trPr>
        <w:tc>
          <w:tcPr>
            <w:tcW w:w="3403" w:type="dxa"/>
            <w:tcBorders>
              <w:top w:val="single" w:sz="4" w:space="0" w:color="auto"/>
              <w:left w:val="single" w:sz="4" w:space="0" w:color="auto"/>
              <w:bottom w:val="single" w:sz="4" w:space="0" w:color="auto"/>
              <w:right w:val="single" w:sz="4" w:space="0" w:color="auto"/>
            </w:tcBorders>
            <w:vAlign w:val="center"/>
            <w:hideMark/>
          </w:tcPr>
          <w:p w14:paraId="53247207"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Unidades de Aprendizaje</w:t>
            </w:r>
          </w:p>
        </w:tc>
        <w:tc>
          <w:tcPr>
            <w:tcW w:w="565" w:type="dxa"/>
            <w:tcBorders>
              <w:top w:val="single" w:sz="4" w:space="0" w:color="auto"/>
              <w:left w:val="nil"/>
              <w:bottom w:val="single" w:sz="4" w:space="0" w:color="auto"/>
              <w:right w:val="single" w:sz="4" w:space="0" w:color="auto"/>
            </w:tcBorders>
            <w:vAlign w:val="center"/>
            <w:hideMark/>
          </w:tcPr>
          <w:p w14:paraId="383767C3"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Tipo</w:t>
            </w:r>
          </w:p>
        </w:tc>
        <w:tc>
          <w:tcPr>
            <w:tcW w:w="789" w:type="dxa"/>
            <w:tcBorders>
              <w:top w:val="single" w:sz="4" w:space="0" w:color="auto"/>
              <w:left w:val="nil"/>
              <w:bottom w:val="single" w:sz="4" w:space="0" w:color="auto"/>
              <w:right w:val="single" w:sz="4" w:space="0" w:color="auto"/>
            </w:tcBorders>
            <w:vAlign w:val="center"/>
            <w:hideMark/>
          </w:tcPr>
          <w:p w14:paraId="409468ED"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Teoría</w:t>
            </w:r>
          </w:p>
        </w:tc>
        <w:tc>
          <w:tcPr>
            <w:tcW w:w="1006" w:type="dxa"/>
            <w:tcBorders>
              <w:top w:val="single" w:sz="4" w:space="0" w:color="auto"/>
              <w:left w:val="nil"/>
              <w:bottom w:val="single" w:sz="4" w:space="0" w:color="auto"/>
              <w:right w:val="single" w:sz="4" w:space="0" w:color="auto"/>
            </w:tcBorders>
            <w:vAlign w:val="center"/>
            <w:hideMark/>
          </w:tcPr>
          <w:p w14:paraId="188A11B5"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Práctica</w:t>
            </w:r>
          </w:p>
        </w:tc>
        <w:tc>
          <w:tcPr>
            <w:tcW w:w="826" w:type="dxa"/>
            <w:tcBorders>
              <w:top w:val="single" w:sz="4" w:space="0" w:color="auto"/>
              <w:left w:val="nil"/>
              <w:bottom w:val="single" w:sz="4" w:space="0" w:color="auto"/>
              <w:right w:val="single" w:sz="4" w:space="0" w:color="auto"/>
            </w:tcBorders>
            <w:vAlign w:val="center"/>
            <w:hideMark/>
          </w:tcPr>
          <w:p w14:paraId="03D61CC8"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Totales</w:t>
            </w:r>
          </w:p>
        </w:tc>
        <w:tc>
          <w:tcPr>
            <w:tcW w:w="1019" w:type="dxa"/>
            <w:tcBorders>
              <w:top w:val="single" w:sz="4" w:space="0" w:color="auto"/>
              <w:left w:val="nil"/>
              <w:bottom w:val="single" w:sz="4" w:space="0" w:color="auto"/>
              <w:right w:val="single" w:sz="4" w:space="0" w:color="auto"/>
            </w:tcBorders>
            <w:vAlign w:val="center"/>
            <w:hideMark/>
          </w:tcPr>
          <w:p w14:paraId="481AD7D5"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Créditos</w:t>
            </w:r>
          </w:p>
        </w:tc>
        <w:tc>
          <w:tcPr>
            <w:tcW w:w="1668" w:type="dxa"/>
            <w:tcBorders>
              <w:top w:val="single" w:sz="4" w:space="0" w:color="auto"/>
              <w:left w:val="nil"/>
              <w:bottom w:val="single" w:sz="4" w:space="0" w:color="auto"/>
              <w:right w:val="single" w:sz="4" w:space="0" w:color="auto"/>
            </w:tcBorders>
            <w:vAlign w:val="center"/>
            <w:hideMark/>
          </w:tcPr>
          <w:p w14:paraId="48D6E28A"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Prerrequisitos</w:t>
            </w:r>
          </w:p>
        </w:tc>
      </w:tr>
      <w:tr w:rsidR="00884972" w:rsidRPr="00511E0A" w14:paraId="59FF5546" w14:textId="77777777" w:rsidTr="00782E88">
        <w:trPr>
          <w:trHeight w:val="551"/>
          <w:jc w:val="center"/>
        </w:trPr>
        <w:tc>
          <w:tcPr>
            <w:tcW w:w="3403" w:type="dxa"/>
            <w:tcBorders>
              <w:top w:val="single" w:sz="4" w:space="0" w:color="auto"/>
              <w:left w:val="single" w:sz="4" w:space="0" w:color="auto"/>
              <w:bottom w:val="single" w:sz="4" w:space="0" w:color="auto"/>
              <w:right w:val="single" w:sz="4" w:space="0" w:color="auto"/>
            </w:tcBorders>
            <w:vAlign w:val="center"/>
            <w:hideMark/>
          </w:tcPr>
          <w:p w14:paraId="6662C373" w14:textId="05679EDA"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Teoría de Semiconductores</w:t>
            </w:r>
          </w:p>
        </w:tc>
        <w:tc>
          <w:tcPr>
            <w:tcW w:w="565" w:type="dxa"/>
            <w:tcBorders>
              <w:top w:val="single" w:sz="4" w:space="0" w:color="auto"/>
              <w:left w:val="nil"/>
              <w:bottom w:val="single" w:sz="4" w:space="0" w:color="auto"/>
              <w:right w:val="single" w:sz="4" w:space="0" w:color="auto"/>
            </w:tcBorders>
            <w:vAlign w:val="center"/>
            <w:hideMark/>
          </w:tcPr>
          <w:p w14:paraId="75F112FA" w14:textId="54D66055"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single" w:sz="4" w:space="0" w:color="auto"/>
              <w:left w:val="nil"/>
              <w:bottom w:val="single" w:sz="4" w:space="0" w:color="auto"/>
              <w:right w:val="single" w:sz="4" w:space="0" w:color="auto"/>
            </w:tcBorders>
            <w:vAlign w:val="center"/>
            <w:hideMark/>
          </w:tcPr>
          <w:p w14:paraId="3C71F8DB" w14:textId="3F795312"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single" w:sz="4" w:space="0" w:color="auto"/>
              <w:left w:val="nil"/>
              <w:bottom w:val="single" w:sz="4" w:space="0" w:color="auto"/>
              <w:right w:val="single" w:sz="4" w:space="0" w:color="auto"/>
            </w:tcBorders>
            <w:vAlign w:val="center"/>
            <w:hideMark/>
          </w:tcPr>
          <w:p w14:paraId="7B64C318" w14:textId="1291333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single" w:sz="4" w:space="0" w:color="auto"/>
              <w:left w:val="nil"/>
              <w:bottom w:val="single" w:sz="4" w:space="0" w:color="auto"/>
              <w:right w:val="single" w:sz="4" w:space="0" w:color="auto"/>
            </w:tcBorders>
            <w:vAlign w:val="center"/>
            <w:hideMark/>
          </w:tcPr>
          <w:p w14:paraId="639D723E" w14:textId="0B998954"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single" w:sz="4" w:space="0" w:color="auto"/>
              <w:left w:val="nil"/>
              <w:bottom w:val="single" w:sz="4" w:space="0" w:color="auto"/>
              <w:right w:val="single" w:sz="4" w:space="0" w:color="auto"/>
            </w:tcBorders>
            <w:vAlign w:val="center"/>
            <w:hideMark/>
          </w:tcPr>
          <w:p w14:paraId="2A349E8C" w14:textId="60883C57"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single" w:sz="4" w:space="0" w:color="auto"/>
              <w:left w:val="nil"/>
              <w:bottom w:val="single" w:sz="4" w:space="0" w:color="auto"/>
              <w:right w:val="single" w:sz="4" w:space="0" w:color="auto"/>
            </w:tcBorders>
            <w:vAlign w:val="center"/>
          </w:tcPr>
          <w:p w14:paraId="3FB33B86"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0CFF2AED" w14:textId="77777777" w:rsidTr="00782E88">
        <w:trPr>
          <w:trHeight w:val="551"/>
          <w:jc w:val="center"/>
        </w:trPr>
        <w:tc>
          <w:tcPr>
            <w:tcW w:w="3403" w:type="dxa"/>
            <w:tcBorders>
              <w:top w:val="single" w:sz="4" w:space="0" w:color="auto"/>
              <w:left w:val="single" w:sz="4" w:space="0" w:color="auto"/>
              <w:bottom w:val="single" w:sz="4" w:space="0" w:color="auto"/>
              <w:right w:val="single" w:sz="4" w:space="0" w:color="auto"/>
            </w:tcBorders>
            <w:vAlign w:val="center"/>
          </w:tcPr>
          <w:p w14:paraId="6AD991C2" w14:textId="76DA8FC8"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Nanoelectrónica</w:t>
            </w:r>
          </w:p>
        </w:tc>
        <w:tc>
          <w:tcPr>
            <w:tcW w:w="565" w:type="dxa"/>
            <w:tcBorders>
              <w:top w:val="single" w:sz="4" w:space="0" w:color="auto"/>
              <w:left w:val="nil"/>
              <w:bottom w:val="single" w:sz="4" w:space="0" w:color="auto"/>
              <w:right w:val="single" w:sz="4" w:space="0" w:color="auto"/>
            </w:tcBorders>
            <w:vAlign w:val="center"/>
          </w:tcPr>
          <w:p w14:paraId="37B9A468" w14:textId="3F797B6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single" w:sz="4" w:space="0" w:color="auto"/>
              <w:left w:val="nil"/>
              <w:bottom w:val="single" w:sz="4" w:space="0" w:color="auto"/>
              <w:right w:val="single" w:sz="4" w:space="0" w:color="auto"/>
            </w:tcBorders>
            <w:vAlign w:val="center"/>
          </w:tcPr>
          <w:p w14:paraId="67E4F708" w14:textId="7C313CB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single" w:sz="4" w:space="0" w:color="auto"/>
              <w:left w:val="nil"/>
              <w:bottom w:val="single" w:sz="4" w:space="0" w:color="auto"/>
              <w:right w:val="single" w:sz="4" w:space="0" w:color="auto"/>
            </w:tcBorders>
            <w:vAlign w:val="center"/>
          </w:tcPr>
          <w:p w14:paraId="55E5D229" w14:textId="4244260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single" w:sz="4" w:space="0" w:color="auto"/>
              <w:left w:val="nil"/>
              <w:bottom w:val="single" w:sz="4" w:space="0" w:color="auto"/>
              <w:right w:val="single" w:sz="4" w:space="0" w:color="auto"/>
            </w:tcBorders>
            <w:vAlign w:val="center"/>
          </w:tcPr>
          <w:p w14:paraId="6CBC4A14" w14:textId="58483F36"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single" w:sz="4" w:space="0" w:color="auto"/>
              <w:left w:val="nil"/>
              <w:bottom w:val="single" w:sz="4" w:space="0" w:color="auto"/>
              <w:right w:val="single" w:sz="4" w:space="0" w:color="auto"/>
            </w:tcBorders>
            <w:vAlign w:val="center"/>
          </w:tcPr>
          <w:p w14:paraId="0E72E3A5" w14:textId="66ADCDE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single" w:sz="4" w:space="0" w:color="auto"/>
              <w:left w:val="nil"/>
              <w:bottom w:val="single" w:sz="4" w:space="0" w:color="auto"/>
              <w:right w:val="single" w:sz="4" w:space="0" w:color="auto"/>
            </w:tcBorders>
            <w:vAlign w:val="center"/>
          </w:tcPr>
          <w:p w14:paraId="6893E683"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27B076E0" w14:textId="77777777" w:rsidTr="00782E88">
        <w:trPr>
          <w:trHeight w:val="551"/>
          <w:jc w:val="center"/>
        </w:trPr>
        <w:tc>
          <w:tcPr>
            <w:tcW w:w="3403" w:type="dxa"/>
            <w:tcBorders>
              <w:top w:val="single" w:sz="4" w:space="0" w:color="auto"/>
              <w:left w:val="single" w:sz="4" w:space="0" w:color="auto"/>
              <w:bottom w:val="single" w:sz="4" w:space="0" w:color="auto"/>
              <w:right w:val="single" w:sz="4" w:space="0" w:color="auto"/>
            </w:tcBorders>
            <w:vAlign w:val="center"/>
          </w:tcPr>
          <w:p w14:paraId="2C1F2499" w14:textId="1C87C140"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Instrumentación y Control</w:t>
            </w:r>
          </w:p>
        </w:tc>
        <w:tc>
          <w:tcPr>
            <w:tcW w:w="565" w:type="dxa"/>
            <w:tcBorders>
              <w:top w:val="single" w:sz="4" w:space="0" w:color="auto"/>
              <w:left w:val="nil"/>
              <w:bottom w:val="single" w:sz="4" w:space="0" w:color="auto"/>
              <w:right w:val="single" w:sz="4" w:space="0" w:color="auto"/>
            </w:tcBorders>
            <w:vAlign w:val="center"/>
          </w:tcPr>
          <w:p w14:paraId="41CBDBF2" w14:textId="6530A41D"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single" w:sz="4" w:space="0" w:color="auto"/>
              <w:left w:val="nil"/>
              <w:bottom w:val="single" w:sz="4" w:space="0" w:color="auto"/>
              <w:right w:val="single" w:sz="4" w:space="0" w:color="auto"/>
            </w:tcBorders>
            <w:vAlign w:val="center"/>
          </w:tcPr>
          <w:p w14:paraId="44C1AF00" w14:textId="38278A3C"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single" w:sz="4" w:space="0" w:color="auto"/>
              <w:left w:val="nil"/>
              <w:bottom w:val="single" w:sz="4" w:space="0" w:color="auto"/>
              <w:right w:val="single" w:sz="4" w:space="0" w:color="auto"/>
            </w:tcBorders>
            <w:vAlign w:val="center"/>
          </w:tcPr>
          <w:p w14:paraId="556375E8" w14:textId="6CBB0198"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single" w:sz="4" w:space="0" w:color="auto"/>
              <w:left w:val="nil"/>
              <w:bottom w:val="single" w:sz="4" w:space="0" w:color="auto"/>
              <w:right w:val="single" w:sz="4" w:space="0" w:color="auto"/>
            </w:tcBorders>
            <w:vAlign w:val="center"/>
          </w:tcPr>
          <w:p w14:paraId="63AF1621" w14:textId="709F3E5D"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single" w:sz="4" w:space="0" w:color="auto"/>
              <w:left w:val="nil"/>
              <w:bottom w:val="single" w:sz="4" w:space="0" w:color="auto"/>
              <w:right w:val="single" w:sz="4" w:space="0" w:color="auto"/>
            </w:tcBorders>
            <w:vAlign w:val="center"/>
          </w:tcPr>
          <w:p w14:paraId="4EF0C974" w14:textId="28286488"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single" w:sz="4" w:space="0" w:color="auto"/>
              <w:left w:val="nil"/>
              <w:bottom w:val="single" w:sz="4" w:space="0" w:color="auto"/>
              <w:right w:val="single" w:sz="4" w:space="0" w:color="auto"/>
            </w:tcBorders>
            <w:vAlign w:val="center"/>
          </w:tcPr>
          <w:p w14:paraId="066D3C57"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5B461FFD" w14:textId="77777777" w:rsidTr="00782E88">
        <w:trPr>
          <w:trHeight w:val="551"/>
          <w:jc w:val="center"/>
        </w:trPr>
        <w:tc>
          <w:tcPr>
            <w:tcW w:w="3403" w:type="dxa"/>
            <w:tcBorders>
              <w:top w:val="single" w:sz="4" w:space="0" w:color="auto"/>
              <w:left w:val="single" w:sz="4" w:space="0" w:color="auto"/>
              <w:bottom w:val="single" w:sz="4" w:space="0" w:color="auto"/>
              <w:right w:val="single" w:sz="4" w:space="0" w:color="auto"/>
            </w:tcBorders>
            <w:vAlign w:val="center"/>
          </w:tcPr>
          <w:p w14:paraId="6DD7C23B" w14:textId="576758BC"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Electrónica Analógica</w:t>
            </w:r>
          </w:p>
        </w:tc>
        <w:tc>
          <w:tcPr>
            <w:tcW w:w="565" w:type="dxa"/>
            <w:tcBorders>
              <w:top w:val="single" w:sz="4" w:space="0" w:color="auto"/>
              <w:left w:val="nil"/>
              <w:bottom w:val="single" w:sz="4" w:space="0" w:color="auto"/>
              <w:right w:val="single" w:sz="4" w:space="0" w:color="auto"/>
            </w:tcBorders>
            <w:vAlign w:val="center"/>
          </w:tcPr>
          <w:p w14:paraId="094347E6" w14:textId="252A08A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single" w:sz="4" w:space="0" w:color="auto"/>
              <w:left w:val="nil"/>
              <w:bottom w:val="single" w:sz="4" w:space="0" w:color="auto"/>
              <w:right w:val="single" w:sz="4" w:space="0" w:color="auto"/>
            </w:tcBorders>
            <w:vAlign w:val="center"/>
          </w:tcPr>
          <w:p w14:paraId="7529FCC5" w14:textId="6AFEBFC6"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single" w:sz="4" w:space="0" w:color="auto"/>
              <w:left w:val="nil"/>
              <w:bottom w:val="single" w:sz="4" w:space="0" w:color="auto"/>
              <w:right w:val="single" w:sz="4" w:space="0" w:color="auto"/>
            </w:tcBorders>
            <w:vAlign w:val="center"/>
          </w:tcPr>
          <w:p w14:paraId="66D316F0" w14:textId="6491A390"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single" w:sz="4" w:space="0" w:color="auto"/>
              <w:left w:val="nil"/>
              <w:bottom w:val="single" w:sz="4" w:space="0" w:color="auto"/>
              <w:right w:val="single" w:sz="4" w:space="0" w:color="auto"/>
            </w:tcBorders>
            <w:vAlign w:val="center"/>
          </w:tcPr>
          <w:p w14:paraId="4B23DB50" w14:textId="2EB4D705"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single" w:sz="4" w:space="0" w:color="auto"/>
              <w:left w:val="nil"/>
              <w:bottom w:val="single" w:sz="4" w:space="0" w:color="auto"/>
              <w:right w:val="single" w:sz="4" w:space="0" w:color="auto"/>
            </w:tcBorders>
            <w:vAlign w:val="center"/>
          </w:tcPr>
          <w:p w14:paraId="39A17C02" w14:textId="6AA99735"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single" w:sz="4" w:space="0" w:color="auto"/>
              <w:left w:val="nil"/>
              <w:bottom w:val="single" w:sz="4" w:space="0" w:color="auto"/>
              <w:right w:val="single" w:sz="4" w:space="0" w:color="auto"/>
            </w:tcBorders>
            <w:vAlign w:val="center"/>
          </w:tcPr>
          <w:p w14:paraId="031F1A71"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68DBDC51" w14:textId="77777777" w:rsidTr="00782E88">
        <w:trPr>
          <w:trHeight w:val="551"/>
          <w:jc w:val="center"/>
        </w:trPr>
        <w:tc>
          <w:tcPr>
            <w:tcW w:w="3403" w:type="dxa"/>
            <w:tcBorders>
              <w:top w:val="single" w:sz="4" w:space="0" w:color="auto"/>
              <w:left w:val="single" w:sz="4" w:space="0" w:color="auto"/>
              <w:bottom w:val="single" w:sz="4" w:space="0" w:color="auto"/>
              <w:right w:val="single" w:sz="4" w:space="0" w:color="auto"/>
            </w:tcBorders>
            <w:vAlign w:val="center"/>
          </w:tcPr>
          <w:p w14:paraId="67437A90" w14:textId="26B2DDC0"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Diseño de Nanodispositivos</w:t>
            </w:r>
          </w:p>
        </w:tc>
        <w:tc>
          <w:tcPr>
            <w:tcW w:w="565" w:type="dxa"/>
            <w:tcBorders>
              <w:top w:val="single" w:sz="4" w:space="0" w:color="auto"/>
              <w:left w:val="nil"/>
              <w:bottom w:val="single" w:sz="4" w:space="0" w:color="auto"/>
              <w:right w:val="single" w:sz="4" w:space="0" w:color="auto"/>
            </w:tcBorders>
            <w:vAlign w:val="center"/>
          </w:tcPr>
          <w:p w14:paraId="22C1C7F2" w14:textId="78A5C3D6"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single" w:sz="4" w:space="0" w:color="auto"/>
              <w:left w:val="nil"/>
              <w:bottom w:val="single" w:sz="4" w:space="0" w:color="auto"/>
              <w:right w:val="single" w:sz="4" w:space="0" w:color="auto"/>
            </w:tcBorders>
            <w:vAlign w:val="center"/>
          </w:tcPr>
          <w:p w14:paraId="7F205C63" w14:textId="419B3006"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single" w:sz="4" w:space="0" w:color="auto"/>
              <w:left w:val="nil"/>
              <w:bottom w:val="single" w:sz="4" w:space="0" w:color="auto"/>
              <w:right w:val="single" w:sz="4" w:space="0" w:color="auto"/>
            </w:tcBorders>
            <w:vAlign w:val="center"/>
          </w:tcPr>
          <w:p w14:paraId="17853B20" w14:textId="6144C56C"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single" w:sz="4" w:space="0" w:color="auto"/>
              <w:left w:val="nil"/>
              <w:bottom w:val="single" w:sz="4" w:space="0" w:color="auto"/>
              <w:right w:val="single" w:sz="4" w:space="0" w:color="auto"/>
            </w:tcBorders>
            <w:vAlign w:val="center"/>
          </w:tcPr>
          <w:p w14:paraId="6D3A0986" w14:textId="6749EF91"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single" w:sz="4" w:space="0" w:color="auto"/>
              <w:left w:val="nil"/>
              <w:bottom w:val="single" w:sz="4" w:space="0" w:color="auto"/>
              <w:right w:val="single" w:sz="4" w:space="0" w:color="auto"/>
            </w:tcBorders>
            <w:vAlign w:val="center"/>
          </w:tcPr>
          <w:p w14:paraId="668C3DC8" w14:textId="1A787EB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single" w:sz="4" w:space="0" w:color="auto"/>
              <w:left w:val="nil"/>
              <w:bottom w:val="single" w:sz="4" w:space="0" w:color="auto"/>
              <w:right w:val="single" w:sz="4" w:space="0" w:color="auto"/>
            </w:tcBorders>
            <w:vAlign w:val="center"/>
          </w:tcPr>
          <w:p w14:paraId="2D2B1546"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0BB54EEF" w14:textId="77777777" w:rsidTr="00782E88">
        <w:trPr>
          <w:trHeight w:val="551"/>
          <w:jc w:val="center"/>
        </w:trPr>
        <w:tc>
          <w:tcPr>
            <w:tcW w:w="3403" w:type="dxa"/>
            <w:tcBorders>
              <w:top w:val="single" w:sz="4" w:space="0" w:color="auto"/>
              <w:left w:val="single" w:sz="4" w:space="0" w:color="auto"/>
              <w:bottom w:val="single" w:sz="4" w:space="0" w:color="auto"/>
              <w:right w:val="single" w:sz="4" w:space="0" w:color="auto"/>
            </w:tcBorders>
            <w:vAlign w:val="center"/>
          </w:tcPr>
          <w:p w14:paraId="35CF753D" w14:textId="5B8A819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Sistemas Embebidos</w:t>
            </w:r>
          </w:p>
        </w:tc>
        <w:tc>
          <w:tcPr>
            <w:tcW w:w="565" w:type="dxa"/>
            <w:tcBorders>
              <w:top w:val="single" w:sz="4" w:space="0" w:color="auto"/>
              <w:left w:val="nil"/>
              <w:bottom w:val="single" w:sz="4" w:space="0" w:color="auto"/>
              <w:right w:val="single" w:sz="4" w:space="0" w:color="auto"/>
            </w:tcBorders>
            <w:vAlign w:val="center"/>
          </w:tcPr>
          <w:p w14:paraId="72D17388" w14:textId="478BB9DA"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single" w:sz="4" w:space="0" w:color="auto"/>
              <w:left w:val="nil"/>
              <w:bottom w:val="single" w:sz="4" w:space="0" w:color="auto"/>
              <w:right w:val="single" w:sz="4" w:space="0" w:color="auto"/>
            </w:tcBorders>
            <w:vAlign w:val="center"/>
          </w:tcPr>
          <w:p w14:paraId="684A2875" w14:textId="1867F3E4"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single" w:sz="4" w:space="0" w:color="auto"/>
              <w:left w:val="nil"/>
              <w:bottom w:val="single" w:sz="4" w:space="0" w:color="auto"/>
              <w:right w:val="single" w:sz="4" w:space="0" w:color="auto"/>
            </w:tcBorders>
            <w:vAlign w:val="center"/>
          </w:tcPr>
          <w:p w14:paraId="7FFEFAAC" w14:textId="27C9D3F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single" w:sz="4" w:space="0" w:color="auto"/>
              <w:left w:val="nil"/>
              <w:bottom w:val="single" w:sz="4" w:space="0" w:color="auto"/>
              <w:right w:val="single" w:sz="4" w:space="0" w:color="auto"/>
            </w:tcBorders>
            <w:vAlign w:val="center"/>
          </w:tcPr>
          <w:p w14:paraId="73E3A772" w14:textId="153C16CA"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single" w:sz="4" w:space="0" w:color="auto"/>
              <w:left w:val="nil"/>
              <w:bottom w:val="single" w:sz="4" w:space="0" w:color="auto"/>
              <w:right w:val="single" w:sz="4" w:space="0" w:color="auto"/>
            </w:tcBorders>
            <w:vAlign w:val="center"/>
          </w:tcPr>
          <w:p w14:paraId="7F9BB021" w14:textId="3D430DF0"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single" w:sz="4" w:space="0" w:color="auto"/>
              <w:left w:val="nil"/>
              <w:bottom w:val="single" w:sz="4" w:space="0" w:color="auto"/>
              <w:right w:val="single" w:sz="4" w:space="0" w:color="auto"/>
            </w:tcBorders>
            <w:vAlign w:val="center"/>
          </w:tcPr>
          <w:p w14:paraId="12C0DB9A"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73798116" w14:textId="77777777" w:rsidTr="00782E88">
        <w:trPr>
          <w:trHeight w:val="551"/>
          <w:jc w:val="center"/>
        </w:trPr>
        <w:tc>
          <w:tcPr>
            <w:tcW w:w="3403" w:type="dxa"/>
            <w:tcBorders>
              <w:top w:val="nil"/>
              <w:left w:val="single" w:sz="4" w:space="0" w:color="auto"/>
              <w:bottom w:val="single" w:sz="4" w:space="0" w:color="auto"/>
              <w:right w:val="single" w:sz="4" w:space="0" w:color="auto"/>
            </w:tcBorders>
            <w:vAlign w:val="center"/>
          </w:tcPr>
          <w:p w14:paraId="0EB8DA09" w14:textId="068431F0"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Ingeniería de Materiales</w:t>
            </w:r>
          </w:p>
        </w:tc>
        <w:tc>
          <w:tcPr>
            <w:tcW w:w="565" w:type="dxa"/>
            <w:tcBorders>
              <w:top w:val="nil"/>
              <w:left w:val="nil"/>
              <w:bottom w:val="single" w:sz="4" w:space="0" w:color="auto"/>
              <w:right w:val="single" w:sz="4" w:space="0" w:color="auto"/>
            </w:tcBorders>
            <w:vAlign w:val="center"/>
          </w:tcPr>
          <w:p w14:paraId="64914D81" w14:textId="785579F4"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35573D95" w14:textId="35331374"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6EE2504C" w14:textId="183F094D"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tcPr>
          <w:p w14:paraId="7B2F6546" w14:textId="59872022"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tcPr>
          <w:p w14:paraId="644D1D66" w14:textId="2FE89EE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7D6DAC57"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6340DF7C" w14:textId="77777777" w:rsidTr="00782E88">
        <w:trPr>
          <w:trHeight w:val="551"/>
          <w:jc w:val="center"/>
        </w:trPr>
        <w:tc>
          <w:tcPr>
            <w:tcW w:w="3403" w:type="dxa"/>
            <w:tcBorders>
              <w:top w:val="nil"/>
              <w:left w:val="single" w:sz="4" w:space="0" w:color="auto"/>
              <w:bottom w:val="single" w:sz="4" w:space="0" w:color="auto"/>
              <w:right w:val="single" w:sz="4" w:space="0" w:color="auto"/>
            </w:tcBorders>
            <w:vAlign w:val="center"/>
          </w:tcPr>
          <w:p w14:paraId="7B301AD3" w14:textId="69AED3C2"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Prototipado</w:t>
            </w:r>
          </w:p>
        </w:tc>
        <w:tc>
          <w:tcPr>
            <w:tcW w:w="565" w:type="dxa"/>
            <w:tcBorders>
              <w:top w:val="nil"/>
              <w:left w:val="nil"/>
              <w:bottom w:val="single" w:sz="4" w:space="0" w:color="auto"/>
              <w:right w:val="single" w:sz="4" w:space="0" w:color="auto"/>
            </w:tcBorders>
            <w:vAlign w:val="center"/>
          </w:tcPr>
          <w:p w14:paraId="7F81F9FF" w14:textId="2D74646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3860BAD3" w14:textId="0B90992A"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71EC0EFC" w14:textId="3DADF713"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tcPr>
          <w:p w14:paraId="0807CDB1" w14:textId="6A6321E2"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tcPr>
          <w:p w14:paraId="2E6AA165" w14:textId="7817C785"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4BBE6BF8"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282B5F83" w14:textId="77777777" w:rsidTr="00782E88">
        <w:trPr>
          <w:trHeight w:val="551"/>
          <w:jc w:val="center"/>
        </w:trPr>
        <w:tc>
          <w:tcPr>
            <w:tcW w:w="3403" w:type="dxa"/>
            <w:tcBorders>
              <w:top w:val="nil"/>
              <w:left w:val="single" w:sz="4" w:space="0" w:color="auto"/>
              <w:bottom w:val="single" w:sz="4" w:space="0" w:color="auto"/>
              <w:right w:val="single" w:sz="4" w:space="0" w:color="auto"/>
            </w:tcBorders>
            <w:vAlign w:val="center"/>
            <w:hideMark/>
          </w:tcPr>
          <w:p w14:paraId="33775737" w14:textId="2A0D2022"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Tópicos de Nanoelectrónica Industrial</w:t>
            </w:r>
          </w:p>
        </w:tc>
        <w:tc>
          <w:tcPr>
            <w:tcW w:w="565" w:type="dxa"/>
            <w:tcBorders>
              <w:top w:val="nil"/>
              <w:left w:val="nil"/>
              <w:bottom w:val="single" w:sz="4" w:space="0" w:color="auto"/>
              <w:right w:val="single" w:sz="4" w:space="0" w:color="auto"/>
            </w:tcBorders>
            <w:vAlign w:val="center"/>
            <w:hideMark/>
          </w:tcPr>
          <w:p w14:paraId="0459AB55" w14:textId="2C7975B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7F0E80E4" w14:textId="7FB858D2"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6A73A0B0" w14:textId="1C900650"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hideMark/>
          </w:tcPr>
          <w:p w14:paraId="70E8757F" w14:textId="5C3A1D95"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hideMark/>
          </w:tcPr>
          <w:p w14:paraId="20F0891E" w14:textId="2706D35C"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4" w:space="0" w:color="auto"/>
            </w:tcBorders>
            <w:vAlign w:val="center"/>
          </w:tcPr>
          <w:p w14:paraId="46C900AA" w14:textId="77777777" w:rsidR="00884972" w:rsidRPr="00511E0A" w:rsidRDefault="00884972" w:rsidP="00782E88">
            <w:pPr>
              <w:spacing w:line="276" w:lineRule="auto"/>
              <w:jc w:val="center"/>
              <w:rPr>
                <w:rFonts w:ascii="AvantGarde Bk BT" w:hAnsi="AvantGarde Bk BT"/>
                <w:sz w:val="20"/>
                <w:szCs w:val="20"/>
                <w:lang w:eastAsia="en-US"/>
              </w:rPr>
            </w:pPr>
          </w:p>
        </w:tc>
      </w:tr>
    </w:tbl>
    <w:p w14:paraId="5865CC2F" w14:textId="52F7C23B" w:rsidR="00782E88" w:rsidRDefault="00782E88"/>
    <w:p w14:paraId="05E32A4D" w14:textId="77777777" w:rsidR="00782E88" w:rsidRDefault="00782E88">
      <w:pPr>
        <w:spacing w:after="200" w:line="276" w:lineRule="auto"/>
      </w:pPr>
      <w:r>
        <w:br w:type="page"/>
      </w:r>
    </w:p>
    <w:p w14:paraId="2A0D1552" w14:textId="77777777" w:rsidR="008A6353" w:rsidRPr="00511E0A" w:rsidRDefault="008A6353"/>
    <w:tbl>
      <w:tblPr>
        <w:tblW w:w="9276" w:type="dxa"/>
        <w:jc w:val="center"/>
        <w:tblCellMar>
          <w:left w:w="70" w:type="dxa"/>
          <w:right w:w="70" w:type="dxa"/>
        </w:tblCellMar>
        <w:tblLook w:val="04A0" w:firstRow="1" w:lastRow="0" w:firstColumn="1" w:lastColumn="0" w:noHBand="0" w:noVBand="1"/>
      </w:tblPr>
      <w:tblGrid>
        <w:gridCol w:w="3403"/>
        <w:gridCol w:w="565"/>
        <w:gridCol w:w="789"/>
        <w:gridCol w:w="1006"/>
        <w:gridCol w:w="826"/>
        <w:gridCol w:w="1019"/>
        <w:gridCol w:w="1668"/>
      </w:tblGrid>
      <w:tr w:rsidR="00662AFA" w:rsidRPr="00511E0A" w14:paraId="366AECF4" w14:textId="77777777" w:rsidTr="004F68B0">
        <w:trPr>
          <w:trHeight w:val="300"/>
          <w:jc w:val="center"/>
        </w:trPr>
        <w:tc>
          <w:tcPr>
            <w:tcW w:w="9276" w:type="dxa"/>
            <w:gridSpan w:val="7"/>
            <w:tcBorders>
              <w:top w:val="single" w:sz="4" w:space="0" w:color="auto"/>
              <w:left w:val="single" w:sz="4" w:space="0" w:color="auto"/>
              <w:bottom w:val="single" w:sz="4" w:space="0" w:color="auto"/>
              <w:right w:val="single" w:sz="4" w:space="0" w:color="auto"/>
            </w:tcBorders>
            <w:vAlign w:val="center"/>
            <w:hideMark/>
          </w:tcPr>
          <w:p w14:paraId="28F0BC0C" w14:textId="0BA0B504" w:rsidR="00662AFA" w:rsidRPr="00511E0A" w:rsidRDefault="00EE3207">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 xml:space="preserve">Orientación: </w:t>
            </w:r>
            <w:r w:rsidR="00884972" w:rsidRPr="00511E0A">
              <w:rPr>
                <w:rFonts w:ascii="AvantGarde Bk BT" w:hAnsi="AvantGarde Bk BT"/>
                <w:b/>
                <w:sz w:val="20"/>
                <w:szCs w:val="20"/>
                <w:lang w:eastAsia="en-US"/>
              </w:rPr>
              <w:t>Nanociencias Aplicadas</w:t>
            </w:r>
          </w:p>
        </w:tc>
      </w:tr>
      <w:tr w:rsidR="00662AFA" w:rsidRPr="00511E0A" w14:paraId="1AFC48A7" w14:textId="77777777" w:rsidTr="004F68B0">
        <w:trPr>
          <w:trHeight w:val="457"/>
          <w:jc w:val="center"/>
        </w:trPr>
        <w:tc>
          <w:tcPr>
            <w:tcW w:w="3403" w:type="dxa"/>
            <w:tcBorders>
              <w:top w:val="single" w:sz="4" w:space="0" w:color="auto"/>
              <w:left w:val="single" w:sz="4" w:space="0" w:color="auto"/>
              <w:bottom w:val="single" w:sz="4" w:space="0" w:color="auto"/>
              <w:right w:val="single" w:sz="4" w:space="0" w:color="auto"/>
            </w:tcBorders>
            <w:vAlign w:val="center"/>
            <w:hideMark/>
          </w:tcPr>
          <w:p w14:paraId="3F112941"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Unidades de Aprendizaje</w:t>
            </w:r>
          </w:p>
        </w:tc>
        <w:tc>
          <w:tcPr>
            <w:tcW w:w="565" w:type="dxa"/>
            <w:tcBorders>
              <w:top w:val="single" w:sz="4" w:space="0" w:color="auto"/>
              <w:left w:val="nil"/>
              <w:bottom w:val="single" w:sz="4" w:space="0" w:color="auto"/>
              <w:right w:val="single" w:sz="4" w:space="0" w:color="auto"/>
            </w:tcBorders>
            <w:vAlign w:val="center"/>
            <w:hideMark/>
          </w:tcPr>
          <w:p w14:paraId="10686993"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Tipo</w:t>
            </w:r>
          </w:p>
        </w:tc>
        <w:tc>
          <w:tcPr>
            <w:tcW w:w="789" w:type="dxa"/>
            <w:tcBorders>
              <w:top w:val="single" w:sz="4" w:space="0" w:color="auto"/>
              <w:left w:val="nil"/>
              <w:bottom w:val="single" w:sz="4" w:space="0" w:color="auto"/>
              <w:right w:val="single" w:sz="4" w:space="0" w:color="auto"/>
            </w:tcBorders>
            <w:vAlign w:val="center"/>
            <w:hideMark/>
          </w:tcPr>
          <w:p w14:paraId="10A6E068"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Teoría</w:t>
            </w:r>
          </w:p>
        </w:tc>
        <w:tc>
          <w:tcPr>
            <w:tcW w:w="1006" w:type="dxa"/>
            <w:tcBorders>
              <w:top w:val="single" w:sz="4" w:space="0" w:color="auto"/>
              <w:left w:val="nil"/>
              <w:bottom w:val="single" w:sz="4" w:space="0" w:color="auto"/>
              <w:right w:val="single" w:sz="4" w:space="0" w:color="auto"/>
            </w:tcBorders>
            <w:vAlign w:val="center"/>
            <w:hideMark/>
          </w:tcPr>
          <w:p w14:paraId="6CFBAB81"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Práctica</w:t>
            </w:r>
          </w:p>
        </w:tc>
        <w:tc>
          <w:tcPr>
            <w:tcW w:w="826" w:type="dxa"/>
            <w:tcBorders>
              <w:top w:val="single" w:sz="4" w:space="0" w:color="auto"/>
              <w:left w:val="nil"/>
              <w:bottom w:val="single" w:sz="4" w:space="0" w:color="auto"/>
              <w:right w:val="single" w:sz="4" w:space="0" w:color="auto"/>
            </w:tcBorders>
            <w:vAlign w:val="center"/>
            <w:hideMark/>
          </w:tcPr>
          <w:p w14:paraId="0DEF56C6"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Totales</w:t>
            </w:r>
          </w:p>
        </w:tc>
        <w:tc>
          <w:tcPr>
            <w:tcW w:w="1019" w:type="dxa"/>
            <w:tcBorders>
              <w:top w:val="single" w:sz="4" w:space="0" w:color="auto"/>
              <w:left w:val="nil"/>
              <w:bottom w:val="single" w:sz="4" w:space="0" w:color="auto"/>
              <w:right w:val="single" w:sz="4" w:space="0" w:color="auto"/>
            </w:tcBorders>
            <w:vAlign w:val="center"/>
            <w:hideMark/>
          </w:tcPr>
          <w:p w14:paraId="31E0946A"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Créditos</w:t>
            </w:r>
          </w:p>
        </w:tc>
        <w:tc>
          <w:tcPr>
            <w:tcW w:w="1668" w:type="dxa"/>
            <w:tcBorders>
              <w:top w:val="single" w:sz="4" w:space="0" w:color="auto"/>
              <w:left w:val="nil"/>
              <w:bottom w:val="single" w:sz="4" w:space="0" w:color="auto"/>
              <w:right w:val="single" w:sz="4" w:space="0" w:color="auto"/>
            </w:tcBorders>
            <w:vAlign w:val="center"/>
            <w:hideMark/>
          </w:tcPr>
          <w:p w14:paraId="0FAA7FFA"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Prerrequisitos</w:t>
            </w:r>
          </w:p>
        </w:tc>
      </w:tr>
      <w:tr w:rsidR="00884972" w:rsidRPr="00511E0A" w14:paraId="17E87AD4" w14:textId="77777777" w:rsidTr="00782E88">
        <w:trPr>
          <w:trHeight w:val="404"/>
          <w:jc w:val="center"/>
        </w:trPr>
        <w:tc>
          <w:tcPr>
            <w:tcW w:w="3403" w:type="dxa"/>
            <w:tcBorders>
              <w:top w:val="nil"/>
              <w:left w:val="single" w:sz="4" w:space="0" w:color="auto"/>
              <w:bottom w:val="single" w:sz="4" w:space="0" w:color="auto"/>
              <w:right w:val="single" w:sz="4" w:space="0" w:color="auto"/>
            </w:tcBorders>
            <w:vAlign w:val="center"/>
          </w:tcPr>
          <w:p w14:paraId="6227E109" w14:textId="6BB2CAE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Biología Celular</w:t>
            </w:r>
          </w:p>
        </w:tc>
        <w:tc>
          <w:tcPr>
            <w:tcW w:w="565" w:type="dxa"/>
            <w:tcBorders>
              <w:top w:val="nil"/>
              <w:left w:val="nil"/>
              <w:bottom w:val="single" w:sz="4" w:space="0" w:color="auto"/>
              <w:right w:val="single" w:sz="4" w:space="0" w:color="auto"/>
            </w:tcBorders>
            <w:vAlign w:val="center"/>
          </w:tcPr>
          <w:p w14:paraId="2EF0F009" w14:textId="451F3026"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6C3553F8" w14:textId="5887040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54E354F7" w14:textId="4EB2AC21"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single" w:sz="4" w:space="0" w:color="auto"/>
              <w:left w:val="nil"/>
              <w:bottom w:val="single" w:sz="4" w:space="0" w:color="auto"/>
              <w:right w:val="single" w:sz="4" w:space="0" w:color="auto"/>
            </w:tcBorders>
            <w:vAlign w:val="center"/>
          </w:tcPr>
          <w:p w14:paraId="303F7BF2" w14:textId="3782462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single" w:sz="4" w:space="0" w:color="auto"/>
              <w:left w:val="nil"/>
              <w:bottom w:val="single" w:sz="4" w:space="0" w:color="auto"/>
              <w:right w:val="single" w:sz="4" w:space="0" w:color="auto"/>
            </w:tcBorders>
            <w:vAlign w:val="center"/>
          </w:tcPr>
          <w:p w14:paraId="0E82C231" w14:textId="1BCB248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49608C05"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667173B8" w14:textId="77777777" w:rsidTr="00782E88">
        <w:trPr>
          <w:trHeight w:val="404"/>
          <w:jc w:val="center"/>
        </w:trPr>
        <w:tc>
          <w:tcPr>
            <w:tcW w:w="3403" w:type="dxa"/>
            <w:tcBorders>
              <w:top w:val="nil"/>
              <w:left w:val="single" w:sz="4" w:space="0" w:color="auto"/>
              <w:bottom w:val="single" w:sz="4" w:space="0" w:color="auto"/>
              <w:right w:val="single" w:sz="4" w:space="0" w:color="auto"/>
            </w:tcBorders>
            <w:vAlign w:val="center"/>
            <w:hideMark/>
          </w:tcPr>
          <w:p w14:paraId="5B7BF64C" w14:textId="0F035E4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Tópicos de Nanomedicina</w:t>
            </w:r>
          </w:p>
        </w:tc>
        <w:tc>
          <w:tcPr>
            <w:tcW w:w="565" w:type="dxa"/>
            <w:tcBorders>
              <w:top w:val="nil"/>
              <w:left w:val="nil"/>
              <w:bottom w:val="single" w:sz="4" w:space="0" w:color="auto"/>
              <w:right w:val="single" w:sz="4" w:space="0" w:color="auto"/>
            </w:tcBorders>
            <w:vAlign w:val="center"/>
            <w:hideMark/>
          </w:tcPr>
          <w:p w14:paraId="3DA4B453" w14:textId="5B066454"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72A6B183" w14:textId="0671A17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7FF4D4DD" w14:textId="3799B4BC"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single" w:sz="4" w:space="0" w:color="auto"/>
              <w:left w:val="nil"/>
              <w:bottom w:val="single" w:sz="4" w:space="0" w:color="auto"/>
              <w:right w:val="single" w:sz="4" w:space="0" w:color="auto"/>
            </w:tcBorders>
            <w:vAlign w:val="center"/>
            <w:hideMark/>
          </w:tcPr>
          <w:p w14:paraId="6E97203D" w14:textId="7A843402"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single" w:sz="4" w:space="0" w:color="auto"/>
              <w:left w:val="nil"/>
              <w:bottom w:val="single" w:sz="4" w:space="0" w:color="auto"/>
              <w:right w:val="single" w:sz="4" w:space="0" w:color="auto"/>
            </w:tcBorders>
            <w:vAlign w:val="center"/>
            <w:hideMark/>
          </w:tcPr>
          <w:p w14:paraId="36BCAB0A" w14:textId="000531A5"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7EFA613E"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6A2D0F35" w14:textId="77777777" w:rsidTr="00782E88">
        <w:trPr>
          <w:trHeight w:val="404"/>
          <w:jc w:val="center"/>
        </w:trPr>
        <w:tc>
          <w:tcPr>
            <w:tcW w:w="3403" w:type="dxa"/>
            <w:tcBorders>
              <w:top w:val="nil"/>
              <w:left w:val="single" w:sz="4" w:space="0" w:color="auto"/>
              <w:bottom w:val="single" w:sz="4" w:space="0" w:color="auto"/>
              <w:right w:val="single" w:sz="4" w:space="0" w:color="auto"/>
            </w:tcBorders>
            <w:vAlign w:val="center"/>
          </w:tcPr>
          <w:p w14:paraId="615305B3" w14:textId="624E2E34"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Biomeléculas II</w:t>
            </w:r>
          </w:p>
        </w:tc>
        <w:tc>
          <w:tcPr>
            <w:tcW w:w="565" w:type="dxa"/>
            <w:tcBorders>
              <w:top w:val="nil"/>
              <w:left w:val="nil"/>
              <w:bottom w:val="single" w:sz="4" w:space="0" w:color="auto"/>
              <w:right w:val="single" w:sz="4" w:space="0" w:color="auto"/>
            </w:tcBorders>
            <w:vAlign w:val="center"/>
          </w:tcPr>
          <w:p w14:paraId="490E8F53" w14:textId="6C4F619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4E9D4130" w14:textId="3C610B92"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01DAA6B5" w14:textId="7205AEC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single" w:sz="4" w:space="0" w:color="auto"/>
              <w:left w:val="nil"/>
              <w:bottom w:val="single" w:sz="4" w:space="0" w:color="auto"/>
              <w:right w:val="single" w:sz="4" w:space="0" w:color="auto"/>
            </w:tcBorders>
            <w:vAlign w:val="center"/>
          </w:tcPr>
          <w:p w14:paraId="3C3A202E" w14:textId="5F0F518C"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single" w:sz="4" w:space="0" w:color="auto"/>
              <w:left w:val="nil"/>
              <w:bottom w:val="single" w:sz="4" w:space="0" w:color="auto"/>
              <w:right w:val="single" w:sz="4" w:space="0" w:color="auto"/>
            </w:tcBorders>
            <w:vAlign w:val="center"/>
          </w:tcPr>
          <w:p w14:paraId="1CF167EC" w14:textId="69B863DD"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4" w:space="0" w:color="auto"/>
            </w:tcBorders>
            <w:vAlign w:val="center"/>
          </w:tcPr>
          <w:p w14:paraId="742C7FBB"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7621F113" w14:textId="77777777" w:rsidTr="00782E88">
        <w:trPr>
          <w:trHeight w:val="404"/>
          <w:jc w:val="center"/>
        </w:trPr>
        <w:tc>
          <w:tcPr>
            <w:tcW w:w="3403" w:type="dxa"/>
            <w:tcBorders>
              <w:top w:val="nil"/>
              <w:left w:val="single" w:sz="4" w:space="0" w:color="auto"/>
              <w:bottom w:val="single" w:sz="4" w:space="0" w:color="auto"/>
              <w:right w:val="single" w:sz="4" w:space="0" w:color="auto"/>
            </w:tcBorders>
            <w:vAlign w:val="center"/>
          </w:tcPr>
          <w:p w14:paraId="0B9C8A37" w14:textId="61DC06BA"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Química Orgánica II</w:t>
            </w:r>
          </w:p>
        </w:tc>
        <w:tc>
          <w:tcPr>
            <w:tcW w:w="565" w:type="dxa"/>
            <w:tcBorders>
              <w:top w:val="nil"/>
              <w:left w:val="nil"/>
              <w:bottom w:val="single" w:sz="4" w:space="0" w:color="auto"/>
              <w:right w:val="single" w:sz="4" w:space="0" w:color="auto"/>
            </w:tcBorders>
            <w:vAlign w:val="center"/>
          </w:tcPr>
          <w:p w14:paraId="0F6F0CDE" w14:textId="50FAE78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324D4C8F" w14:textId="4492388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5A7ECE5C" w14:textId="3890971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single" w:sz="4" w:space="0" w:color="auto"/>
              <w:left w:val="nil"/>
              <w:bottom w:val="single" w:sz="4" w:space="0" w:color="auto"/>
              <w:right w:val="single" w:sz="4" w:space="0" w:color="auto"/>
            </w:tcBorders>
            <w:vAlign w:val="center"/>
          </w:tcPr>
          <w:p w14:paraId="4DBF730B" w14:textId="1E01690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single" w:sz="4" w:space="0" w:color="auto"/>
              <w:left w:val="nil"/>
              <w:bottom w:val="single" w:sz="4" w:space="0" w:color="auto"/>
              <w:right w:val="single" w:sz="4" w:space="0" w:color="auto"/>
            </w:tcBorders>
            <w:vAlign w:val="center"/>
          </w:tcPr>
          <w:p w14:paraId="44AD3BBF" w14:textId="3728292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4" w:space="0" w:color="auto"/>
            </w:tcBorders>
            <w:vAlign w:val="center"/>
          </w:tcPr>
          <w:p w14:paraId="44D9E48E"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795D3BBF" w14:textId="77777777" w:rsidTr="00782E88">
        <w:trPr>
          <w:trHeight w:val="404"/>
          <w:jc w:val="center"/>
        </w:trPr>
        <w:tc>
          <w:tcPr>
            <w:tcW w:w="3403" w:type="dxa"/>
            <w:tcBorders>
              <w:top w:val="nil"/>
              <w:left w:val="single" w:sz="4" w:space="0" w:color="auto"/>
              <w:bottom w:val="single" w:sz="4" w:space="0" w:color="auto"/>
              <w:right w:val="single" w:sz="4" w:space="0" w:color="auto"/>
            </w:tcBorders>
            <w:vAlign w:val="center"/>
            <w:hideMark/>
          </w:tcPr>
          <w:p w14:paraId="29713EC6" w14:textId="4C0F71C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Biomateriales</w:t>
            </w:r>
          </w:p>
        </w:tc>
        <w:tc>
          <w:tcPr>
            <w:tcW w:w="565" w:type="dxa"/>
            <w:tcBorders>
              <w:top w:val="nil"/>
              <w:left w:val="nil"/>
              <w:bottom w:val="single" w:sz="4" w:space="0" w:color="auto"/>
              <w:right w:val="single" w:sz="4" w:space="0" w:color="auto"/>
            </w:tcBorders>
            <w:vAlign w:val="center"/>
            <w:hideMark/>
          </w:tcPr>
          <w:p w14:paraId="7881FF1A" w14:textId="6A51B10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2E248C19" w14:textId="00F391EB"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4B1F541A" w14:textId="5A4D3DFA"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hideMark/>
          </w:tcPr>
          <w:p w14:paraId="0BEA4C0E" w14:textId="645E4591"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hideMark/>
          </w:tcPr>
          <w:p w14:paraId="36746A10" w14:textId="7BB73DF3"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4" w:space="0" w:color="auto"/>
            </w:tcBorders>
            <w:vAlign w:val="center"/>
          </w:tcPr>
          <w:p w14:paraId="2B15AB66"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5ADF8D95" w14:textId="77777777" w:rsidTr="00782E88">
        <w:trPr>
          <w:trHeight w:val="404"/>
          <w:jc w:val="center"/>
        </w:trPr>
        <w:tc>
          <w:tcPr>
            <w:tcW w:w="3403" w:type="dxa"/>
            <w:tcBorders>
              <w:top w:val="nil"/>
              <w:left w:val="single" w:sz="4" w:space="0" w:color="auto"/>
              <w:bottom w:val="single" w:sz="4" w:space="0" w:color="auto"/>
              <w:right w:val="single" w:sz="4" w:space="0" w:color="auto"/>
            </w:tcBorders>
            <w:vAlign w:val="center"/>
          </w:tcPr>
          <w:p w14:paraId="03A2F11D" w14:textId="3FD07ECD"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Tópicos de Bionanotecnología</w:t>
            </w:r>
          </w:p>
        </w:tc>
        <w:tc>
          <w:tcPr>
            <w:tcW w:w="565" w:type="dxa"/>
            <w:tcBorders>
              <w:top w:val="nil"/>
              <w:left w:val="nil"/>
              <w:bottom w:val="single" w:sz="4" w:space="0" w:color="auto"/>
              <w:right w:val="single" w:sz="4" w:space="0" w:color="auto"/>
            </w:tcBorders>
            <w:vAlign w:val="center"/>
          </w:tcPr>
          <w:p w14:paraId="1D088B74" w14:textId="3C9D4B20"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6BDA912B" w14:textId="7957DD7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3B000905" w14:textId="3AD926E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tcPr>
          <w:p w14:paraId="0B66DBF6" w14:textId="37B7518D"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tcPr>
          <w:p w14:paraId="0411295D" w14:textId="0EC066F1"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4" w:space="0" w:color="auto"/>
            </w:tcBorders>
            <w:vAlign w:val="center"/>
          </w:tcPr>
          <w:p w14:paraId="216C82B8"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7EA87032" w14:textId="77777777" w:rsidTr="00782E88">
        <w:trPr>
          <w:trHeight w:val="404"/>
          <w:jc w:val="center"/>
        </w:trPr>
        <w:tc>
          <w:tcPr>
            <w:tcW w:w="3403" w:type="dxa"/>
            <w:tcBorders>
              <w:top w:val="nil"/>
              <w:left w:val="single" w:sz="4" w:space="0" w:color="auto"/>
              <w:bottom w:val="single" w:sz="4" w:space="0" w:color="auto"/>
              <w:right w:val="single" w:sz="4" w:space="0" w:color="auto"/>
            </w:tcBorders>
            <w:vAlign w:val="center"/>
          </w:tcPr>
          <w:p w14:paraId="6AF47321" w14:textId="0639E16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Microbiología</w:t>
            </w:r>
          </w:p>
        </w:tc>
        <w:tc>
          <w:tcPr>
            <w:tcW w:w="565" w:type="dxa"/>
            <w:tcBorders>
              <w:top w:val="nil"/>
              <w:left w:val="nil"/>
              <w:bottom w:val="single" w:sz="4" w:space="0" w:color="auto"/>
              <w:right w:val="single" w:sz="4" w:space="0" w:color="auto"/>
            </w:tcBorders>
            <w:vAlign w:val="center"/>
          </w:tcPr>
          <w:p w14:paraId="3EF1A483" w14:textId="7589DD13"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5741023E" w14:textId="44F310D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73FFD764" w14:textId="3BDB154D"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tcPr>
          <w:p w14:paraId="38F7137C" w14:textId="5ECD0017"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tcPr>
          <w:p w14:paraId="79B35522" w14:textId="79895961"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4" w:space="0" w:color="auto"/>
            </w:tcBorders>
            <w:vAlign w:val="center"/>
          </w:tcPr>
          <w:p w14:paraId="6FD5F86D"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6A3BEF4D" w14:textId="77777777" w:rsidTr="00782E88">
        <w:trPr>
          <w:trHeight w:val="404"/>
          <w:jc w:val="center"/>
        </w:trPr>
        <w:tc>
          <w:tcPr>
            <w:tcW w:w="3403" w:type="dxa"/>
            <w:tcBorders>
              <w:top w:val="nil"/>
              <w:left w:val="single" w:sz="4" w:space="0" w:color="auto"/>
              <w:bottom w:val="single" w:sz="4" w:space="0" w:color="auto"/>
              <w:right w:val="single" w:sz="4" w:space="0" w:color="auto"/>
            </w:tcBorders>
            <w:vAlign w:val="center"/>
          </w:tcPr>
          <w:p w14:paraId="058609C8" w14:textId="2536D514"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Fundamentos de Inmunología</w:t>
            </w:r>
          </w:p>
        </w:tc>
        <w:tc>
          <w:tcPr>
            <w:tcW w:w="565" w:type="dxa"/>
            <w:tcBorders>
              <w:top w:val="nil"/>
              <w:left w:val="nil"/>
              <w:bottom w:val="single" w:sz="4" w:space="0" w:color="auto"/>
              <w:right w:val="single" w:sz="4" w:space="0" w:color="auto"/>
            </w:tcBorders>
            <w:vAlign w:val="center"/>
          </w:tcPr>
          <w:p w14:paraId="023201EC" w14:textId="4399170A"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53805A0E" w14:textId="6315AC01"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7E0BA214" w14:textId="5174863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tcPr>
          <w:p w14:paraId="1F55C5B0" w14:textId="7E4ED73B"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tcPr>
          <w:p w14:paraId="388DC47C" w14:textId="31A3E30D"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31B790D4"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4728B1E4" w14:textId="77777777" w:rsidTr="00782E88">
        <w:trPr>
          <w:trHeight w:val="404"/>
          <w:jc w:val="center"/>
        </w:trPr>
        <w:tc>
          <w:tcPr>
            <w:tcW w:w="3403" w:type="dxa"/>
            <w:tcBorders>
              <w:top w:val="nil"/>
              <w:left w:val="single" w:sz="4" w:space="0" w:color="auto"/>
              <w:bottom w:val="single" w:sz="4" w:space="0" w:color="auto"/>
              <w:right w:val="single" w:sz="4" w:space="0" w:color="auto"/>
            </w:tcBorders>
            <w:vAlign w:val="center"/>
            <w:hideMark/>
          </w:tcPr>
          <w:p w14:paraId="08CA0A79" w14:textId="771A3C77"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Bases de Farmacología</w:t>
            </w:r>
          </w:p>
        </w:tc>
        <w:tc>
          <w:tcPr>
            <w:tcW w:w="565" w:type="dxa"/>
            <w:tcBorders>
              <w:top w:val="nil"/>
              <w:left w:val="nil"/>
              <w:bottom w:val="single" w:sz="4" w:space="0" w:color="auto"/>
              <w:right w:val="single" w:sz="4" w:space="0" w:color="auto"/>
            </w:tcBorders>
            <w:vAlign w:val="center"/>
            <w:hideMark/>
          </w:tcPr>
          <w:p w14:paraId="4A006FA4" w14:textId="2C500E0B"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0DC7BC73" w14:textId="6912573D"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42954166" w14:textId="298D3918"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hideMark/>
          </w:tcPr>
          <w:p w14:paraId="72FAB3AD" w14:textId="4954FDC3"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hideMark/>
          </w:tcPr>
          <w:p w14:paraId="16CBFAF2" w14:textId="4CF85B62"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2A66DC93" w14:textId="77777777" w:rsidR="00884972" w:rsidRPr="00511E0A" w:rsidRDefault="00884972" w:rsidP="00782E88">
            <w:pPr>
              <w:spacing w:line="276" w:lineRule="auto"/>
              <w:jc w:val="center"/>
              <w:rPr>
                <w:rFonts w:ascii="AvantGarde Bk BT" w:hAnsi="AvantGarde Bk BT"/>
                <w:sz w:val="20"/>
                <w:szCs w:val="20"/>
                <w:lang w:eastAsia="en-US"/>
              </w:rPr>
            </w:pPr>
          </w:p>
        </w:tc>
      </w:tr>
    </w:tbl>
    <w:p w14:paraId="7B5C2538" w14:textId="32EF4095" w:rsidR="004F68B0" w:rsidRDefault="004F68B0"/>
    <w:tbl>
      <w:tblPr>
        <w:tblW w:w="9271" w:type="dxa"/>
        <w:jc w:val="center"/>
        <w:tblCellMar>
          <w:left w:w="70" w:type="dxa"/>
          <w:right w:w="70" w:type="dxa"/>
        </w:tblCellMar>
        <w:tblLook w:val="04A0" w:firstRow="1" w:lastRow="0" w:firstColumn="1" w:lastColumn="0" w:noHBand="0" w:noVBand="1"/>
      </w:tblPr>
      <w:tblGrid>
        <w:gridCol w:w="3398"/>
        <w:gridCol w:w="565"/>
        <w:gridCol w:w="789"/>
        <w:gridCol w:w="1006"/>
        <w:gridCol w:w="826"/>
        <w:gridCol w:w="1019"/>
        <w:gridCol w:w="1668"/>
      </w:tblGrid>
      <w:tr w:rsidR="00662AFA" w:rsidRPr="00511E0A" w14:paraId="0A207397" w14:textId="77777777" w:rsidTr="004F68B0">
        <w:trPr>
          <w:trHeight w:val="300"/>
          <w:jc w:val="center"/>
        </w:trPr>
        <w:tc>
          <w:tcPr>
            <w:tcW w:w="9271" w:type="dxa"/>
            <w:gridSpan w:val="7"/>
            <w:tcBorders>
              <w:top w:val="single" w:sz="4" w:space="0" w:color="auto"/>
              <w:left w:val="single" w:sz="4" w:space="0" w:color="auto"/>
              <w:bottom w:val="single" w:sz="4" w:space="0" w:color="auto"/>
              <w:right w:val="single" w:sz="4" w:space="0" w:color="auto"/>
            </w:tcBorders>
            <w:vAlign w:val="center"/>
            <w:hideMark/>
          </w:tcPr>
          <w:p w14:paraId="55466F16" w14:textId="6B459AFD" w:rsidR="00662AFA" w:rsidRPr="00511E0A" w:rsidRDefault="00EE3207">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 xml:space="preserve">Orientación: </w:t>
            </w:r>
            <w:r w:rsidR="00884972" w:rsidRPr="00511E0A">
              <w:rPr>
                <w:rFonts w:ascii="AvantGarde Bk BT" w:hAnsi="AvantGarde Bk BT"/>
                <w:b/>
                <w:sz w:val="20"/>
                <w:szCs w:val="20"/>
                <w:lang w:eastAsia="en-US"/>
              </w:rPr>
              <w:t>Nanotecnología Ambiental</w:t>
            </w:r>
          </w:p>
        </w:tc>
      </w:tr>
      <w:tr w:rsidR="00884972" w:rsidRPr="00511E0A" w14:paraId="2DF59A88" w14:textId="77777777" w:rsidTr="004F68B0">
        <w:trPr>
          <w:trHeight w:val="211"/>
          <w:jc w:val="center"/>
        </w:trPr>
        <w:tc>
          <w:tcPr>
            <w:tcW w:w="3398" w:type="dxa"/>
            <w:tcBorders>
              <w:top w:val="single" w:sz="4" w:space="0" w:color="auto"/>
              <w:left w:val="single" w:sz="4" w:space="0" w:color="auto"/>
              <w:bottom w:val="single" w:sz="4" w:space="0" w:color="auto"/>
              <w:right w:val="single" w:sz="4" w:space="0" w:color="auto"/>
            </w:tcBorders>
            <w:vAlign w:val="center"/>
          </w:tcPr>
          <w:p w14:paraId="2916CEA9" w14:textId="77777777" w:rsidR="00884972" w:rsidRPr="00511E0A" w:rsidRDefault="00884972">
            <w:pPr>
              <w:spacing w:line="276" w:lineRule="auto"/>
              <w:jc w:val="center"/>
              <w:rPr>
                <w:rFonts w:ascii="AvantGarde Bk BT" w:hAnsi="AvantGarde Bk BT"/>
                <w:b/>
                <w:sz w:val="20"/>
                <w:szCs w:val="20"/>
                <w:lang w:eastAsia="en-US"/>
              </w:rPr>
            </w:pPr>
          </w:p>
        </w:tc>
        <w:tc>
          <w:tcPr>
            <w:tcW w:w="565" w:type="dxa"/>
            <w:tcBorders>
              <w:top w:val="single" w:sz="4" w:space="0" w:color="auto"/>
              <w:left w:val="nil"/>
              <w:bottom w:val="single" w:sz="4" w:space="0" w:color="auto"/>
              <w:right w:val="single" w:sz="4" w:space="0" w:color="auto"/>
            </w:tcBorders>
            <w:vAlign w:val="center"/>
          </w:tcPr>
          <w:p w14:paraId="6B02ED6D" w14:textId="77777777" w:rsidR="00884972" w:rsidRPr="00511E0A" w:rsidRDefault="00884972">
            <w:pPr>
              <w:spacing w:line="276" w:lineRule="auto"/>
              <w:jc w:val="center"/>
              <w:rPr>
                <w:rFonts w:ascii="AvantGarde Bk BT" w:hAnsi="AvantGarde Bk BT"/>
                <w:b/>
                <w:sz w:val="20"/>
                <w:szCs w:val="20"/>
                <w:lang w:eastAsia="en-US"/>
              </w:rPr>
            </w:pPr>
          </w:p>
        </w:tc>
        <w:tc>
          <w:tcPr>
            <w:tcW w:w="789" w:type="dxa"/>
            <w:tcBorders>
              <w:top w:val="single" w:sz="4" w:space="0" w:color="auto"/>
              <w:left w:val="nil"/>
              <w:bottom w:val="single" w:sz="4" w:space="0" w:color="auto"/>
              <w:right w:val="single" w:sz="4" w:space="0" w:color="auto"/>
            </w:tcBorders>
            <w:vAlign w:val="center"/>
          </w:tcPr>
          <w:p w14:paraId="6A5B6C1A" w14:textId="77777777" w:rsidR="00884972" w:rsidRPr="00511E0A" w:rsidRDefault="00884972">
            <w:pPr>
              <w:spacing w:line="276" w:lineRule="auto"/>
              <w:jc w:val="center"/>
              <w:rPr>
                <w:rFonts w:ascii="AvantGarde Bk BT" w:hAnsi="AvantGarde Bk BT"/>
                <w:b/>
                <w:sz w:val="20"/>
                <w:szCs w:val="20"/>
                <w:lang w:eastAsia="en-US"/>
              </w:rPr>
            </w:pPr>
          </w:p>
        </w:tc>
        <w:tc>
          <w:tcPr>
            <w:tcW w:w="1006" w:type="dxa"/>
            <w:tcBorders>
              <w:top w:val="single" w:sz="4" w:space="0" w:color="auto"/>
              <w:left w:val="nil"/>
              <w:bottom w:val="single" w:sz="4" w:space="0" w:color="auto"/>
              <w:right w:val="single" w:sz="4" w:space="0" w:color="auto"/>
            </w:tcBorders>
            <w:vAlign w:val="center"/>
          </w:tcPr>
          <w:p w14:paraId="504F04E0" w14:textId="77777777" w:rsidR="00884972" w:rsidRPr="00511E0A" w:rsidRDefault="00884972">
            <w:pPr>
              <w:spacing w:line="276" w:lineRule="auto"/>
              <w:jc w:val="center"/>
              <w:rPr>
                <w:rFonts w:ascii="AvantGarde Bk BT" w:hAnsi="AvantGarde Bk BT"/>
                <w:b/>
                <w:sz w:val="20"/>
                <w:szCs w:val="20"/>
                <w:lang w:eastAsia="en-US"/>
              </w:rPr>
            </w:pPr>
          </w:p>
        </w:tc>
        <w:tc>
          <w:tcPr>
            <w:tcW w:w="826" w:type="dxa"/>
            <w:tcBorders>
              <w:top w:val="single" w:sz="4" w:space="0" w:color="auto"/>
              <w:left w:val="nil"/>
              <w:bottom w:val="single" w:sz="4" w:space="0" w:color="auto"/>
              <w:right w:val="single" w:sz="4" w:space="0" w:color="auto"/>
            </w:tcBorders>
            <w:vAlign w:val="center"/>
          </w:tcPr>
          <w:p w14:paraId="027AE0A4" w14:textId="77777777" w:rsidR="00884972" w:rsidRPr="00511E0A" w:rsidRDefault="00884972">
            <w:pPr>
              <w:spacing w:line="276" w:lineRule="auto"/>
              <w:jc w:val="center"/>
              <w:rPr>
                <w:rFonts w:ascii="AvantGarde Bk BT" w:hAnsi="AvantGarde Bk BT"/>
                <w:b/>
                <w:sz w:val="20"/>
                <w:szCs w:val="20"/>
                <w:lang w:eastAsia="en-US"/>
              </w:rPr>
            </w:pPr>
          </w:p>
        </w:tc>
        <w:tc>
          <w:tcPr>
            <w:tcW w:w="1019" w:type="dxa"/>
            <w:tcBorders>
              <w:top w:val="single" w:sz="4" w:space="0" w:color="auto"/>
              <w:left w:val="nil"/>
              <w:bottom w:val="single" w:sz="4" w:space="0" w:color="auto"/>
              <w:right w:val="single" w:sz="4" w:space="0" w:color="auto"/>
            </w:tcBorders>
            <w:vAlign w:val="center"/>
          </w:tcPr>
          <w:p w14:paraId="3F08B032" w14:textId="77777777" w:rsidR="00884972" w:rsidRPr="00511E0A" w:rsidRDefault="00884972">
            <w:pPr>
              <w:spacing w:line="276" w:lineRule="auto"/>
              <w:jc w:val="center"/>
              <w:rPr>
                <w:rFonts w:ascii="AvantGarde Bk BT" w:hAnsi="AvantGarde Bk BT"/>
                <w:b/>
                <w:sz w:val="20"/>
                <w:szCs w:val="20"/>
                <w:lang w:eastAsia="en-US"/>
              </w:rPr>
            </w:pPr>
          </w:p>
        </w:tc>
        <w:tc>
          <w:tcPr>
            <w:tcW w:w="1668" w:type="dxa"/>
            <w:tcBorders>
              <w:top w:val="single" w:sz="4" w:space="0" w:color="auto"/>
              <w:left w:val="nil"/>
              <w:bottom w:val="single" w:sz="4" w:space="0" w:color="auto"/>
              <w:right w:val="single" w:sz="4" w:space="0" w:color="auto"/>
            </w:tcBorders>
            <w:vAlign w:val="center"/>
          </w:tcPr>
          <w:p w14:paraId="4B5C45FB" w14:textId="77777777" w:rsidR="00884972" w:rsidRPr="00511E0A" w:rsidRDefault="00884972">
            <w:pPr>
              <w:spacing w:line="276" w:lineRule="auto"/>
              <w:jc w:val="center"/>
              <w:rPr>
                <w:rFonts w:ascii="AvantGarde Bk BT" w:hAnsi="AvantGarde Bk BT"/>
                <w:b/>
                <w:sz w:val="20"/>
                <w:szCs w:val="20"/>
                <w:lang w:eastAsia="en-US"/>
              </w:rPr>
            </w:pPr>
          </w:p>
        </w:tc>
      </w:tr>
      <w:tr w:rsidR="00662AFA" w:rsidRPr="00511E0A" w14:paraId="63553324" w14:textId="77777777" w:rsidTr="004F68B0">
        <w:trPr>
          <w:trHeight w:val="211"/>
          <w:jc w:val="center"/>
        </w:trPr>
        <w:tc>
          <w:tcPr>
            <w:tcW w:w="3398" w:type="dxa"/>
            <w:tcBorders>
              <w:top w:val="single" w:sz="4" w:space="0" w:color="auto"/>
              <w:left w:val="single" w:sz="4" w:space="0" w:color="auto"/>
              <w:bottom w:val="single" w:sz="4" w:space="0" w:color="auto"/>
              <w:right w:val="single" w:sz="4" w:space="0" w:color="auto"/>
            </w:tcBorders>
            <w:vAlign w:val="center"/>
            <w:hideMark/>
          </w:tcPr>
          <w:p w14:paraId="19FF1E1B"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Unidades de Aprendizaje</w:t>
            </w:r>
          </w:p>
        </w:tc>
        <w:tc>
          <w:tcPr>
            <w:tcW w:w="565" w:type="dxa"/>
            <w:tcBorders>
              <w:top w:val="single" w:sz="4" w:space="0" w:color="auto"/>
              <w:left w:val="nil"/>
              <w:bottom w:val="single" w:sz="4" w:space="0" w:color="auto"/>
              <w:right w:val="single" w:sz="4" w:space="0" w:color="auto"/>
            </w:tcBorders>
            <w:vAlign w:val="center"/>
            <w:hideMark/>
          </w:tcPr>
          <w:p w14:paraId="6B32B8C3"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Tipo</w:t>
            </w:r>
          </w:p>
        </w:tc>
        <w:tc>
          <w:tcPr>
            <w:tcW w:w="789" w:type="dxa"/>
            <w:tcBorders>
              <w:top w:val="single" w:sz="4" w:space="0" w:color="auto"/>
              <w:left w:val="nil"/>
              <w:bottom w:val="single" w:sz="4" w:space="0" w:color="auto"/>
              <w:right w:val="single" w:sz="4" w:space="0" w:color="auto"/>
            </w:tcBorders>
            <w:vAlign w:val="center"/>
            <w:hideMark/>
          </w:tcPr>
          <w:p w14:paraId="13E71192"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Teoría</w:t>
            </w:r>
          </w:p>
        </w:tc>
        <w:tc>
          <w:tcPr>
            <w:tcW w:w="1006" w:type="dxa"/>
            <w:tcBorders>
              <w:top w:val="single" w:sz="4" w:space="0" w:color="auto"/>
              <w:left w:val="nil"/>
              <w:bottom w:val="single" w:sz="4" w:space="0" w:color="auto"/>
              <w:right w:val="single" w:sz="4" w:space="0" w:color="auto"/>
            </w:tcBorders>
            <w:vAlign w:val="center"/>
            <w:hideMark/>
          </w:tcPr>
          <w:p w14:paraId="2299C3EA"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Práctica</w:t>
            </w:r>
          </w:p>
        </w:tc>
        <w:tc>
          <w:tcPr>
            <w:tcW w:w="826" w:type="dxa"/>
            <w:tcBorders>
              <w:top w:val="single" w:sz="4" w:space="0" w:color="auto"/>
              <w:left w:val="nil"/>
              <w:bottom w:val="single" w:sz="4" w:space="0" w:color="auto"/>
              <w:right w:val="single" w:sz="4" w:space="0" w:color="auto"/>
            </w:tcBorders>
            <w:vAlign w:val="center"/>
            <w:hideMark/>
          </w:tcPr>
          <w:p w14:paraId="7FFDB27C"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Totales</w:t>
            </w:r>
          </w:p>
        </w:tc>
        <w:tc>
          <w:tcPr>
            <w:tcW w:w="1019" w:type="dxa"/>
            <w:tcBorders>
              <w:top w:val="single" w:sz="4" w:space="0" w:color="auto"/>
              <w:left w:val="nil"/>
              <w:bottom w:val="single" w:sz="4" w:space="0" w:color="auto"/>
              <w:right w:val="single" w:sz="4" w:space="0" w:color="auto"/>
            </w:tcBorders>
            <w:vAlign w:val="center"/>
            <w:hideMark/>
          </w:tcPr>
          <w:p w14:paraId="42B52E04"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Créditos</w:t>
            </w:r>
          </w:p>
        </w:tc>
        <w:tc>
          <w:tcPr>
            <w:tcW w:w="1668" w:type="dxa"/>
            <w:tcBorders>
              <w:top w:val="single" w:sz="4" w:space="0" w:color="auto"/>
              <w:left w:val="nil"/>
              <w:bottom w:val="single" w:sz="4" w:space="0" w:color="auto"/>
              <w:right w:val="single" w:sz="4" w:space="0" w:color="auto"/>
            </w:tcBorders>
            <w:vAlign w:val="center"/>
            <w:hideMark/>
          </w:tcPr>
          <w:p w14:paraId="3BB329BE"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Prerrequisitos</w:t>
            </w:r>
          </w:p>
        </w:tc>
      </w:tr>
      <w:tr w:rsidR="00884972" w:rsidRPr="00511E0A" w14:paraId="1F372241" w14:textId="77777777" w:rsidTr="00782E88">
        <w:trPr>
          <w:trHeight w:val="551"/>
          <w:jc w:val="center"/>
        </w:trPr>
        <w:tc>
          <w:tcPr>
            <w:tcW w:w="3398" w:type="dxa"/>
            <w:tcBorders>
              <w:top w:val="single" w:sz="4" w:space="0" w:color="auto"/>
              <w:left w:val="single" w:sz="4" w:space="0" w:color="auto"/>
              <w:bottom w:val="single" w:sz="4" w:space="0" w:color="auto"/>
              <w:right w:val="single" w:sz="4" w:space="0" w:color="auto"/>
            </w:tcBorders>
            <w:vAlign w:val="center"/>
          </w:tcPr>
          <w:p w14:paraId="05F21844" w14:textId="0098BD5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Fundamentos de Biología</w:t>
            </w:r>
          </w:p>
        </w:tc>
        <w:tc>
          <w:tcPr>
            <w:tcW w:w="565" w:type="dxa"/>
            <w:tcBorders>
              <w:top w:val="single" w:sz="4" w:space="0" w:color="auto"/>
              <w:left w:val="nil"/>
              <w:bottom w:val="single" w:sz="4" w:space="0" w:color="auto"/>
              <w:right w:val="single" w:sz="4" w:space="0" w:color="auto"/>
            </w:tcBorders>
            <w:vAlign w:val="center"/>
          </w:tcPr>
          <w:p w14:paraId="33999908" w14:textId="7EA57372"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single" w:sz="4" w:space="0" w:color="auto"/>
              <w:left w:val="nil"/>
              <w:bottom w:val="single" w:sz="4" w:space="0" w:color="auto"/>
              <w:right w:val="single" w:sz="4" w:space="0" w:color="auto"/>
            </w:tcBorders>
            <w:vAlign w:val="center"/>
          </w:tcPr>
          <w:p w14:paraId="2690A7D1" w14:textId="2C4AD461"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single" w:sz="4" w:space="0" w:color="auto"/>
              <w:left w:val="nil"/>
              <w:bottom w:val="single" w:sz="4" w:space="0" w:color="auto"/>
              <w:right w:val="single" w:sz="4" w:space="0" w:color="auto"/>
            </w:tcBorders>
            <w:vAlign w:val="center"/>
          </w:tcPr>
          <w:p w14:paraId="1682C396" w14:textId="4DC244E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single" w:sz="4" w:space="0" w:color="auto"/>
              <w:left w:val="nil"/>
              <w:bottom w:val="single" w:sz="4" w:space="0" w:color="auto"/>
              <w:right w:val="single" w:sz="4" w:space="0" w:color="auto"/>
            </w:tcBorders>
            <w:vAlign w:val="center"/>
          </w:tcPr>
          <w:p w14:paraId="31960FFC" w14:textId="30DA76E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single" w:sz="4" w:space="0" w:color="auto"/>
              <w:left w:val="nil"/>
              <w:bottom w:val="single" w:sz="4" w:space="0" w:color="auto"/>
              <w:right w:val="single" w:sz="4" w:space="0" w:color="auto"/>
            </w:tcBorders>
            <w:vAlign w:val="center"/>
          </w:tcPr>
          <w:p w14:paraId="64EFFCC1" w14:textId="4810A16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single" w:sz="4" w:space="0" w:color="auto"/>
              <w:left w:val="nil"/>
              <w:bottom w:val="single" w:sz="4" w:space="0" w:color="auto"/>
              <w:right w:val="single" w:sz="4" w:space="0" w:color="auto"/>
            </w:tcBorders>
            <w:vAlign w:val="center"/>
          </w:tcPr>
          <w:p w14:paraId="65C05985"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15DCB5A9" w14:textId="77777777" w:rsidTr="00782E88">
        <w:trPr>
          <w:trHeight w:val="551"/>
          <w:jc w:val="center"/>
        </w:trPr>
        <w:tc>
          <w:tcPr>
            <w:tcW w:w="3398" w:type="dxa"/>
            <w:tcBorders>
              <w:top w:val="single" w:sz="4" w:space="0" w:color="auto"/>
              <w:left w:val="single" w:sz="4" w:space="0" w:color="auto"/>
              <w:bottom w:val="single" w:sz="4" w:space="0" w:color="auto"/>
              <w:right w:val="single" w:sz="4" w:space="0" w:color="auto"/>
            </w:tcBorders>
            <w:vAlign w:val="center"/>
          </w:tcPr>
          <w:p w14:paraId="03E5C4B5" w14:textId="410E0288"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Nanotecnología Ambiental y sustentable</w:t>
            </w:r>
          </w:p>
        </w:tc>
        <w:tc>
          <w:tcPr>
            <w:tcW w:w="565" w:type="dxa"/>
            <w:tcBorders>
              <w:top w:val="single" w:sz="4" w:space="0" w:color="auto"/>
              <w:left w:val="nil"/>
              <w:bottom w:val="single" w:sz="4" w:space="0" w:color="auto"/>
              <w:right w:val="single" w:sz="4" w:space="0" w:color="auto"/>
            </w:tcBorders>
            <w:vAlign w:val="center"/>
          </w:tcPr>
          <w:p w14:paraId="20B80B6E" w14:textId="5183E1C3"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single" w:sz="4" w:space="0" w:color="auto"/>
              <w:left w:val="nil"/>
              <w:bottom w:val="single" w:sz="4" w:space="0" w:color="auto"/>
              <w:right w:val="single" w:sz="4" w:space="0" w:color="auto"/>
            </w:tcBorders>
            <w:vAlign w:val="center"/>
          </w:tcPr>
          <w:p w14:paraId="4F9B2CDD" w14:textId="4B78E52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single" w:sz="4" w:space="0" w:color="auto"/>
              <w:left w:val="nil"/>
              <w:bottom w:val="single" w:sz="4" w:space="0" w:color="auto"/>
              <w:right w:val="single" w:sz="4" w:space="0" w:color="auto"/>
            </w:tcBorders>
            <w:vAlign w:val="center"/>
          </w:tcPr>
          <w:p w14:paraId="0F14F314" w14:textId="77FD12C3"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single" w:sz="4" w:space="0" w:color="auto"/>
              <w:left w:val="nil"/>
              <w:bottom w:val="single" w:sz="4" w:space="0" w:color="auto"/>
              <w:right w:val="single" w:sz="4" w:space="0" w:color="auto"/>
            </w:tcBorders>
            <w:vAlign w:val="center"/>
          </w:tcPr>
          <w:p w14:paraId="31BE031C" w14:textId="42C5C91D"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single" w:sz="4" w:space="0" w:color="auto"/>
              <w:left w:val="nil"/>
              <w:bottom w:val="single" w:sz="4" w:space="0" w:color="auto"/>
              <w:right w:val="single" w:sz="4" w:space="0" w:color="auto"/>
            </w:tcBorders>
            <w:vAlign w:val="center"/>
          </w:tcPr>
          <w:p w14:paraId="618A0F87" w14:textId="38C12431"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single" w:sz="4" w:space="0" w:color="auto"/>
              <w:left w:val="nil"/>
              <w:bottom w:val="single" w:sz="4" w:space="0" w:color="auto"/>
              <w:right w:val="single" w:sz="4" w:space="0" w:color="auto"/>
            </w:tcBorders>
            <w:vAlign w:val="center"/>
          </w:tcPr>
          <w:p w14:paraId="08829D64"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5DB6A298" w14:textId="77777777" w:rsidTr="00782E88">
        <w:trPr>
          <w:trHeight w:val="551"/>
          <w:jc w:val="center"/>
        </w:trPr>
        <w:tc>
          <w:tcPr>
            <w:tcW w:w="3398" w:type="dxa"/>
            <w:tcBorders>
              <w:top w:val="single" w:sz="4" w:space="0" w:color="auto"/>
              <w:left w:val="single" w:sz="4" w:space="0" w:color="auto"/>
              <w:bottom w:val="single" w:sz="4" w:space="0" w:color="auto"/>
              <w:right w:val="single" w:sz="4" w:space="0" w:color="auto"/>
            </w:tcBorders>
            <w:vAlign w:val="center"/>
          </w:tcPr>
          <w:p w14:paraId="1F9B92C5" w14:textId="649650A7"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Energías Renovables I</w:t>
            </w:r>
          </w:p>
        </w:tc>
        <w:tc>
          <w:tcPr>
            <w:tcW w:w="565" w:type="dxa"/>
            <w:tcBorders>
              <w:top w:val="single" w:sz="4" w:space="0" w:color="auto"/>
              <w:left w:val="nil"/>
              <w:bottom w:val="single" w:sz="4" w:space="0" w:color="auto"/>
              <w:right w:val="single" w:sz="4" w:space="0" w:color="auto"/>
            </w:tcBorders>
            <w:vAlign w:val="center"/>
          </w:tcPr>
          <w:p w14:paraId="2E5A51BB" w14:textId="75A1033C"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single" w:sz="4" w:space="0" w:color="auto"/>
              <w:left w:val="nil"/>
              <w:bottom w:val="single" w:sz="4" w:space="0" w:color="auto"/>
              <w:right w:val="single" w:sz="4" w:space="0" w:color="auto"/>
            </w:tcBorders>
            <w:vAlign w:val="center"/>
          </w:tcPr>
          <w:p w14:paraId="59FE3552" w14:textId="3D061C91"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single" w:sz="4" w:space="0" w:color="auto"/>
              <w:left w:val="nil"/>
              <w:bottom w:val="single" w:sz="4" w:space="0" w:color="auto"/>
              <w:right w:val="single" w:sz="4" w:space="0" w:color="auto"/>
            </w:tcBorders>
            <w:vAlign w:val="center"/>
          </w:tcPr>
          <w:p w14:paraId="08506216" w14:textId="2E82C59C"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single" w:sz="4" w:space="0" w:color="auto"/>
              <w:left w:val="nil"/>
              <w:bottom w:val="single" w:sz="4" w:space="0" w:color="auto"/>
              <w:right w:val="single" w:sz="4" w:space="0" w:color="auto"/>
            </w:tcBorders>
            <w:vAlign w:val="center"/>
          </w:tcPr>
          <w:p w14:paraId="0ECF8A8F" w14:textId="69E3D0D4"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single" w:sz="4" w:space="0" w:color="auto"/>
              <w:left w:val="nil"/>
              <w:bottom w:val="single" w:sz="4" w:space="0" w:color="auto"/>
              <w:right w:val="single" w:sz="4" w:space="0" w:color="auto"/>
            </w:tcBorders>
            <w:vAlign w:val="center"/>
          </w:tcPr>
          <w:p w14:paraId="4B035C00" w14:textId="63CF4914"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single" w:sz="4" w:space="0" w:color="auto"/>
              <w:left w:val="nil"/>
              <w:bottom w:val="single" w:sz="4" w:space="0" w:color="auto"/>
              <w:right w:val="single" w:sz="4" w:space="0" w:color="auto"/>
            </w:tcBorders>
            <w:vAlign w:val="center"/>
          </w:tcPr>
          <w:p w14:paraId="5AED53D9"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3BBDC2C2" w14:textId="77777777" w:rsidTr="00782E88">
        <w:trPr>
          <w:trHeight w:val="551"/>
          <w:jc w:val="center"/>
        </w:trPr>
        <w:tc>
          <w:tcPr>
            <w:tcW w:w="3398" w:type="dxa"/>
            <w:tcBorders>
              <w:top w:val="single" w:sz="4" w:space="0" w:color="auto"/>
              <w:left w:val="single" w:sz="4" w:space="0" w:color="auto"/>
              <w:bottom w:val="single" w:sz="4" w:space="0" w:color="auto"/>
              <w:right w:val="single" w:sz="4" w:space="0" w:color="auto"/>
            </w:tcBorders>
            <w:vAlign w:val="center"/>
          </w:tcPr>
          <w:p w14:paraId="01B7E9DA" w14:textId="22336BF8"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Manejo y Control de Desechos Contaminantes</w:t>
            </w:r>
          </w:p>
        </w:tc>
        <w:tc>
          <w:tcPr>
            <w:tcW w:w="565" w:type="dxa"/>
            <w:tcBorders>
              <w:top w:val="single" w:sz="4" w:space="0" w:color="auto"/>
              <w:left w:val="nil"/>
              <w:bottom w:val="single" w:sz="4" w:space="0" w:color="auto"/>
              <w:right w:val="single" w:sz="4" w:space="0" w:color="auto"/>
            </w:tcBorders>
            <w:vAlign w:val="center"/>
          </w:tcPr>
          <w:p w14:paraId="0793125C" w14:textId="29C1CB8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single" w:sz="4" w:space="0" w:color="auto"/>
              <w:left w:val="nil"/>
              <w:bottom w:val="single" w:sz="4" w:space="0" w:color="auto"/>
              <w:right w:val="single" w:sz="4" w:space="0" w:color="auto"/>
            </w:tcBorders>
            <w:vAlign w:val="center"/>
          </w:tcPr>
          <w:p w14:paraId="303415D0" w14:textId="0AAAE4D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single" w:sz="4" w:space="0" w:color="auto"/>
              <w:left w:val="nil"/>
              <w:bottom w:val="single" w:sz="4" w:space="0" w:color="auto"/>
              <w:right w:val="single" w:sz="4" w:space="0" w:color="auto"/>
            </w:tcBorders>
            <w:vAlign w:val="center"/>
          </w:tcPr>
          <w:p w14:paraId="5935947C" w14:textId="591A1FA3"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single" w:sz="4" w:space="0" w:color="auto"/>
              <w:left w:val="nil"/>
              <w:bottom w:val="single" w:sz="4" w:space="0" w:color="auto"/>
              <w:right w:val="single" w:sz="4" w:space="0" w:color="auto"/>
            </w:tcBorders>
            <w:vAlign w:val="center"/>
          </w:tcPr>
          <w:p w14:paraId="778E3205" w14:textId="5A3CA301"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single" w:sz="4" w:space="0" w:color="auto"/>
              <w:left w:val="nil"/>
              <w:bottom w:val="single" w:sz="4" w:space="0" w:color="auto"/>
              <w:right w:val="single" w:sz="4" w:space="0" w:color="auto"/>
            </w:tcBorders>
            <w:vAlign w:val="center"/>
          </w:tcPr>
          <w:p w14:paraId="2521F197" w14:textId="634641B1"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single" w:sz="4" w:space="0" w:color="auto"/>
              <w:left w:val="nil"/>
              <w:bottom w:val="single" w:sz="4" w:space="0" w:color="auto"/>
              <w:right w:val="single" w:sz="4" w:space="0" w:color="auto"/>
            </w:tcBorders>
            <w:vAlign w:val="center"/>
          </w:tcPr>
          <w:p w14:paraId="223DE66E"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43A865A8" w14:textId="77777777" w:rsidTr="00782E88">
        <w:trPr>
          <w:trHeight w:val="551"/>
          <w:jc w:val="center"/>
        </w:trPr>
        <w:tc>
          <w:tcPr>
            <w:tcW w:w="3398" w:type="dxa"/>
            <w:tcBorders>
              <w:top w:val="nil"/>
              <w:left w:val="single" w:sz="4" w:space="0" w:color="auto"/>
              <w:bottom w:val="single" w:sz="4" w:space="0" w:color="auto"/>
              <w:right w:val="single" w:sz="4" w:space="0" w:color="auto"/>
            </w:tcBorders>
            <w:vAlign w:val="center"/>
          </w:tcPr>
          <w:p w14:paraId="752A766E" w14:textId="19530576"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Toxicología Ambiental</w:t>
            </w:r>
          </w:p>
        </w:tc>
        <w:tc>
          <w:tcPr>
            <w:tcW w:w="565" w:type="dxa"/>
            <w:tcBorders>
              <w:top w:val="nil"/>
              <w:left w:val="nil"/>
              <w:bottom w:val="single" w:sz="4" w:space="0" w:color="auto"/>
              <w:right w:val="single" w:sz="4" w:space="0" w:color="auto"/>
            </w:tcBorders>
            <w:vAlign w:val="center"/>
          </w:tcPr>
          <w:p w14:paraId="790E43E8" w14:textId="21053166"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3350157E" w14:textId="5F44CC00"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22554024" w14:textId="6D5313C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tcPr>
          <w:p w14:paraId="3B8A75DA" w14:textId="272BD70C"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tcPr>
          <w:p w14:paraId="49D7FEB1" w14:textId="57E5C21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7E52A59D"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60239A88" w14:textId="77777777" w:rsidTr="00782E88">
        <w:trPr>
          <w:trHeight w:val="551"/>
          <w:jc w:val="center"/>
        </w:trPr>
        <w:tc>
          <w:tcPr>
            <w:tcW w:w="3398" w:type="dxa"/>
            <w:tcBorders>
              <w:top w:val="nil"/>
              <w:left w:val="single" w:sz="4" w:space="0" w:color="auto"/>
              <w:bottom w:val="single" w:sz="4" w:space="0" w:color="auto"/>
              <w:right w:val="single" w:sz="4" w:space="0" w:color="auto"/>
            </w:tcBorders>
            <w:vAlign w:val="center"/>
          </w:tcPr>
          <w:p w14:paraId="5DCB478D" w14:textId="245411A6"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Ingeniería Ambiental</w:t>
            </w:r>
          </w:p>
        </w:tc>
        <w:tc>
          <w:tcPr>
            <w:tcW w:w="565" w:type="dxa"/>
            <w:tcBorders>
              <w:top w:val="nil"/>
              <w:left w:val="nil"/>
              <w:bottom w:val="single" w:sz="4" w:space="0" w:color="auto"/>
              <w:right w:val="single" w:sz="4" w:space="0" w:color="auto"/>
            </w:tcBorders>
            <w:vAlign w:val="center"/>
          </w:tcPr>
          <w:p w14:paraId="5A84CE3A" w14:textId="4835DB9B"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33E87764" w14:textId="55369C07"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7838F584" w14:textId="2B0CA6C4"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tcPr>
          <w:p w14:paraId="3C2FC004" w14:textId="1F66681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tcPr>
          <w:p w14:paraId="0EE6250F" w14:textId="36B45815"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2E286E7E"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01304973" w14:textId="77777777" w:rsidTr="00782E88">
        <w:trPr>
          <w:trHeight w:val="551"/>
          <w:jc w:val="center"/>
        </w:trPr>
        <w:tc>
          <w:tcPr>
            <w:tcW w:w="3398" w:type="dxa"/>
            <w:tcBorders>
              <w:top w:val="nil"/>
              <w:left w:val="single" w:sz="4" w:space="0" w:color="auto"/>
              <w:bottom w:val="single" w:sz="4" w:space="0" w:color="auto"/>
              <w:right w:val="single" w:sz="4" w:space="0" w:color="auto"/>
            </w:tcBorders>
            <w:vAlign w:val="center"/>
            <w:hideMark/>
          </w:tcPr>
          <w:p w14:paraId="5697D31A" w14:textId="0CA21313"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Biotecnología</w:t>
            </w:r>
          </w:p>
        </w:tc>
        <w:tc>
          <w:tcPr>
            <w:tcW w:w="565" w:type="dxa"/>
            <w:tcBorders>
              <w:top w:val="nil"/>
              <w:left w:val="nil"/>
              <w:bottom w:val="single" w:sz="4" w:space="0" w:color="auto"/>
              <w:right w:val="single" w:sz="4" w:space="0" w:color="auto"/>
            </w:tcBorders>
            <w:vAlign w:val="center"/>
            <w:hideMark/>
          </w:tcPr>
          <w:p w14:paraId="198A8349" w14:textId="01F31DD5"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71DB3E24" w14:textId="413BAD12"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02EBD4E2" w14:textId="15EF6501"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hideMark/>
          </w:tcPr>
          <w:p w14:paraId="2C528180" w14:textId="2798372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hideMark/>
          </w:tcPr>
          <w:p w14:paraId="743EC319" w14:textId="3FAB57F5"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26CF7E62"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0D56CC7E" w14:textId="77777777" w:rsidTr="00782E88">
        <w:trPr>
          <w:trHeight w:val="551"/>
          <w:jc w:val="center"/>
        </w:trPr>
        <w:tc>
          <w:tcPr>
            <w:tcW w:w="3398" w:type="dxa"/>
            <w:tcBorders>
              <w:top w:val="nil"/>
              <w:left w:val="single" w:sz="4" w:space="0" w:color="auto"/>
              <w:bottom w:val="single" w:sz="4" w:space="0" w:color="auto"/>
              <w:right w:val="single" w:sz="4" w:space="0" w:color="auto"/>
            </w:tcBorders>
            <w:vAlign w:val="center"/>
            <w:hideMark/>
          </w:tcPr>
          <w:p w14:paraId="347E7E12" w14:textId="3BA76248"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Nanotecnología Aplicada a Remediación Ambiental</w:t>
            </w:r>
          </w:p>
        </w:tc>
        <w:tc>
          <w:tcPr>
            <w:tcW w:w="565" w:type="dxa"/>
            <w:tcBorders>
              <w:top w:val="nil"/>
              <w:left w:val="nil"/>
              <w:bottom w:val="single" w:sz="4" w:space="0" w:color="auto"/>
              <w:right w:val="single" w:sz="4" w:space="0" w:color="auto"/>
            </w:tcBorders>
            <w:vAlign w:val="center"/>
            <w:hideMark/>
          </w:tcPr>
          <w:p w14:paraId="73B74257" w14:textId="7C1A78C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58790C16" w14:textId="01BA7DE6"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36D18F9E" w14:textId="4913DF66"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hideMark/>
          </w:tcPr>
          <w:p w14:paraId="207F8242" w14:textId="0E771674"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hideMark/>
          </w:tcPr>
          <w:p w14:paraId="56B4D9FE" w14:textId="1DB79D05"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4" w:space="0" w:color="auto"/>
            </w:tcBorders>
            <w:vAlign w:val="center"/>
          </w:tcPr>
          <w:p w14:paraId="731BD211"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186B9F0A" w14:textId="77777777" w:rsidTr="00782E88">
        <w:trPr>
          <w:trHeight w:val="552"/>
          <w:jc w:val="center"/>
        </w:trPr>
        <w:tc>
          <w:tcPr>
            <w:tcW w:w="3398" w:type="dxa"/>
            <w:tcBorders>
              <w:top w:val="nil"/>
              <w:left w:val="single" w:sz="4" w:space="0" w:color="auto"/>
              <w:bottom w:val="single" w:sz="4" w:space="0" w:color="auto"/>
              <w:right w:val="single" w:sz="4" w:space="0" w:color="auto"/>
            </w:tcBorders>
            <w:vAlign w:val="center"/>
            <w:hideMark/>
          </w:tcPr>
          <w:p w14:paraId="55EFAA0E" w14:textId="77D1FBE0"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Electroquímica Ambiental</w:t>
            </w:r>
          </w:p>
        </w:tc>
        <w:tc>
          <w:tcPr>
            <w:tcW w:w="565" w:type="dxa"/>
            <w:tcBorders>
              <w:top w:val="nil"/>
              <w:left w:val="nil"/>
              <w:bottom w:val="single" w:sz="4" w:space="0" w:color="auto"/>
              <w:right w:val="single" w:sz="4" w:space="0" w:color="auto"/>
            </w:tcBorders>
            <w:vAlign w:val="center"/>
            <w:hideMark/>
          </w:tcPr>
          <w:p w14:paraId="665BC256" w14:textId="44F171C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693B429E" w14:textId="27183DE0"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21779E63" w14:textId="78665957"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826" w:type="dxa"/>
            <w:tcBorders>
              <w:top w:val="nil"/>
              <w:left w:val="nil"/>
              <w:bottom w:val="single" w:sz="4" w:space="0" w:color="auto"/>
              <w:right w:val="single" w:sz="4" w:space="0" w:color="auto"/>
            </w:tcBorders>
            <w:vAlign w:val="center"/>
            <w:hideMark/>
          </w:tcPr>
          <w:p w14:paraId="05040087" w14:textId="4E644FD4"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80</w:t>
            </w:r>
          </w:p>
        </w:tc>
        <w:tc>
          <w:tcPr>
            <w:tcW w:w="1019" w:type="dxa"/>
            <w:tcBorders>
              <w:top w:val="nil"/>
              <w:left w:val="nil"/>
              <w:bottom w:val="single" w:sz="4" w:space="0" w:color="auto"/>
              <w:right w:val="single" w:sz="4" w:space="0" w:color="auto"/>
            </w:tcBorders>
            <w:vAlign w:val="center"/>
            <w:hideMark/>
          </w:tcPr>
          <w:p w14:paraId="0594F63D" w14:textId="251479E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8</w:t>
            </w:r>
          </w:p>
        </w:tc>
        <w:tc>
          <w:tcPr>
            <w:tcW w:w="1668" w:type="dxa"/>
            <w:tcBorders>
              <w:top w:val="nil"/>
              <w:left w:val="nil"/>
              <w:bottom w:val="single" w:sz="4" w:space="0" w:color="auto"/>
              <w:right w:val="single" w:sz="8" w:space="0" w:color="auto"/>
            </w:tcBorders>
            <w:vAlign w:val="center"/>
          </w:tcPr>
          <w:p w14:paraId="3EB748AB" w14:textId="77777777" w:rsidR="00884972" w:rsidRPr="00511E0A" w:rsidRDefault="00884972" w:rsidP="00782E88">
            <w:pPr>
              <w:spacing w:line="276" w:lineRule="auto"/>
              <w:jc w:val="center"/>
              <w:rPr>
                <w:rFonts w:ascii="AvantGarde Bk BT" w:hAnsi="AvantGarde Bk BT"/>
                <w:sz w:val="20"/>
                <w:szCs w:val="20"/>
                <w:lang w:eastAsia="en-US"/>
              </w:rPr>
            </w:pPr>
          </w:p>
        </w:tc>
      </w:tr>
    </w:tbl>
    <w:p w14:paraId="1C251356" w14:textId="1327C551" w:rsidR="000A1A9D" w:rsidRPr="00511E0A" w:rsidRDefault="000A1A9D" w:rsidP="001D6073"/>
    <w:p w14:paraId="4A34251F" w14:textId="37BBE62B" w:rsidR="00573EBB" w:rsidRPr="00511E0A" w:rsidRDefault="00573EBB" w:rsidP="002F3413">
      <w:pPr>
        <w:ind w:hanging="61"/>
        <w:jc w:val="center"/>
        <w:outlineLvl w:val="0"/>
        <w:rPr>
          <w:rFonts w:ascii="AvantGarde Bk BT" w:hAnsi="AvantGarde Bk BT" w:cs="Helvetica"/>
          <w:b/>
          <w:color w:val="000000"/>
          <w:sz w:val="22"/>
          <w:szCs w:val="22"/>
          <w:lang w:val="es-ES_tradnl" w:eastAsia="es-ES"/>
        </w:rPr>
      </w:pPr>
      <w:r w:rsidRPr="00511E0A">
        <w:rPr>
          <w:rFonts w:ascii="AvantGarde Bk BT" w:hAnsi="AvantGarde Bk BT" w:cs="Helvetica"/>
          <w:b/>
          <w:color w:val="000000"/>
          <w:sz w:val="22"/>
          <w:szCs w:val="22"/>
          <w:lang w:val="es-ES_tradnl" w:eastAsia="es-ES"/>
        </w:rPr>
        <w:t>ÁREA DE FORMACIÓN OPTATIVA ABIERTA</w:t>
      </w:r>
    </w:p>
    <w:tbl>
      <w:tblPr>
        <w:tblW w:w="9276" w:type="dxa"/>
        <w:jc w:val="center"/>
        <w:tblCellMar>
          <w:left w:w="70" w:type="dxa"/>
          <w:right w:w="70" w:type="dxa"/>
        </w:tblCellMar>
        <w:tblLook w:val="04A0" w:firstRow="1" w:lastRow="0" w:firstColumn="1" w:lastColumn="0" w:noHBand="0" w:noVBand="1"/>
      </w:tblPr>
      <w:tblGrid>
        <w:gridCol w:w="3403"/>
        <w:gridCol w:w="565"/>
        <w:gridCol w:w="789"/>
        <w:gridCol w:w="1006"/>
        <w:gridCol w:w="826"/>
        <w:gridCol w:w="1019"/>
        <w:gridCol w:w="1668"/>
      </w:tblGrid>
      <w:tr w:rsidR="00662AFA" w:rsidRPr="00511E0A" w14:paraId="0ABCAED4" w14:textId="77777777" w:rsidTr="00B44CC2">
        <w:trPr>
          <w:trHeight w:val="600"/>
          <w:jc w:val="center"/>
        </w:trPr>
        <w:tc>
          <w:tcPr>
            <w:tcW w:w="3403" w:type="dxa"/>
            <w:tcBorders>
              <w:top w:val="single" w:sz="4" w:space="0" w:color="auto"/>
              <w:left w:val="single" w:sz="4" w:space="0" w:color="auto"/>
              <w:bottom w:val="single" w:sz="4" w:space="0" w:color="auto"/>
              <w:right w:val="single" w:sz="4" w:space="0" w:color="auto"/>
            </w:tcBorders>
            <w:vAlign w:val="center"/>
            <w:hideMark/>
          </w:tcPr>
          <w:p w14:paraId="581BF2E3"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Unidades de Aprendizaje</w:t>
            </w:r>
          </w:p>
        </w:tc>
        <w:tc>
          <w:tcPr>
            <w:tcW w:w="565" w:type="dxa"/>
            <w:tcBorders>
              <w:top w:val="single" w:sz="4" w:space="0" w:color="auto"/>
              <w:left w:val="nil"/>
              <w:bottom w:val="single" w:sz="4" w:space="0" w:color="auto"/>
              <w:right w:val="single" w:sz="4" w:space="0" w:color="auto"/>
            </w:tcBorders>
            <w:vAlign w:val="center"/>
            <w:hideMark/>
          </w:tcPr>
          <w:p w14:paraId="4341C3E2"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Tipo</w:t>
            </w:r>
          </w:p>
        </w:tc>
        <w:tc>
          <w:tcPr>
            <w:tcW w:w="789" w:type="dxa"/>
            <w:tcBorders>
              <w:top w:val="single" w:sz="4" w:space="0" w:color="auto"/>
              <w:left w:val="nil"/>
              <w:bottom w:val="single" w:sz="4" w:space="0" w:color="auto"/>
              <w:right w:val="single" w:sz="4" w:space="0" w:color="auto"/>
            </w:tcBorders>
            <w:vAlign w:val="center"/>
            <w:hideMark/>
          </w:tcPr>
          <w:p w14:paraId="4D0491A3"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Teoría</w:t>
            </w:r>
          </w:p>
        </w:tc>
        <w:tc>
          <w:tcPr>
            <w:tcW w:w="1006" w:type="dxa"/>
            <w:tcBorders>
              <w:top w:val="single" w:sz="4" w:space="0" w:color="auto"/>
              <w:left w:val="nil"/>
              <w:bottom w:val="single" w:sz="4" w:space="0" w:color="auto"/>
              <w:right w:val="single" w:sz="4" w:space="0" w:color="auto"/>
            </w:tcBorders>
            <w:vAlign w:val="center"/>
            <w:hideMark/>
          </w:tcPr>
          <w:p w14:paraId="43540091"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Práctica</w:t>
            </w:r>
          </w:p>
        </w:tc>
        <w:tc>
          <w:tcPr>
            <w:tcW w:w="826" w:type="dxa"/>
            <w:tcBorders>
              <w:top w:val="single" w:sz="4" w:space="0" w:color="auto"/>
              <w:left w:val="nil"/>
              <w:bottom w:val="single" w:sz="4" w:space="0" w:color="auto"/>
              <w:right w:val="single" w:sz="4" w:space="0" w:color="auto"/>
            </w:tcBorders>
            <w:vAlign w:val="center"/>
            <w:hideMark/>
          </w:tcPr>
          <w:p w14:paraId="08A6992A"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Horas Totales</w:t>
            </w:r>
          </w:p>
        </w:tc>
        <w:tc>
          <w:tcPr>
            <w:tcW w:w="1019" w:type="dxa"/>
            <w:tcBorders>
              <w:top w:val="single" w:sz="4" w:space="0" w:color="auto"/>
              <w:left w:val="nil"/>
              <w:bottom w:val="single" w:sz="4" w:space="0" w:color="auto"/>
              <w:right w:val="single" w:sz="4" w:space="0" w:color="auto"/>
            </w:tcBorders>
            <w:vAlign w:val="center"/>
            <w:hideMark/>
          </w:tcPr>
          <w:p w14:paraId="7A4E959B"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Créditos</w:t>
            </w:r>
          </w:p>
        </w:tc>
        <w:tc>
          <w:tcPr>
            <w:tcW w:w="1668" w:type="dxa"/>
            <w:tcBorders>
              <w:top w:val="single" w:sz="4" w:space="0" w:color="auto"/>
              <w:left w:val="nil"/>
              <w:bottom w:val="single" w:sz="4" w:space="0" w:color="auto"/>
              <w:right w:val="single" w:sz="4" w:space="0" w:color="auto"/>
            </w:tcBorders>
            <w:vAlign w:val="center"/>
            <w:hideMark/>
          </w:tcPr>
          <w:p w14:paraId="33CE41BD" w14:textId="77777777" w:rsidR="00662AFA" w:rsidRPr="00511E0A" w:rsidRDefault="00662AFA">
            <w:pPr>
              <w:spacing w:line="276" w:lineRule="auto"/>
              <w:jc w:val="center"/>
              <w:rPr>
                <w:rFonts w:ascii="AvantGarde Bk BT" w:hAnsi="AvantGarde Bk BT"/>
                <w:b/>
                <w:sz w:val="20"/>
                <w:szCs w:val="20"/>
                <w:lang w:eastAsia="en-US"/>
              </w:rPr>
            </w:pPr>
            <w:r w:rsidRPr="00511E0A">
              <w:rPr>
                <w:rFonts w:ascii="AvantGarde Bk BT" w:hAnsi="AvantGarde Bk BT"/>
                <w:b/>
                <w:sz w:val="20"/>
                <w:szCs w:val="20"/>
                <w:lang w:eastAsia="en-US"/>
              </w:rPr>
              <w:t>Prerrequisitos</w:t>
            </w:r>
          </w:p>
        </w:tc>
      </w:tr>
      <w:tr w:rsidR="00884972" w:rsidRPr="00511E0A" w14:paraId="2519EDE6" w14:textId="77777777" w:rsidTr="00782E88">
        <w:trPr>
          <w:trHeight w:val="421"/>
          <w:jc w:val="center"/>
        </w:trPr>
        <w:tc>
          <w:tcPr>
            <w:tcW w:w="3403" w:type="dxa"/>
            <w:tcBorders>
              <w:top w:val="nil"/>
              <w:left w:val="single" w:sz="4" w:space="0" w:color="auto"/>
              <w:bottom w:val="single" w:sz="4" w:space="0" w:color="auto"/>
              <w:right w:val="single" w:sz="4" w:space="0" w:color="auto"/>
            </w:tcBorders>
            <w:vAlign w:val="center"/>
            <w:hideMark/>
          </w:tcPr>
          <w:p w14:paraId="038BB337" w14:textId="0DF1E267"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Optativa I</w:t>
            </w:r>
          </w:p>
        </w:tc>
        <w:tc>
          <w:tcPr>
            <w:tcW w:w="565" w:type="dxa"/>
            <w:tcBorders>
              <w:top w:val="nil"/>
              <w:left w:val="nil"/>
              <w:bottom w:val="single" w:sz="4" w:space="0" w:color="auto"/>
              <w:right w:val="single" w:sz="4" w:space="0" w:color="auto"/>
            </w:tcBorders>
            <w:vAlign w:val="center"/>
            <w:hideMark/>
          </w:tcPr>
          <w:p w14:paraId="2167014D" w14:textId="77777777"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07A9A2EB" w14:textId="4B7FFECA"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11DBD0D7" w14:textId="291BC4D8"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826" w:type="dxa"/>
            <w:tcBorders>
              <w:top w:val="nil"/>
              <w:left w:val="nil"/>
              <w:bottom w:val="single" w:sz="4" w:space="0" w:color="auto"/>
              <w:right w:val="single" w:sz="4" w:space="0" w:color="auto"/>
            </w:tcBorders>
            <w:vAlign w:val="center"/>
            <w:hideMark/>
          </w:tcPr>
          <w:p w14:paraId="38E775D0" w14:textId="32C16B1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1019" w:type="dxa"/>
            <w:tcBorders>
              <w:top w:val="nil"/>
              <w:left w:val="nil"/>
              <w:bottom w:val="single" w:sz="4" w:space="0" w:color="auto"/>
              <w:right w:val="single" w:sz="4" w:space="0" w:color="auto"/>
            </w:tcBorders>
            <w:vAlign w:val="center"/>
            <w:hideMark/>
          </w:tcPr>
          <w:p w14:paraId="229F7EC3" w14:textId="5F30C69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668" w:type="dxa"/>
            <w:tcBorders>
              <w:top w:val="nil"/>
              <w:left w:val="nil"/>
              <w:bottom w:val="single" w:sz="4" w:space="0" w:color="auto"/>
              <w:right w:val="single" w:sz="8" w:space="0" w:color="auto"/>
            </w:tcBorders>
            <w:vAlign w:val="center"/>
          </w:tcPr>
          <w:p w14:paraId="5BCEBC48"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74B3F9AA" w14:textId="77777777" w:rsidTr="00782E88">
        <w:trPr>
          <w:trHeight w:val="421"/>
          <w:jc w:val="center"/>
        </w:trPr>
        <w:tc>
          <w:tcPr>
            <w:tcW w:w="3403" w:type="dxa"/>
            <w:tcBorders>
              <w:top w:val="nil"/>
              <w:left w:val="single" w:sz="4" w:space="0" w:color="auto"/>
              <w:bottom w:val="single" w:sz="4" w:space="0" w:color="auto"/>
              <w:right w:val="single" w:sz="4" w:space="0" w:color="auto"/>
            </w:tcBorders>
            <w:vAlign w:val="center"/>
            <w:hideMark/>
          </w:tcPr>
          <w:p w14:paraId="57874F08" w14:textId="651FD825"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Optativa II</w:t>
            </w:r>
          </w:p>
        </w:tc>
        <w:tc>
          <w:tcPr>
            <w:tcW w:w="565" w:type="dxa"/>
            <w:tcBorders>
              <w:top w:val="nil"/>
              <w:left w:val="nil"/>
              <w:bottom w:val="single" w:sz="4" w:space="0" w:color="auto"/>
              <w:right w:val="single" w:sz="4" w:space="0" w:color="auto"/>
            </w:tcBorders>
            <w:vAlign w:val="center"/>
            <w:hideMark/>
          </w:tcPr>
          <w:p w14:paraId="7CEFB82D" w14:textId="77777777"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hideMark/>
          </w:tcPr>
          <w:p w14:paraId="13798120" w14:textId="4275A702"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hideMark/>
          </w:tcPr>
          <w:p w14:paraId="375B55F5" w14:textId="043310A1"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826" w:type="dxa"/>
            <w:tcBorders>
              <w:top w:val="nil"/>
              <w:left w:val="nil"/>
              <w:bottom w:val="single" w:sz="4" w:space="0" w:color="auto"/>
              <w:right w:val="single" w:sz="4" w:space="0" w:color="auto"/>
            </w:tcBorders>
            <w:vAlign w:val="center"/>
            <w:hideMark/>
          </w:tcPr>
          <w:p w14:paraId="45FD6DB9" w14:textId="5FA936EF"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1019" w:type="dxa"/>
            <w:tcBorders>
              <w:top w:val="nil"/>
              <w:left w:val="nil"/>
              <w:bottom w:val="single" w:sz="4" w:space="0" w:color="auto"/>
              <w:right w:val="single" w:sz="4" w:space="0" w:color="auto"/>
            </w:tcBorders>
            <w:vAlign w:val="center"/>
            <w:hideMark/>
          </w:tcPr>
          <w:p w14:paraId="26672441" w14:textId="08AF6916"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668" w:type="dxa"/>
            <w:tcBorders>
              <w:top w:val="nil"/>
              <w:left w:val="nil"/>
              <w:bottom w:val="single" w:sz="4" w:space="0" w:color="auto"/>
              <w:right w:val="single" w:sz="8" w:space="0" w:color="auto"/>
            </w:tcBorders>
            <w:vAlign w:val="center"/>
          </w:tcPr>
          <w:p w14:paraId="5DE6A77B"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6B6A4A82" w14:textId="77777777" w:rsidTr="00782E88">
        <w:trPr>
          <w:trHeight w:val="421"/>
          <w:jc w:val="center"/>
        </w:trPr>
        <w:tc>
          <w:tcPr>
            <w:tcW w:w="3403" w:type="dxa"/>
            <w:tcBorders>
              <w:top w:val="nil"/>
              <w:left w:val="single" w:sz="4" w:space="0" w:color="auto"/>
              <w:bottom w:val="single" w:sz="4" w:space="0" w:color="auto"/>
              <w:right w:val="single" w:sz="4" w:space="0" w:color="auto"/>
            </w:tcBorders>
            <w:vAlign w:val="center"/>
          </w:tcPr>
          <w:p w14:paraId="7EB579E0" w14:textId="3EEA8CDA"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Optativa III</w:t>
            </w:r>
          </w:p>
        </w:tc>
        <w:tc>
          <w:tcPr>
            <w:tcW w:w="565" w:type="dxa"/>
            <w:tcBorders>
              <w:top w:val="nil"/>
              <w:left w:val="nil"/>
              <w:bottom w:val="single" w:sz="4" w:space="0" w:color="auto"/>
              <w:right w:val="single" w:sz="4" w:space="0" w:color="auto"/>
            </w:tcBorders>
            <w:vAlign w:val="center"/>
          </w:tcPr>
          <w:p w14:paraId="1311950B" w14:textId="6C35E260"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248F747B" w14:textId="7B5146E1"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2E744FFA" w14:textId="783E9B61"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826" w:type="dxa"/>
            <w:tcBorders>
              <w:top w:val="nil"/>
              <w:left w:val="nil"/>
              <w:bottom w:val="single" w:sz="4" w:space="0" w:color="auto"/>
              <w:right w:val="single" w:sz="4" w:space="0" w:color="auto"/>
            </w:tcBorders>
            <w:vAlign w:val="center"/>
          </w:tcPr>
          <w:p w14:paraId="3F2CF3A0" w14:textId="518F72D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1019" w:type="dxa"/>
            <w:tcBorders>
              <w:top w:val="nil"/>
              <w:left w:val="nil"/>
              <w:bottom w:val="single" w:sz="4" w:space="0" w:color="auto"/>
              <w:right w:val="single" w:sz="4" w:space="0" w:color="auto"/>
            </w:tcBorders>
            <w:vAlign w:val="center"/>
          </w:tcPr>
          <w:p w14:paraId="3A8B17BE" w14:textId="36B09107"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668" w:type="dxa"/>
            <w:tcBorders>
              <w:top w:val="nil"/>
              <w:left w:val="nil"/>
              <w:bottom w:val="single" w:sz="4" w:space="0" w:color="auto"/>
              <w:right w:val="single" w:sz="8" w:space="0" w:color="auto"/>
            </w:tcBorders>
            <w:vAlign w:val="center"/>
          </w:tcPr>
          <w:p w14:paraId="051AACF8"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11211B84" w14:textId="77777777" w:rsidTr="00782E88">
        <w:trPr>
          <w:trHeight w:val="421"/>
          <w:jc w:val="center"/>
        </w:trPr>
        <w:tc>
          <w:tcPr>
            <w:tcW w:w="3403" w:type="dxa"/>
            <w:tcBorders>
              <w:top w:val="nil"/>
              <w:left w:val="single" w:sz="4" w:space="0" w:color="auto"/>
              <w:bottom w:val="single" w:sz="4" w:space="0" w:color="auto"/>
              <w:right w:val="single" w:sz="4" w:space="0" w:color="auto"/>
            </w:tcBorders>
            <w:vAlign w:val="center"/>
          </w:tcPr>
          <w:p w14:paraId="541F79B8" w14:textId="3DDF7EB4"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Optativa IV</w:t>
            </w:r>
          </w:p>
        </w:tc>
        <w:tc>
          <w:tcPr>
            <w:tcW w:w="565" w:type="dxa"/>
            <w:tcBorders>
              <w:top w:val="nil"/>
              <w:left w:val="nil"/>
              <w:bottom w:val="single" w:sz="4" w:space="0" w:color="auto"/>
              <w:right w:val="single" w:sz="4" w:space="0" w:color="auto"/>
            </w:tcBorders>
            <w:vAlign w:val="center"/>
          </w:tcPr>
          <w:p w14:paraId="568D6DE5" w14:textId="78AC69F9"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0ABDD32B" w14:textId="76A52EAE"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2F5ADE75" w14:textId="3129A04B"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826" w:type="dxa"/>
            <w:tcBorders>
              <w:top w:val="nil"/>
              <w:left w:val="nil"/>
              <w:bottom w:val="single" w:sz="4" w:space="0" w:color="auto"/>
              <w:right w:val="single" w:sz="4" w:space="0" w:color="auto"/>
            </w:tcBorders>
            <w:vAlign w:val="center"/>
          </w:tcPr>
          <w:p w14:paraId="4C14ED12" w14:textId="3A70BF85"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1019" w:type="dxa"/>
            <w:tcBorders>
              <w:top w:val="nil"/>
              <w:left w:val="nil"/>
              <w:bottom w:val="single" w:sz="4" w:space="0" w:color="auto"/>
              <w:right w:val="single" w:sz="4" w:space="0" w:color="auto"/>
            </w:tcBorders>
            <w:vAlign w:val="center"/>
          </w:tcPr>
          <w:p w14:paraId="59D798B7" w14:textId="725FE448"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668" w:type="dxa"/>
            <w:tcBorders>
              <w:top w:val="nil"/>
              <w:left w:val="nil"/>
              <w:bottom w:val="single" w:sz="4" w:space="0" w:color="auto"/>
              <w:right w:val="single" w:sz="8" w:space="0" w:color="auto"/>
            </w:tcBorders>
            <w:vAlign w:val="center"/>
          </w:tcPr>
          <w:p w14:paraId="3F0A81C4" w14:textId="77777777" w:rsidR="00884972" w:rsidRPr="00511E0A" w:rsidRDefault="00884972" w:rsidP="00782E88">
            <w:pPr>
              <w:spacing w:line="276" w:lineRule="auto"/>
              <w:jc w:val="center"/>
              <w:rPr>
                <w:rFonts w:ascii="AvantGarde Bk BT" w:hAnsi="AvantGarde Bk BT"/>
                <w:sz w:val="20"/>
                <w:szCs w:val="20"/>
                <w:lang w:eastAsia="en-US"/>
              </w:rPr>
            </w:pPr>
          </w:p>
        </w:tc>
      </w:tr>
      <w:tr w:rsidR="00884972" w:rsidRPr="00511E0A" w14:paraId="674945DB" w14:textId="77777777" w:rsidTr="00782E88">
        <w:trPr>
          <w:trHeight w:val="421"/>
          <w:jc w:val="center"/>
        </w:trPr>
        <w:tc>
          <w:tcPr>
            <w:tcW w:w="3403" w:type="dxa"/>
            <w:tcBorders>
              <w:top w:val="nil"/>
              <w:left w:val="single" w:sz="4" w:space="0" w:color="auto"/>
              <w:bottom w:val="single" w:sz="4" w:space="0" w:color="auto"/>
              <w:right w:val="single" w:sz="4" w:space="0" w:color="auto"/>
            </w:tcBorders>
            <w:vAlign w:val="center"/>
          </w:tcPr>
          <w:p w14:paraId="377DE2BF" w14:textId="77C40516"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Optativa V</w:t>
            </w:r>
          </w:p>
        </w:tc>
        <w:tc>
          <w:tcPr>
            <w:tcW w:w="565" w:type="dxa"/>
            <w:tcBorders>
              <w:top w:val="nil"/>
              <w:left w:val="nil"/>
              <w:bottom w:val="single" w:sz="4" w:space="0" w:color="auto"/>
              <w:right w:val="single" w:sz="4" w:space="0" w:color="auto"/>
            </w:tcBorders>
            <w:vAlign w:val="center"/>
          </w:tcPr>
          <w:p w14:paraId="73709A1E" w14:textId="7B8E1FC5"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CT</w:t>
            </w:r>
          </w:p>
        </w:tc>
        <w:tc>
          <w:tcPr>
            <w:tcW w:w="789" w:type="dxa"/>
            <w:tcBorders>
              <w:top w:val="nil"/>
              <w:left w:val="nil"/>
              <w:bottom w:val="single" w:sz="4" w:space="0" w:color="auto"/>
              <w:right w:val="single" w:sz="4" w:space="0" w:color="auto"/>
            </w:tcBorders>
            <w:vAlign w:val="center"/>
          </w:tcPr>
          <w:p w14:paraId="41D55DD8" w14:textId="2C76427B"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40</w:t>
            </w:r>
          </w:p>
        </w:tc>
        <w:tc>
          <w:tcPr>
            <w:tcW w:w="1006" w:type="dxa"/>
            <w:tcBorders>
              <w:top w:val="nil"/>
              <w:left w:val="nil"/>
              <w:bottom w:val="single" w:sz="4" w:space="0" w:color="auto"/>
              <w:right w:val="single" w:sz="4" w:space="0" w:color="auto"/>
            </w:tcBorders>
            <w:vAlign w:val="center"/>
          </w:tcPr>
          <w:p w14:paraId="317E0581" w14:textId="0F858312"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20</w:t>
            </w:r>
          </w:p>
        </w:tc>
        <w:tc>
          <w:tcPr>
            <w:tcW w:w="826" w:type="dxa"/>
            <w:tcBorders>
              <w:top w:val="nil"/>
              <w:left w:val="nil"/>
              <w:bottom w:val="single" w:sz="4" w:space="0" w:color="auto"/>
              <w:right w:val="single" w:sz="4" w:space="0" w:color="auto"/>
            </w:tcBorders>
            <w:vAlign w:val="center"/>
          </w:tcPr>
          <w:p w14:paraId="4AA5FE21" w14:textId="38BBA3F6"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60</w:t>
            </w:r>
          </w:p>
        </w:tc>
        <w:tc>
          <w:tcPr>
            <w:tcW w:w="1019" w:type="dxa"/>
            <w:tcBorders>
              <w:top w:val="nil"/>
              <w:left w:val="nil"/>
              <w:bottom w:val="single" w:sz="4" w:space="0" w:color="auto"/>
              <w:right w:val="single" w:sz="4" w:space="0" w:color="auto"/>
            </w:tcBorders>
            <w:vAlign w:val="center"/>
          </w:tcPr>
          <w:p w14:paraId="5D1310C7" w14:textId="0A717607" w:rsidR="00884972" w:rsidRPr="00511E0A" w:rsidRDefault="00884972" w:rsidP="00782E88">
            <w:pPr>
              <w:spacing w:line="276" w:lineRule="auto"/>
              <w:jc w:val="center"/>
              <w:rPr>
                <w:rFonts w:ascii="AvantGarde Bk BT" w:hAnsi="AvantGarde Bk BT"/>
                <w:sz w:val="20"/>
                <w:szCs w:val="20"/>
                <w:lang w:eastAsia="en-US"/>
              </w:rPr>
            </w:pPr>
            <w:r w:rsidRPr="00511E0A">
              <w:rPr>
                <w:rFonts w:ascii="AvantGarde Bk BT" w:hAnsi="AvantGarde Bk BT"/>
                <w:sz w:val="20"/>
                <w:szCs w:val="20"/>
                <w:lang w:eastAsia="en-US"/>
              </w:rPr>
              <w:t>6</w:t>
            </w:r>
          </w:p>
        </w:tc>
        <w:tc>
          <w:tcPr>
            <w:tcW w:w="1668" w:type="dxa"/>
            <w:tcBorders>
              <w:top w:val="nil"/>
              <w:left w:val="nil"/>
              <w:bottom w:val="single" w:sz="4" w:space="0" w:color="auto"/>
              <w:right w:val="single" w:sz="8" w:space="0" w:color="auto"/>
            </w:tcBorders>
            <w:vAlign w:val="center"/>
          </w:tcPr>
          <w:p w14:paraId="3F778580" w14:textId="77777777" w:rsidR="00884972" w:rsidRPr="00511E0A" w:rsidRDefault="00884972" w:rsidP="00782E88">
            <w:pPr>
              <w:spacing w:line="276" w:lineRule="auto"/>
              <w:jc w:val="center"/>
              <w:rPr>
                <w:rFonts w:ascii="AvantGarde Bk BT" w:hAnsi="AvantGarde Bk BT"/>
                <w:b/>
                <w:sz w:val="20"/>
                <w:szCs w:val="20"/>
                <w:lang w:eastAsia="en-US"/>
              </w:rPr>
            </w:pPr>
          </w:p>
        </w:tc>
      </w:tr>
    </w:tbl>
    <w:p w14:paraId="4A47136C" w14:textId="17D1BDCB" w:rsidR="00E6513E" w:rsidRPr="00511E0A" w:rsidRDefault="00DF5688" w:rsidP="00DF5688">
      <w:pPr>
        <w:rPr>
          <w:rFonts w:ascii="AvantGarde Bk BT" w:hAnsi="AvantGarde Bk BT" w:cstheme="minorHAnsi"/>
          <w:sz w:val="18"/>
          <w:szCs w:val="18"/>
        </w:rPr>
      </w:pPr>
      <w:r w:rsidRPr="00511E0A">
        <w:t xml:space="preserve"> </w:t>
      </w:r>
      <w:r w:rsidR="00662AFA" w:rsidRPr="00511E0A">
        <w:rPr>
          <w:rFonts w:ascii="AvantGarde Bk BT" w:hAnsi="AvantGarde Bk BT" w:cstheme="minorHAnsi"/>
          <w:sz w:val="18"/>
          <w:szCs w:val="18"/>
        </w:rPr>
        <w:t>CT = Curso taller</w:t>
      </w:r>
      <w:r w:rsidR="005118CD" w:rsidRPr="00511E0A">
        <w:rPr>
          <w:rFonts w:ascii="AvantGarde Bk BT" w:hAnsi="AvantGarde Bk BT" w:cstheme="minorHAnsi"/>
          <w:sz w:val="18"/>
          <w:szCs w:val="18"/>
        </w:rPr>
        <w:t>; C = Curso</w:t>
      </w:r>
      <w:r w:rsidR="00D44622" w:rsidRPr="00511E0A">
        <w:rPr>
          <w:rFonts w:ascii="AvantGarde Bk BT" w:hAnsi="AvantGarde Bk BT" w:cstheme="minorHAnsi"/>
          <w:sz w:val="18"/>
          <w:szCs w:val="18"/>
        </w:rPr>
        <w:t>.</w:t>
      </w:r>
    </w:p>
    <w:p w14:paraId="4E1F345E" w14:textId="77777777" w:rsidR="00853A19" w:rsidRPr="00511E0A" w:rsidRDefault="00853A19" w:rsidP="00853A19">
      <w:pPr>
        <w:rPr>
          <w:b/>
          <w:sz w:val="22"/>
          <w:szCs w:val="22"/>
        </w:rPr>
      </w:pPr>
    </w:p>
    <w:p w14:paraId="5CB2656E" w14:textId="77777777" w:rsidR="00D73F59" w:rsidRPr="00511E0A" w:rsidRDefault="00853A19" w:rsidP="00D73F59">
      <w:pPr>
        <w:shd w:val="clear" w:color="auto" w:fill="FFFFFF" w:themeFill="background1"/>
        <w:jc w:val="both"/>
        <w:rPr>
          <w:rFonts w:ascii="AvantGarde Bk BT" w:hAnsi="AvantGarde Bk BT"/>
          <w:sz w:val="22"/>
          <w:szCs w:val="22"/>
        </w:rPr>
      </w:pPr>
      <w:r w:rsidRPr="00511E0A">
        <w:rPr>
          <w:rFonts w:ascii="AvantGarde Bk BT" w:hAnsi="AvantGarde Bk BT"/>
          <w:b/>
          <w:sz w:val="22"/>
          <w:szCs w:val="22"/>
        </w:rPr>
        <w:t>CUARTO.</w:t>
      </w:r>
      <w:r w:rsidRPr="00511E0A">
        <w:rPr>
          <w:rFonts w:ascii="AvantGarde Bk BT" w:hAnsi="AvantGarde Bk BT"/>
          <w:sz w:val="22"/>
          <w:szCs w:val="22"/>
        </w:rPr>
        <w:t xml:space="preserve"> </w:t>
      </w:r>
      <w:r w:rsidR="00D73F59" w:rsidRPr="00511E0A">
        <w:rPr>
          <w:rFonts w:ascii="AvantGarde Bk BT" w:hAnsi="AvantGarde Bk BT"/>
          <w:sz w:val="22"/>
          <w:szCs w:val="22"/>
        </w:rPr>
        <w:t>Los requisitos académicos necesarios para el ingreso son los establecidos por la normatividad universitaria vigente.</w:t>
      </w:r>
    </w:p>
    <w:p w14:paraId="34B15EF7" w14:textId="77777777" w:rsidR="00736FA8" w:rsidRPr="00511E0A" w:rsidRDefault="00736FA8" w:rsidP="00D73F59">
      <w:pPr>
        <w:shd w:val="clear" w:color="auto" w:fill="FFFFFF" w:themeFill="background1"/>
        <w:jc w:val="both"/>
        <w:rPr>
          <w:rFonts w:ascii="AvantGarde Bk BT" w:hAnsi="AvantGarde Bk BT"/>
          <w:sz w:val="22"/>
          <w:szCs w:val="22"/>
        </w:rPr>
      </w:pPr>
    </w:p>
    <w:p w14:paraId="7EC9F652" w14:textId="4A30CC0A" w:rsidR="00D617FD" w:rsidRDefault="0095310F" w:rsidP="00983FD4">
      <w:pPr>
        <w:shd w:val="clear" w:color="auto" w:fill="FFFFFF" w:themeFill="background1"/>
        <w:jc w:val="both"/>
        <w:rPr>
          <w:rFonts w:ascii="AvantGarde Bk BT" w:hAnsi="AvantGarde Bk BT"/>
          <w:sz w:val="22"/>
          <w:szCs w:val="22"/>
        </w:rPr>
      </w:pPr>
      <w:r w:rsidRPr="00511E0A">
        <w:rPr>
          <w:rFonts w:ascii="AvantGarde Bk BT" w:hAnsi="AvantGarde Bk BT"/>
          <w:b/>
          <w:sz w:val="22"/>
          <w:szCs w:val="22"/>
        </w:rPr>
        <w:t>QUINTO.</w:t>
      </w:r>
      <w:r w:rsidRPr="00511E0A">
        <w:rPr>
          <w:rFonts w:ascii="AvantGarde Bk BT" w:hAnsi="AvantGarde Bk BT"/>
          <w:sz w:val="22"/>
          <w:szCs w:val="22"/>
        </w:rPr>
        <w:t xml:space="preserve"> </w:t>
      </w:r>
      <w:r w:rsidR="00983FD4" w:rsidRPr="00983FD4">
        <w:rPr>
          <w:rFonts w:ascii="AvantGarde Bk BT" w:hAnsi="AvantGarde Bk BT"/>
          <w:sz w:val="22"/>
          <w:szCs w:val="22"/>
        </w:rPr>
        <w:t>Para la planeación de sus estudios y la mejora de su proceso de aprendizaje, los estudiantes recibirán apoyo tutorial desde su incorporación a la ingeniería por parte del Centro Universitario. Las tutorías se ofrecerán siguiendo los lineamientos determinados por el Programa de Acción Tutorial del Centro Universitario.</w:t>
      </w:r>
    </w:p>
    <w:p w14:paraId="4D106B6E" w14:textId="77777777" w:rsidR="00983FD4" w:rsidRPr="00511E0A" w:rsidRDefault="00983FD4" w:rsidP="00983FD4">
      <w:pPr>
        <w:shd w:val="clear" w:color="auto" w:fill="FFFFFF" w:themeFill="background1"/>
        <w:jc w:val="both"/>
        <w:rPr>
          <w:rFonts w:ascii="AvantGarde Bk BT" w:hAnsi="AvantGarde Bk BT"/>
          <w:b/>
          <w:sz w:val="22"/>
          <w:szCs w:val="22"/>
        </w:rPr>
      </w:pPr>
    </w:p>
    <w:p w14:paraId="7D0A5FCA" w14:textId="15D5B0BC" w:rsidR="00736FA8" w:rsidRPr="00511E0A" w:rsidRDefault="00D73F59" w:rsidP="0095310F">
      <w:pPr>
        <w:autoSpaceDE w:val="0"/>
        <w:autoSpaceDN w:val="0"/>
        <w:adjustRightInd w:val="0"/>
        <w:jc w:val="both"/>
        <w:rPr>
          <w:rFonts w:ascii="AvantGarde Bk BT" w:hAnsi="AvantGarde Bk BT"/>
          <w:color w:val="000000" w:themeColor="text1"/>
          <w:sz w:val="22"/>
          <w:szCs w:val="22"/>
        </w:rPr>
      </w:pPr>
      <w:r w:rsidRPr="00511E0A">
        <w:rPr>
          <w:rFonts w:ascii="AvantGarde Bk BT" w:hAnsi="AvantGarde Bk BT"/>
          <w:b/>
          <w:color w:val="000000" w:themeColor="text1"/>
          <w:sz w:val="22"/>
          <w:szCs w:val="22"/>
        </w:rPr>
        <w:t>SEXTO</w:t>
      </w:r>
      <w:r w:rsidR="0095310F" w:rsidRPr="00511E0A">
        <w:rPr>
          <w:rFonts w:ascii="AvantGarde Bk BT" w:hAnsi="AvantGarde Bk BT"/>
          <w:b/>
          <w:color w:val="000000" w:themeColor="text1"/>
          <w:sz w:val="22"/>
          <w:szCs w:val="22"/>
        </w:rPr>
        <w:t>.</w:t>
      </w:r>
      <w:r w:rsidR="0095310F" w:rsidRPr="00511E0A">
        <w:rPr>
          <w:rFonts w:ascii="AvantGarde Bk BT" w:hAnsi="AvantGarde Bk BT"/>
          <w:color w:val="000000" w:themeColor="text1"/>
          <w:sz w:val="22"/>
          <w:szCs w:val="22"/>
        </w:rPr>
        <w:t xml:space="preserve"> </w:t>
      </w:r>
      <w:r w:rsidR="009B508B" w:rsidRPr="00511E0A">
        <w:rPr>
          <w:rFonts w:ascii="AvantGarde Bk BT" w:hAnsi="AvantGarde Bk BT"/>
          <w:color w:val="000000" w:themeColor="text1"/>
          <w:sz w:val="22"/>
          <w:szCs w:val="22"/>
        </w:rPr>
        <w:t>El estudiante deberá elegir una de las orientaciones del área de formación especializante selectiva y deberá acreditar 56 créd</w:t>
      </w:r>
      <w:r w:rsidR="00CF57BC" w:rsidRPr="00511E0A">
        <w:rPr>
          <w:rFonts w:ascii="AvantGarde Bk BT" w:hAnsi="AvantGarde Bk BT"/>
          <w:color w:val="000000" w:themeColor="text1"/>
          <w:sz w:val="22"/>
          <w:szCs w:val="22"/>
        </w:rPr>
        <w:t>itos de la orientación elegida</w:t>
      </w:r>
      <w:r w:rsidR="009B508B" w:rsidRPr="00511E0A">
        <w:rPr>
          <w:rFonts w:ascii="AvantGarde Bk BT" w:hAnsi="AvantGarde Bk BT"/>
          <w:color w:val="000000" w:themeColor="text1"/>
          <w:sz w:val="22"/>
          <w:szCs w:val="22"/>
        </w:rPr>
        <w:t xml:space="preserve">. </w:t>
      </w:r>
    </w:p>
    <w:p w14:paraId="29B3B795" w14:textId="77777777" w:rsidR="000A1A9D" w:rsidRPr="00511E0A" w:rsidRDefault="000A1A9D" w:rsidP="0095310F">
      <w:pPr>
        <w:autoSpaceDE w:val="0"/>
        <w:autoSpaceDN w:val="0"/>
        <w:adjustRightInd w:val="0"/>
        <w:jc w:val="both"/>
        <w:rPr>
          <w:rFonts w:ascii="AvantGarde Bk BT" w:hAnsi="AvantGarde Bk BT"/>
          <w:b/>
          <w:sz w:val="22"/>
          <w:szCs w:val="22"/>
        </w:rPr>
      </w:pPr>
    </w:p>
    <w:p w14:paraId="7187A67C" w14:textId="72A40918" w:rsidR="00837E59" w:rsidRPr="00511E0A" w:rsidRDefault="0095310F" w:rsidP="003E1F1F">
      <w:pPr>
        <w:autoSpaceDE w:val="0"/>
        <w:autoSpaceDN w:val="0"/>
        <w:adjustRightInd w:val="0"/>
        <w:jc w:val="both"/>
        <w:rPr>
          <w:rFonts w:ascii="AvantGarde Bk BT" w:hAnsi="AvantGarde Bk BT"/>
          <w:sz w:val="22"/>
          <w:szCs w:val="22"/>
        </w:rPr>
      </w:pPr>
      <w:r w:rsidRPr="00511E0A">
        <w:rPr>
          <w:rFonts w:ascii="AvantGarde Bk BT" w:hAnsi="AvantGarde Bk BT"/>
          <w:b/>
          <w:sz w:val="22"/>
          <w:szCs w:val="22"/>
        </w:rPr>
        <w:t>SÉPTIMO.</w:t>
      </w:r>
      <w:r w:rsidRPr="00511E0A">
        <w:rPr>
          <w:rFonts w:ascii="AvantGarde Bk BT" w:hAnsi="AvantGarde Bk BT"/>
          <w:sz w:val="22"/>
          <w:szCs w:val="22"/>
        </w:rPr>
        <w:t xml:space="preserve"> </w:t>
      </w:r>
      <w:r w:rsidR="003E1F1F" w:rsidRPr="00511E0A">
        <w:rPr>
          <w:rFonts w:ascii="AvantGarde Bk BT" w:hAnsi="AvantGarde Bk BT"/>
          <w:sz w:val="22"/>
          <w:szCs w:val="22"/>
        </w:rPr>
        <w:t xml:space="preserve">La </w:t>
      </w:r>
      <w:r w:rsidR="003E1F1F" w:rsidRPr="00511E0A">
        <w:rPr>
          <w:rFonts w:ascii="AvantGarde Bk BT" w:hAnsi="AvantGarde Bk BT"/>
          <w:b/>
          <w:sz w:val="22"/>
          <w:szCs w:val="22"/>
        </w:rPr>
        <w:t>formación integral</w:t>
      </w:r>
      <w:r w:rsidR="003E1F1F" w:rsidRPr="00511E0A">
        <w:rPr>
          <w:rFonts w:ascii="AvantGarde Bk BT" w:hAnsi="AvantGarde Bk BT"/>
          <w:sz w:val="22"/>
          <w:szCs w:val="22"/>
        </w:rPr>
        <w:t xml:space="preserve"> será acreditada mediante actividades artísticas, culturales, sociales y deportivas, las cuales podrán ser cursadas en cualquier Centro Universitario de la Red o en instituciones de educación superior, nacionales o extranjeras, previa autorización del Coordinador del programa educativo. Los alumnos deberán cubrir 16 horas por cada crédito hasta completar</w:t>
      </w:r>
      <w:r w:rsidR="00180D94" w:rsidRPr="00511E0A">
        <w:rPr>
          <w:rFonts w:ascii="AvantGarde Bk BT" w:hAnsi="AvantGarde Bk BT"/>
          <w:sz w:val="22"/>
          <w:szCs w:val="22"/>
        </w:rPr>
        <w:t xml:space="preserve"> </w:t>
      </w:r>
      <w:r w:rsidR="003E1F1F" w:rsidRPr="00511E0A">
        <w:rPr>
          <w:rFonts w:ascii="AvantGarde Bk BT" w:hAnsi="AvantGarde Bk BT"/>
          <w:sz w:val="22"/>
          <w:szCs w:val="22"/>
        </w:rPr>
        <w:t xml:space="preserve">4, que serán acreditados en el Área de Formación </w:t>
      </w:r>
      <w:r w:rsidR="00B776F2" w:rsidRPr="00511E0A">
        <w:rPr>
          <w:rFonts w:ascii="AvantGarde Bk BT" w:hAnsi="AvantGarde Bk BT"/>
          <w:sz w:val="22"/>
          <w:szCs w:val="22"/>
        </w:rPr>
        <w:t>Básica Común</w:t>
      </w:r>
      <w:r w:rsidR="003E1F1F" w:rsidRPr="00511E0A">
        <w:rPr>
          <w:rFonts w:ascii="AvantGarde Bk BT" w:hAnsi="AvantGarde Bk BT"/>
          <w:sz w:val="22"/>
          <w:szCs w:val="22"/>
        </w:rPr>
        <w:t>.</w:t>
      </w:r>
    </w:p>
    <w:p w14:paraId="76E5605F" w14:textId="77777777" w:rsidR="00180D94" w:rsidRPr="00511E0A" w:rsidRDefault="00180D94" w:rsidP="003E1F1F">
      <w:pPr>
        <w:autoSpaceDE w:val="0"/>
        <w:autoSpaceDN w:val="0"/>
        <w:adjustRightInd w:val="0"/>
        <w:jc w:val="both"/>
        <w:rPr>
          <w:rFonts w:ascii="AvantGarde Bk BT" w:hAnsi="AvantGarde Bk BT"/>
          <w:b/>
          <w:sz w:val="22"/>
          <w:szCs w:val="22"/>
        </w:rPr>
      </w:pPr>
    </w:p>
    <w:p w14:paraId="54F347A5" w14:textId="0E55D304" w:rsidR="0095310F" w:rsidRPr="00511E0A" w:rsidRDefault="00D73F59" w:rsidP="00736FA8">
      <w:pPr>
        <w:jc w:val="both"/>
        <w:rPr>
          <w:rFonts w:ascii="AvantGarde Bk BT" w:hAnsi="AvantGarde Bk BT"/>
          <w:sz w:val="22"/>
          <w:szCs w:val="22"/>
        </w:rPr>
      </w:pPr>
      <w:r w:rsidRPr="00511E0A">
        <w:rPr>
          <w:rFonts w:ascii="AvantGarde Bk BT" w:hAnsi="AvantGarde Bk BT"/>
          <w:b/>
          <w:sz w:val="22"/>
          <w:szCs w:val="22"/>
        </w:rPr>
        <w:t>OCTAVO</w:t>
      </w:r>
      <w:r w:rsidR="00837E59" w:rsidRPr="00511E0A">
        <w:rPr>
          <w:rFonts w:ascii="AvantGarde Bk BT" w:hAnsi="AvantGarde Bk BT"/>
          <w:b/>
          <w:sz w:val="22"/>
          <w:szCs w:val="22"/>
        </w:rPr>
        <w:t xml:space="preserve">. </w:t>
      </w:r>
      <w:r w:rsidR="009B508B" w:rsidRPr="00511E0A">
        <w:rPr>
          <w:rFonts w:ascii="AvantGarde Bk BT" w:hAnsi="AvantGarde Bk BT"/>
          <w:sz w:val="22"/>
          <w:szCs w:val="22"/>
        </w:rPr>
        <w:t>C</w:t>
      </w:r>
      <w:r w:rsidR="00837E59" w:rsidRPr="00511E0A">
        <w:rPr>
          <w:rFonts w:ascii="AvantGarde Bk BT" w:hAnsi="AvantGarde Bk BT"/>
          <w:sz w:val="22"/>
          <w:szCs w:val="22"/>
        </w:rPr>
        <w:t xml:space="preserve">on fines </w:t>
      </w:r>
      <w:r w:rsidR="00837E59" w:rsidRPr="00511E0A">
        <w:rPr>
          <w:rFonts w:ascii="AvantGarde Bk BT" w:hAnsi="AvantGarde Bk BT"/>
          <w:b/>
          <w:sz w:val="22"/>
          <w:szCs w:val="22"/>
        </w:rPr>
        <w:t>de movilidad</w:t>
      </w:r>
      <w:r w:rsidR="005C6883" w:rsidRPr="00511E0A">
        <w:rPr>
          <w:rFonts w:ascii="AvantGarde Bk BT" w:hAnsi="AvantGarde Bk BT"/>
          <w:b/>
          <w:sz w:val="22"/>
          <w:szCs w:val="22"/>
        </w:rPr>
        <w:t xml:space="preserve"> e internacionalización</w:t>
      </w:r>
      <w:r w:rsidR="00837E59" w:rsidRPr="00511E0A">
        <w:rPr>
          <w:rFonts w:ascii="AvantGarde Bk BT" w:hAnsi="AvantGarde Bk BT"/>
          <w:sz w:val="22"/>
          <w:szCs w:val="22"/>
        </w:rPr>
        <w:t>, el estudiante podrá cursar asignaturas similares, de este mismo campo del conocimiento, pertenecientes a otros programas educativos de nivel superior y de diversas modalidades educativas ofrecidas en la Red Universitaria, así como en otras instituciones de educación superior, nacionales o extranjeras. Lo anterior con el visto bueno del Coordinador del Programa Educativo.</w:t>
      </w:r>
    </w:p>
    <w:p w14:paraId="5E902777" w14:textId="77777777" w:rsidR="00837E59" w:rsidRPr="00511E0A" w:rsidRDefault="00837E59" w:rsidP="00837E59">
      <w:pPr>
        <w:autoSpaceDE w:val="0"/>
        <w:autoSpaceDN w:val="0"/>
        <w:adjustRightInd w:val="0"/>
        <w:jc w:val="both"/>
        <w:rPr>
          <w:rFonts w:ascii="AvantGarde Bk BT" w:hAnsi="AvantGarde Bk BT"/>
          <w:sz w:val="22"/>
          <w:szCs w:val="22"/>
        </w:rPr>
      </w:pPr>
    </w:p>
    <w:p w14:paraId="131EE4EC" w14:textId="77777777" w:rsidR="004A663F" w:rsidRDefault="004A663F">
      <w:pPr>
        <w:spacing w:after="200" w:line="276" w:lineRule="auto"/>
        <w:rPr>
          <w:rFonts w:ascii="AvantGarde Bk BT" w:hAnsi="AvantGarde Bk BT"/>
          <w:b/>
          <w:sz w:val="22"/>
          <w:szCs w:val="22"/>
        </w:rPr>
      </w:pPr>
      <w:r>
        <w:rPr>
          <w:rFonts w:ascii="AvantGarde Bk BT" w:hAnsi="AvantGarde Bk BT"/>
          <w:b/>
          <w:sz w:val="22"/>
          <w:szCs w:val="22"/>
        </w:rPr>
        <w:br w:type="page"/>
      </w:r>
    </w:p>
    <w:p w14:paraId="717C8239" w14:textId="163890FD" w:rsidR="003E1F1F" w:rsidRPr="00511E0A" w:rsidRDefault="00D73F59" w:rsidP="003E1F1F">
      <w:pPr>
        <w:jc w:val="both"/>
        <w:rPr>
          <w:rFonts w:ascii="AvantGarde Bk BT" w:hAnsi="AvantGarde Bk BT"/>
          <w:sz w:val="22"/>
          <w:szCs w:val="22"/>
        </w:rPr>
      </w:pPr>
      <w:r w:rsidRPr="00511E0A">
        <w:rPr>
          <w:rFonts w:ascii="AvantGarde Bk BT" w:hAnsi="AvantGarde Bk BT"/>
          <w:b/>
          <w:sz w:val="22"/>
          <w:szCs w:val="22"/>
        </w:rPr>
        <w:lastRenderedPageBreak/>
        <w:t>NOVENO</w:t>
      </w:r>
      <w:r w:rsidR="00837E59" w:rsidRPr="00511E0A">
        <w:rPr>
          <w:rFonts w:ascii="AvantGarde Bk BT" w:hAnsi="AvantGarde Bk BT"/>
          <w:b/>
          <w:sz w:val="22"/>
          <w:szCs w:val="22"/>
        </w:rPr>
        <w:t>.</w:t>
      </w:r>
      <w:r w:rsidR="005C6883" w:rsidRPr="00511E0A">
        <w:rPr>
          <w:rFonts w:ascii="AvantGarde Bk BT" w:hAnsi="AvantGarde Bk BT"/>
          <w:sz w:val="22"/>
          <w:szCs w:val="22"/>
        </w:rPr>
        <w:t xml:space="preserve"> </w:t>
      </w:r>
      <w:r w:rsidR="003E1F1F" w:rsidRPr="00511E0A">
        <w:rPr>
          <w:rFonts w:ascii="AvantGarde Bk BT" w:hAnsi="AvantGarde Bk BT"/>
          <w:sz w:val="22"/>
          <w:szCs w:val="22"/>
        </w:rPr>
        <w:t xml:space="preserve">El alumno deberá realizar las </w:t>
      </w:r>
      <w:r w:rsidR="003E1F1F" w:rsidRPr="00511E0A">
        <w:rPr>
          <w:rFonts w:ascii="AvantGarde Bk BT" w:hAnsi="AvantGarde Bk BT"/>
          <w:b/>
          <w:sz w:val="22"/>
          <w:szCs w:val="22"/>
        </w:rPr>
        <w:t xml:space="preserve">prácticas profesionales </w:t>
      </w:r>
      <w:r w:rsidR="003E1F1F" w:rsidRPr="00511E0A">
        <w:rPr>
          <w:rFonts w:ascii="AvantGarde Bk BT" w:hAnsi="AvantGarde Bk BT"/>
          <w:sz w:val="22"/>
          <w:szCs w:val="22"/>
        </w:rPr>
        <w:t>en empresas y organismos del sector público y privado, así como en Institutos y Centros de Investigación que tienen convenios con la Institución. Este proceso será supervisado por el Comité de Prácticas Profesionales del Centro Universitario de Tonalá.</w:t>
      </w:r>
    </w:p>
    <w:p w14:paraId="509CC3C9" w14:textId="77777777" w:rsidR="003E1F1F" w:rsidRPr="00511E0A" w:rsidRDefault="003E1F1F" w:rsidP="003E1F1F">
      <w:pPr>
        <w:jc w:val="both"/>
        <w:rPr>
          <w:rFonts w:ascii="AvantGarde Bk BT" w:hAnsi="AvantGarde Bk BT"/>
          <w:sz w:val="22"/>
          <w:szCs w:val="22"/>
        </w:rPr>
      </w:pPr>
    </w:p>
    <w:p w14:paraId="290FD242" w14:textId="6379912C" w:rsidR="003E1F1F" w:rsidRPr="00511E0A" w:rsidRDefault="003E1F1F" w:rsidP="003E1F1F">
      <w:pPr>
        <w:jc w:val="both"/>
        <w:rPr>
          <w:rFonts w:ascii="AvantGarde Bk BT" w:hAnsi="AvantGarde Bk BT"/>
          <w:sz w:val="22"/>
          <w:szCs w:val="22"/>
        </w:rPr>
      </w:pPr>
      <w:r w:rsidRPr="00511E0A">
        <w:rPr>
          <w:rFonts w:ascii="AvantGarde Bk BT" w:hAnsi="AvantGarde Bk BT"/>
          <w:sz w:val="22"/>
          <w:szCs w:val="22"/>
        </w:rPr>
        <w:t>Las prácticas profesionales serán obligatorias, con un mínimo 480 de horas,</w:t>
      </w:r>
      <w:r w:rsidR="005118CD" w:rsidRPr="00511E0A">
        <w:rPr>
          <w:rFonts w:ascii="AvantGarde Bk BT" w:hAnsi="AvantGarde Bk BT"/>
          <w:sz w:val="22"/>
          <w:szCs w:val="22"/>
        </w:rPr>
        <w:t xml:space="preserve"> se podrán realizar</w:t>
      </w:r>
      <w:r w:rsidRPr="00511E0A">
        <w:rPr>
          <w:rFonts w:ascii="AvantGarde Bk BT" w:hAnsi="AvantGarde Bk BT"/>
          <w:sz w:val="22"/>
          <w:szCs w:val="22"/>
        </w:rPr>
        <w:t xml:space="preserve"> una vez que el estudiante haya cubierto </w:t>
      </w:r>
      <w:r w:rsidR="00CA780D" w:rsidRPr="00511E0A">
        <w:rPr>
          <w:rFonts w:ascii="AvantGarde Bk BT" w:hAnsi="AvantGarde Bk BT"/>
          <w:sz w:val="22"/>
          <w:szCs w:val="22"/>
        </w:rPr>
        <w:t>el 6</w:t>
      </w:r>
      <w:r w:rsidRPr="00511E0A">
        <w:rPr>
          <w:rFonts w:ascii="AvantGarde Bk BT" w:hAnsi="AvantGarde Bk BT"/>
          <w:sz w:val="22"/>
          <w:szCs w:val="22"/>
        </w:rPr>
        <w:t xml:space="preserve">0% de los créditos totales. </w:t>
      </w:r>
    </w:p>
    <w:p w14:paraId="1B79C3EC" w14:textId="1EA31580" w:rsidR="00837E59" w:rsidRPr="00511E0A" w:rsidRDefault="00837E59" w:rsidP="003E1F1F">
      <w:pPr>
        <w:jc w:val="both"/>
        <w:rPr>
          <w:rFonts w:ascii="AvantGarde Bk BT" w:hAnsi="AvantGarde Bk BT"/>
          <w:sz w:val="22"/>
          <w:szCs w:val="22"/>
        </w:rPr>
      </w:pPr>
    </w:p>
    <w:p w14:paraId="17578037" w14:textId="54A03EEF" w:rsidR="00837E59" w:rsidRDefault="00D73F59" w:rsidP="0095310F">
      <w:pPr>
        <w:autoSpaceDE w:val="0"/>
        <w:autoSpaceDN w:val="0"/>
        <w:adjustRightInd w:val="0"/>
        <w:jc w:val="both"/>
        <w:rPr>
          <w:rFonts w:ascii="AvantGarde Bk BT" w:hAnsi="AvantGarde Bk BT"/>
          <w:sz w:val="22"/>
          <w:szCs w:val="22"/>
        </w:rPr>
      </w:pPr>
      <w:r w:rsidRPr="00511E0A">
        <w:rPr>
          <w:rFonts w:ascii="AvantGarde Bk BT" w:hAnsi="AvantGarde Bk BT"/>
          <w:b/>
          <w:sz w:val="22"/>
          <w:szCs w:val="22"/>
        </w:rPr>
        <w:t>DÉCIMO</w:t>
      </w:r>
      <w:r w:rsidR="005C6883" w:rsidRPr="00511E0A">
        <w:rPr>
          <w:rFonts w:ascii="AvantGarde Bk BT" w:hAnsi="AvantGarde Bk BT"/>
          <w:b/>
          <w:sz w:val="22"/>
          <w:szCs w:val="22"/>
        </w:rPr>
        <w:t xml:space="preserve">. </w:t>
      </w:r>
      <w:r w:rsidR="00D44622" w:rsidRPr="00511E0A">
        <w:rPr>
          <w:rFonts w:ascii="AvantGarde Bk BT" w:hAnsi="AvantGarde Bk BT"/>
          <w:sz w:val="22"/>
          <w:szCs w:val="22"/>
        </w:rPr>
        <w:t xml:space="preserve">Los alumnos tendrán que cubrir 60% del total de créditos del programa educativo para poder iniciar la prestación del </w:t>
      </w:r>
      <w:r w:rsidR="00D44622" w:rsidRPr="00511E0A">
        <w:rPr>
          <w:rFonts w:ascii="AvantGarde Bk BT" w:hAnsi="AvantGarde Bk BT"/>
          <w:b/>
          <w:sz w:val="22"/>
          <w:szCs w:val="22"/>
        </w:rPr>
        <w:t>servicio social</w:t>
      </w:r>
      <w:r w:rsidR="00D44622" w:rsidRPr="00511E0A">
        <w:rPr>
          <w:rFonts w:ascii="AvantGarde Bk BT" w:hAnsi="AvantGarde Bk BT"/>
          <w:sz w:val="22"/>
          <w:szCs w:val="22"/>
        </w:rPr>
        <w:t>, el Coordinador de Carrera vigilará su cumplimiento.</w:t>
      </w:r>
    </w:p>
    <w:p w14:paraId="6E0051C7" w14:textId="77777777" w:rsidR="00D44622" w:rsidRPr="0053360A" w:rsidRDefault="00D44622" w:rsidP="0095310F">
      <w:pPr>
        <w:autoSpaceDE w:val="0"/>
        <w:autoSpaceDN w:val="0"/>
        <w:adjustRightInd w:val="0"/>
        <w:jc w:val="both"/>
        <w:rPr>
          <w:rFonts w:ascii="AvantGarde Bk BT" w:hAnsi="AvantGarde Bk BT"/>
          <w:sz w:val="22"/>
          <w:szCs w:val="22"/>
        </w:rPr>
      </w:pPr>
    </w:p>
    <w:p w14:paraId="2F2A767C" w14:textId="4786D27D" w:rsidR="00837E59" w:rsidRPr="00137759" w:rsidRDefault="00D73F59" w:rsidP="00837E59">
      <w:pPr>
        <w:jc w:val="both"/>
        <w:rPr>
          <w:rFonts w:ascii="AvantGarde Bk BT" w:hAnsi="AvantGarde Bk BT"/>
          <w:color w:val="000000" w:themeColor="text1"/>
          <w:sz w:val="22"/>
          <w:szCs w:val="22"/>
        </w:rPr>
      </w:pPr>
      <w:r w:rsidRPr="0053360A">
        <w:rPr>
          <w:rFonts w:ascii="AvantGarde Bk BT" w:hAnsi="AvantGarde Bk BT"/>
          <w:b/>
          <w:sz w:val="22"/>
          <w:szCs w:val="22"/>
        </w:rPr>
        <w:t>DÉCIMO PRIMERO</w:t>
      </w:r>
      <w:r w:rsidR="00837E59" w:rsidRPr="0053360A">
        <w:rPr>
          <w:rFonts w:ascii="AvantGarde Bk BT" w:hAnsi="AvantGarde Bk BT"/>
          <w:b/>
          <w:sz w:val="22"/>
          <w:szCs w:val="22"/>
        </w:rPr>
        <w:t>.</w:t>
      </w:r>
      <w:r w:rsidR="00837E59" w:rsidRPr="0053360A">
        <w:rPr>
          <w:rFonts w:ascii="AvantGarde Bk BT" w:hAnsi="AvantGarde Bk BT"/>
          <w:sz w:val="22"/>
          <w:szCs w:val="22"/>
        </w:rPr>
        <w:t xml:space="preserve"> </w:t>
      </w:r>
      <w:r w:rsidR="00D44622" w:rsidRPr="00137759">
        <w:rPr>
          <w:rFonts w:ascii="AvantGarde Bk BT" w:hAnsi="AvantGarde Bk BT"/>
          <w:sz w:val="22"/>
          <w:szCs w:val="22"/>
        </w:rPr>
        <w:t xml:space="preserve">Los requisitos para obtener el grado, además de los establecidos por la normatividad universitaria aplicable, es acreditar </w:t>
      </w:r>
      <w:r w:rsidR="00137759" w:rsidRPr="00137759">
        <w:rPr>
          <w:rFonts w:ascii="AvantGarde Bk BT" w:hAnsi="AvantGarde Bk BT"/>
          <w:sz w:val="22"/>
          <w:szCs w:val="22"/>
        </w:rPr>
        <w:t xml:space="preserve">un </w:t>
      </w:r>
      <w:r w:rsidR="00137759" w:rsidRPr="00137759">
        <w:rPr>
          <w:rFonts w:ascii="AvantGarde Bk BT" w:hAnsi="AvantGarde Bk BT"/>
          <w:b/>
          <w:sz w:val="22"/>
          <w:szCs w:val="22"/>
        </w:rPr>
        <w:t>segundo idioma</w:t>
      </w:r>
      <w:r w:rsidR="00137759" w:rsidRPr="00137759">
        <w:rPr>
          <w:rFonts w:ascii="AvantGarde Bk BT" w:hAnsi="AvantGarde Bk BT"/>
          <w:sz w:val="22"/>
          <w:szCs w:val="22"/>
        </w:rPr>
        <w:t xml:space="preserve">, preferentemente el inglés, </w:t>
      </w:r>
      <w:r w:rsidR="00D44622" w:rsidRPr="00137759">
        <w:rPr>
          <w:rFonts w:ascii="AvantGarde Bk BT" w:hAnsi="AvantGarde Bk BT"/>
          <w:sz w:val="22"/>
          <w:szCs w:val="22"/>
        </w:rPr>
        <w:t>en el nivel B2 correspondiente el Marco Común Europeo de referencia para las lenguas o su equivalente.</w:t>
      </w:r>
    </w:p>
    <w:p w14:paraId="1D700712" w14:textId="362F0521" w:rsidR="00837E59" w:rsidRDefault="00837E59" w:rsidP="00837E59">
      <w:pPr>
        <w:autoSpaceDE w:val="0"/>
        <w:autoSpaceDN w:val="0"/>
        <w:adjustRightInd w:val="0"/>
        <w:jc w:val="both"/>
        <w:rPr>
          <w:rFonts w:ascii="AvantGarde Bk BT" w:hAnsi="AvantGarde Bk BT"/>
          <w:b/>
          <w:sz w:val="22"/>
          <w:szCs w:val="22"/>
        </w:rPr>
      </w:pPr>
    </w:p>
    <w:p w14:paraId="66222CE3" w14:textId="1C31260B" w:rsidR="00837E59" w:rsidRDefault="00D73F59" w:rsidP="00837E59">
      <w:pPr>
        <w:autoSpaceDE w:val="0"/>
        <w:autoSpaceDN w:val="0"/>
        <w:adjustRightInd w:val="0"/>
        <w:jc w:val="both"/>
        <w:rPr>
          <w:rFonts w:ascii="AvantGarde Bk BT" w:hAnsi="AvantGarde Bk BT"/>
          <w:sz w:val="22"/>
          <w:szCs w:val="22"/>
        </w:rPr>
      </w:pPr>
      <w:r w:rsidRPr="005B0058">
        <w:rPr>
          <w:rFonts w:ascii="AvantGarde Bk BT" w:hAnsi="AvantGarde Bk BT"/>
          <w:b/>
          <w:sz w:val="22"/>
          <w:szCs w:val="22"/>
        </w:rPr>
        <w:t>DÉCIMO SEGUNDO</w:t>
      </w:r>
      <w:r w:rsidR="00837E59" w:rsidRPr="005B0058">
        <w:rPr>
          <w:rFonts w:ascii="AvantGarde Bk BT" w:hAnsi="AvantGarde Bk BT"/>
          <w:b/>
          <w:sz w:val="22"/>
          <w:szCs w:val="22"/>
        </w:rPr>
        <w:t>.</w:t>
      </w:r>
      <w:r w:rsidR="00D44622" w:rsidRPr="00D44622">
        <w:rPr>
          <w:rFonts w:ascii="AvantGarde Bk BT" w:hAnsi="AvantGarde Bk BT"/>
          <w:sz w:val="22"/>
          <w:szCs w:val="22"/>
        </w:rPr>
        <w:t xml:space="preserve"> </w:t>
      </w:r>
      <w:r w:rsidR="00D44622" w:rsidRPr="00853A19">
        <w:rPr>
          <w:rFonts w:ascii="AvantGarde Bk BT" w:hAnsi="AvantGarde Bk BT"/>
          <w:sz w:val="22"/>
          <w:szCs w:val="22"/>
        </w:rPr>
        <w:t xml:space="preserve">El tiempo promedio para cursar el plan de </w:t>
      </w:r>
      <w:r w:rsidR="00D44622">
        <w:rPr>
          <w:rFonts w:ascii="AvantGarde Bk BT" w:hAnsi="AvantGarde Bk BT"/>
          <w:sz w:val="22"/>
          <w:szCs w:val="22"/>
        </w:rPr>
        <w:t>estudio de Ingeniería en Nanotecnología</w:t>
      </w:r>
      <w:r w:rsidR="00D44622" w:rsidRPr="00853A19">
        <w:rPr>
          <w:rFonts w:ascii="AvantGarde Bk BT" w:hAnsi="AvantGarde Bk BT"/>
          <w:sz w:val="22"/>
          <w:szCs w:val="22"/>
        </w:rPr>
        <w:t xml:space="preserve"> es de </w:t>
      </w:r>
      <w:r w:rsidR="00A972B1" w:rsidRPr="00137759">
        <w:rPr>
          <w:rFonts w:ascii="AvantGarde Bk BT" w:hAnsi="AvantGarde Bk BT"/>
          <w:sz w:val="22"/>
          <w:szCs w:val="22"/>
        </w:rPr>
        <w:t>nueve</w:t>
      </w:r>
      <w:r w:rsidR="00D44622">
        <w:rPr>
          <w:rFonts w:ascii="AvantGarde Bk BT" w:hAnsi="AvantGarde Bk BT"/>
          <w:sz w:val="22"/>
          <w:szCs w:val="22"/>
        </w:rPr>
        <w:t xml:space="preserve"> </w:t>
      </w:r>
      <w:r w:rsidR="00D44622" w:rsidRPr="00853A19">
        <w:rPr>
          <w:rFonts w:ascii="AvantGarde Bk BT" w:hAnsi="AvantGarde Bk BT"/>
          <w:sz w:val="22"/>
          <w:szCs w:val="22"/>
        </w:rPr>
        <w:t>ciclos escolares a partir del ingreso.</w:t>
      </w:r>
    </w:p>
    <w:p w14:paraId="246F3E7B" w14:textId="77777777" w:rsidR="000A1A9D" w:rsidRDefault="000A1A9D" w:rsidP="00D73F59">
      <w:pPr>
        <w:autoSpaceDE w:val="0"/>
        <w:autoSpaceDN w:val="0"/>
        <w:adjustRightInd w:val="0"/>
        <w:jc w:val="both"/>
        <w:rPr>
          <w:rFonts w:ascii="AvantGarde Bk BT" w:hAnsi="AvantGarde Bk BT"/>
          <w:b/>
          <w:sz w:val="22"/>
          <w:szCs w:val="22"/>
        </w:rPr>
      </w:pPr>
    </w:p>
    <w:p w14:paraId="5D87D956" w14:textId="533A9A4F" w:rsidR="005B0058" w:rsidRDefault="00D73F59" w:rsidP="00853A19">
      <w:pPr>
        <w:autoSpaceDE w:val="0"/>
        <w:autoSpaceDN w:val="0"/>
        <w:adjustRightInd w:val="0"/>
        <w:jc w:val="both"/>
        <w:rPr>
          <w:rFonts w:ascii="AvantGarde Bk BT" w:hAnsi="AvantGarde Bk BT"/>
          <w:sz w:val="22"/>
          <w:szCs w:val="22"/>
        </w:rPr>
      </w:pPr>
      <w:r w:rsidRPr="005B0058">
        <w:rPr>
          <w:rFonts w:ascii="AvantGarde Bk BT" w:hAnsi="AvantGarde Bk BT"/>
          <w:b/>
          <w:sz w:val="22"/>
          <w:szCs w:val="22"/>
        </w:rPr>
        <w:t xml:space="preserve">DÉCIMO </w:t>
      </w:r>
      <w:r>
        <w:rPr>
          <w:rFonts w:ascii="AvantGarde Bk BT" w:hAnsi="AvantGarde Bk BT"/>
          <w:b/>
          <w:sz w:val="22"/>
          <w:szCs w:val="22"/>
        </w:rPr>
        <w:t>TERCERO</w:t>
      </w:r>
      <w:r w:rsidR="00837E59" w:rsidRPr="00853A19">
        <w:rPr>
          <w:rFonts w:ascii="AvantGarde Bk BT" w:hAnsi="AvantGarde Bk BT"/>
          <w:b/>
          <w:sz w:val="22"/>
          <w:szCs w:val="22"/>
        </w:rPr>
        <w:t>.</w:t>
      </w:r>
      <w:r w:rsidR="00837E59" w:rsidRPr="00853A19">
        <w:rPr>
          <w:rFonts w:ascii="AvantGarde Bk BT" w:hAnsi="AvantGarde Bk BT"/>
          <w:sz w:val="22"/>
          <w:szCs w:val="22"/>
        </w:rPr>
        <w:t xml:space="preserve"> </w:t>
      </w:r>
      <w:r w:rsidR="00D44622" w:rsidRPr="00853A19">
        <w:rPr>
          <w:rFonts w:ascii="AvantGarde Bk BT" w:hAnsi="AvantGarde Bk BT"/>
          <w:sz w:val="22"/>
          <w:szCs w:val="22"/>
        </w:rPr>
        <w:t>Los certificados se exped</w:t>
      </w:r>
      <w:r w:rsidR="00D44622">
        <w:rPr>
          <w:rFonts w:ascii="AvantGarde Bk BT" w:hAnsi="AvantGarde Bk BT"/>
          <w:sz w:val="22"/>
          <w:szCs w:val="22"/>
        </w:rPr>
        <w:t>irán como Ingeniería en Nanotecnología</w:t>
      </w:r>
      <w:r w:rsidR="00D44622" w:rsidRPr="00472A7B">
        <w:rPr>
          <w:rFonts w:ascii="AvantGarde Bk BT" w:hAnsi="AvantGarde Bk BT"/>
          <w:sz w:val="22"/>
          <w:szCs w:val="22"/>
        </w:rPr>
        <w:t>.</w:t>
      </w:r>
      <w:r w:rsidR="00D44622" w:rsidRPr="00853A19">
        <w:rPr>
          <w:rFonts w:ascii="AvantGarde Bk BT" w:hAnsi="AvantGarde Bk BT"/>
          <w:sz w:val="22"/>
          <w:szCs w:val="22"/>
        </w:rPr>
        <w:t xml:space="preserve"> El título, como </w:t>
      </w:r>
      <w:r w:rsidR="00D44622">
        <w:rPr>
          <w:rFonts w:ascii="AvantGarde Bk BT" w:hAnsi="AvantGarde Bk BT"/>
          <w:sz w:val="22"/>
          <w:szCs w:val="22"/>
        </w:rPr>
        <w:t>Ingeniero (a) en Nanotecnología</w:t>
      </w:r>
      <w:r w:rsidR="00D44622" w:rsidRPr="00853A19">
        <w:rPr>
          <w:rFonts w:ascii="AvantGarde Bk BT" w:hAnsi="AvantGarde Bk BT"/>
          <w:sz w:val="22"/>
          <w:szCs w:val="22"/>
        </w:rPr>
        <w:t>.</w:t>
      </w:r>
    </w:p>
    <w:p w14:paraId="51530E88" w14:textId="77777777" w:rsidR="003E1F1F" w:rsidRPr="00853A19" w:rsidRDefault="003E1F1F" w:rsidP="003E1F1F">
      <w:pPr>
        <w:autoSpaceDE w:val="0"/>
        <w:autoSpaceDN w:val="0"/>
        <w:adjustRightInd w:val="0"/>
        <w:jc w:val="both"/>
        <w:rPr>
          <w:rFonts w:ascii="AvantGarde Bk BT" w:hAnsi="AvantGarde Bk BT"/>
          <w:sz w:val="22"/>
          <w:szCs w:val="22"/>
        </w:rPr>
      </w:pPr>
    </w:p>
    <w:p w14:paraId="6B410796" w14:textId="280221CC" w:rsidR="003E1F1F" w:rsidRPr="00E40E24" w:rsidRDefault="003E1F1F" w:rsidP="003E1F1F">
      <w:pPr>
        <w:pStyle w:val="Textoindependiente"/>
        <w:outlineLvl w:val="0"/>
        <w:rPr>
          <w:rFonts w:ascii="AvantGarde Bk BT" w:hAnsi="AvantGarde Bk BT" w:cs="Arial"/>
          <w:szCs w:val="22"/>
          <w:lang w:eastAsia="es-MX"/>
        </w:rPr>
      </w:pPr>
      <w:r w:rsidRPr="00853A19">
        <w:rPr>
          <w:rFonts w:ascii="AvantGarde Bk BT" w:hAnsi="AvantGarde Bk BT"/>
          <w:b/>
          <w:szCs w:val="22"/>
        </w:rPr>
        <w:t>DÉCIMO CUARTO.</w:t>
      </w:r>
      <w:r w:rsidRPr="003E1F1F">
        <w:rPr>
          <w:rFonts w:ascii="AvantGarde Bk BT" w:hAnsi="AvantGarde Bk BT"/>
          <w:szCs w:val="22"/>
        </w:rPr>
        <w:t xml:space="preserve"> </w:t>
      </w:r>
      <w:r>
        <w:rPr>
          <w:rFonts w:ascii="AvantGarde Bk BT" w:hAnsi="AvantGarde Bk BT" w:cs="Arial"/>
          <w:szCs w:val="22"/>
          <w:lang w:eastAsia="es-MX"/>
        </w:rPr>
        <w:t>Se anexa tabla de equivalencias respecto al plan anterior.</w:t>
      </w:r>
    </w:p>
    <w:p w14:paraId="22CB58D4" w14:textId="7A614BC6" w:rsidR="003E1F1F" w:rsidRPr="00853A19" w:rsidRDefault="003E1F1F" w:rsidP="003E1F1F">
      <w:pPr>
        <w:autoSpaceDE w:val="0"/>
        <w:autoSpaceDN w:val="0"/>
        <w:adjustRightInd w:val="0"/>
        <w:jc w:val="both"/>
        <w:rPr>
          <w:rFonts w:ascii="AvantGarde Bk BT" w:hAnsi="AvantGarde Bk BT"/>
          <w:sz w:val="22"/>
          <w:szCs w:val="22"/>
        </w:rPr>
      </w:pPr>
    </w:p>
    <w:p w14:paraId="6A1D4F05" w14:textId="353DB155" w:rsidR="00F246FA" w:rsidRPr="00533AAC" w:rsidRDefault="00837E59" w:rsidP="00EE3207">
      <w:pPr>
        <w:autoSpaceDE w:val="0"/>
        <w:autoSpaceDN w:val="0"/>
        <w:adjustRightInd w:val="0"/>
        <w:jc w:val="both"/>
        <w:rPr>
          <w:rFonts w:ascii="AvantGarde Bk BT" w:hAnsi="AvantGarde Bk BT"/>
          <w:sz w:val="22"/>
          <w:szCs w:val="22"/>
        </w:rPr>
      </w:pPr>
      <w:r w:rsidRPr="00853A19">
        <w:rPr>
          <w:rFonts w:ascii="AvantGarde Bk BT" w:hAnsi="AvantGarde Bk BT"/>
          <w:b/>
          <w:sz w:val="22"/>
          <w:szCs w:val="22"/>
        </w:rPr>
        <w:t xml:space="preserve">DÉCIMO </w:t>
      </w:r>
      <w:r w:rsidR="003E1F1F">
        <w:rPr>
          <w:rFonts w:ascii="AvantGarde Bk BT" w:hAnsi="AvantGarde Bk BT"/>
          <w:b/>
          <w:sz w:val="22"/>
          <w:szCs w:val="22"/>
        </w:rPr>
        <w:t>QUINTO</w:t>
      </w:r>
      <w:r w:rsidRPr="00853A19">
        <w:rPr>
          <w:rFonts w:ascii="AvantGarde Bk BT" w:hAnsi="AvantGarde Bk BT"/>
          <w:b/>
          <w:sz w:val="22"/>
          <w:szCs w:val="22"/>
        </w:rPr>
        <w:t>.</w:t>
      </w:r>
      <w:r w:rsidRPr="00853A19">
        <w:rPr>
          <w:rFonts w:ascii="AvantGarde Bk BT" w:hAnsi="AvantGarde Bk BT"/>
          <w:sz w:val="22"/>
          <w:szCs w:val="22"/>
        </w:rPr>
        <w:t xml:space="preserve"> </w:t>
      </w:r>
      <w:r w:rsidR="00D44622" w:rsidRPr="00853A19">
        <w:rPr>
          <w:rFonts w:ascii="AvantGarde Bk BT" w:hAnsi="AvantGarde Bk BT"/>
          <w:sz w:val="22"/>
          <w:szCs w:val="22"/>
        </w:rPr>
        <w:t xml:space="preserve">El costo de operación e implementación de este programa educativo, será cargado al techo presupuestal autorizado </w:t>
      </w:r>
      <w:r w:rsidR="00D44622">
        <w:rPr>
          <w:rFonts w:ascii="AvantGarde Bk BT" w:hAnsi="AvantGarde Bk BT"/>
          <w:sz w:val="22"/>
          <w:szCs w:val="22"/>
        </w:rPr>
        <w:t>el</w:t>
      </w:r>
      <w:r w:rsidR="00D44622" w:rsidRPr="00853A19">
        <w:rPr>
          <w:rFonts w:ascii="AvantGarde Bk BT" w:hAnsi="AvantGarde Bk BT"/>
          <w:sz w:val="22"/>
          <w:szCs w:val="22"/>
        </w:rPr>
        <w:t xml:space="preserve"> Centro Universitario</w:t>
      </w:r>
      <w:r w:rsidR="00D44622">
        <w:rPr>
          <w:rFonts w:ascii="AvantGarde Bk BT" w:hAnsi="AvantGarde Bk BT"/>
          <w:sz w:val="22"/>
          <w:szCs w:val="22"/>
        </w:rPr>
        <w:t xml:space="preserve"> de </w:t>
      </w:r>
      <w:r w:rsidR="00180D94">
        <w:rPr>
          <w:rFonts w:ascii="AvantGarde Bk BT" w:hAnsi="AvantGarde Bk BT"/>
          <w:sz w:val="22"/>
          <w:szCs w:val="22"/>
        </w:rPr>
        <w:t>Tonalá</w:t>
      </w:r>
      <w:r w:rsidR="00D44622">
        <w:rPr>
          <w:rFonts w:ascii="AvantGarde Bk BT" w:hAnsi="AvantGarde Bk BT"/>
          <w:sz w:val="22"/>
          <w:szCs w:val="22"/>
        </w:rPr>
        <w:t>.</w:t>
      </w:r>
    </w:p>
    <w:p w14:paraId="56D4D9BD" w14:textId="77777777" w:rsidR="004F68B0" w:rsidRDefault="004F68B0">
      <w:pPr>
        <w:spacing w:after="200" w:line="276" w:lineRule="auto"/>
        <w:rPr>
          <w:rFonts w:ascii="AvantGarde Bk BT" w:hAnsi="AvantGarde Bk BT"/>
          <w:b/>
          <w:sz w:val="22"/>
          <w:szCs w:val="22"/>
        </w:rPr>
      </w:pPr>
      <w:r>
        <w:rPr>
          <w:rFonts w:ascii="AvantGarde Bk BT" w:hAnsi="AvantGarde Bk BT"/>
          <w:b/>
          <w:sz w:val="22"/>
          <w:szCs w:val="22"/>
        </w:rPr>
        <w:br w:type="page"/>
      </w:r>
    </w:p>
    <w:p w14:paraId="54849F31" w14:textId="26D50707" w:rsidR="00853A19" w:rsidRPr="00853A19" w:rsidRDefault="00853A19" w:rsidP="00853A19">
      <w:pPr>
        <w:jc w:val="both"/>
        <w:rPr>
          <w:rFonts w:ascii="AvantGarde Bk BT" w:hAnsi="AvantGarde Bk BT"/>
          <w:sz w:val="22"/>
          <w:szCs w:val="22"/>
        </w:rPr>
      </w:pPr>
      <w:r w:rsidRPr="00853A19">
        <w:rPr>
          <w:rFonts w:ascii="AvantGarde Bk BT" w:hAnsi="AvantGarde Bk BT"/>
          <w:b/>
          <w:sz w:val="22"/>
          <w:szCs w:val="22"/>
        </w:rPr>
        <w:lastRenderedPageBreak/>
        <w:t>DÉCIMO</w:t>
      </w:r>
      <w:r w:rsidR="003E1F1F">
        <w:rPr>
          <w:rFonts w:ascii="AvantGarde Bk BT" w:hAnsi="AvantGarde Bk BT"/>
          <w:b/>
          <w:sz w:val="22"/>
          <w:szCs w:val="22"/>
        </w:rPr>
        <w:t xml:space="preserve"> SEXTO</w:t>
      </w:r>
      <w:r w:rsidRPr="00853A19">
        <w:rPr>
          <w:rFonts w:ascii="AvantGarde Bk BT" w:hAnsi="AvantGarde Bk BT"/>
          <w:b/>
          <w:sz w:val="22"/>
          <w:szCs w:val="22"/>
        </w:rPr>
        <w:t>.</w:t>
      </w:r>
      <w:r w:rsidRPr="00853A19">
        <w:rPr>
          <w:rFonts w:ascii="AvantGarde Bk BT" w:hAnsi="AvantGarde Bk BT"/>
          <w:sz w:val="22"/>
          <w:szCs w:val="22"/>
        </w:rPr>
        <w:t xml:space="preserve"> </w:t>
      </w:r>
      <w:r w:rsidR="00D44622" w:rsidRPr="00853A19">
        <w:rPr>
          <w:rFonts w:ascii="AvantGarde Bk BT" w:hAnsi="AvantGarde Bk BT"/>
          <w:sz w:val="22"/>
          <w:szCs w:val="22"/>
        </w:rPr>
        <w:t>Ejecútese el presente dictamen en los términos de</w:t>
      </w:r>
      <w:r w:rsidR="00D44622">
        <w:rPr>
          <w:rFonts w:ascii="AvantGarde Bk BT" w:hAnsi="AvantGarde Bk BT"/>
          <w:sz w:val="22"/>
          <w:szCs w:val="22"/>
        </w:rPr>
        <w:t xml:space="preserve">l artículo 35, segundo </w:t>
      </w:r>
      <w:r w:rsidR="00782E88">
        <w:rPr>
          <w:rFonts w:ascii="AvantGarde Bk BT" w:hAnsi="AvantGarde Bk BT"/>
          <w:sz w:val="22"/>
          <w:szCs w:val="22"/>
        </w:rPr>
        <w:t>p</w:t>
      </w:r>
      <w:r w:rsidR="00D44622">
        <w:rPr>
          <w:rFonts w:ascii="AvantGarde Bk BT" w:hAnsi="AvantGarde Bk BT"/>
          <w:sz w:val="22"/>
          <w:szCs w:val="22"/>
        </w:rPr>
        <w:t xml:space="preserve">árrafo, </w:t>
      </w:r>
      <w:r w:rsidR="00D44622" w:rsidRPr="00853A19">
        <w:rPr>
          <w:rFonts w:ascii="AvantGarde Bk BT" w:hAnsi="AvantGarde Bk BT"/>
          <w:sz w:val="22"/>
          <w:szCs w:val="22"/>
        </w:rPr>
        <w:t>fracción II</w:t>
      </w:r>
      <w:r w:rsidR="00D44622">
        <w:rPr>
          <w:rFonts w:ascii="AvantGarde Bk BT" w:hAnsi="AvantGarde Bk BT"/>
          <w:sz w:val="22"/>
          <w:szCs w:val="22"/>
        </w:rPr>
        <w:t>,</w:t>
      </w:r>
      <w:r w:rsidR="00D44622" w:rsidRPr="00853A19">
        <w:rPr>
          <w:rFonts w:ascii="AvantGarde Bk BT" w:hAnsi="AvantGarde Bk BT"/>
          <w:sz w:val="22"/>
          <w:szCs w:val="22"/>
        </w:rPr>
        <w:t xml:space="preserve"> de la Ley Orgánica </w:t>
      </w:r>
      <w:r w:rsidR="00D44622">
        <w:rPr>
          <w:rFonts w:ascii="AvantGarde Bk BT" w:hAnsi="AvantGarde Bk BT"/>
          <w:sz w:val="22"/>
          <w:szCs w:val="22"/>
        </w:rPr>
        <w:t>de la Universidad de Guadalajara</w:t>
      </w:r>
      <w:r w:rsidR="00D44622" w:rsidRPr="00853A19">
        <w:rPr>
          <w:rFonts w:ascii="AvantGarde Bk BT" w:hAnsi="AvantGarde Bk BT"/>
          <w:sz w:val="22"/>
          <w:szCs w:val="22"/>
        </w:rPr>
        <w:t>.</w:t>
      </w:r>
    </w:p>
    <w:p w14:paraId="0E54C375" w14:textId="77777777" w:rsidR="006C7AF6" w:rsidRPr="00853A19" w:rsidRDefault="006C7AF6" w:rsidP="00853A19">
      <w:pPr>
        <w:rPr>
          <w:rFonts w:ascii="AvantGarde Bk BT" w:hAnsi="AvantGarde Bk BT"/>
          <w:sz w:val="22"/>
          <w:szCs w:val="22"/>
        </w:rPr>
      </w:pPr>
    </w:p>
    <w:p w14:paraId="4E76278F" w14:textId="77777777" w:rsidR="00853A19" w:rsidRPr="00853A19" w:rsidRDefault="00853A19" w:rsidP="002F3413">
      <w:pPr>
        <w:jc w:val="center"/>
        <w:outlineLvl w:val="0"/>
        <w:rPr>
          <w:rFonts w:ascii="AvantGarde Bk BT" w:hAnsi="AvantGarde Bk BT"/>
          <w:sz w:val="22"/>
          <w:szCs w:val="22"/>
        </w:rPr>
      </w:pPr>
      <w:r w:rsidRPr="00853A19">
        <w:rPr>
          <w:rFonts w:ascii="AvantGarde Bk BT" w:hAnsi="AvantGarde Bk BT"/>
          <w:sz w:val="22"/>
          <w:szCs w:val="22"/>
        </w:rPr>
        <w:t>A t e n t a m e n t e</w:t>
      </w:r>
    </w:p>
    <w:p w14:paraId="25D86F58" w14:textId="77777777" w:rsidR="00853A19" w:rsidRPr="00853A19" w:rsidRDefault="00853A19" w:rsidP="00853A19">
      <w:pPr>
        <w:jc w:val="center"/>
        <w:rPr>
          <w:rFonts w:ascii="AvantGarde Bk BT" w:hAnsi="AvantGarde Bk BT"/>
          <w:b/>
          <w:sz w:val="22"/>
          <w:szCs w:val="22"/>
        </w:rPr>
      </w:pPr>
      <w:r w:rsidRPr="00853A19">
        <w:rPr>
          <w:rFonts w:ascii="AvantGarde Bk BT" w:hAnsi="AvantGarde Bk BT"/>
          <w:b/>
          <w:sz w:val="22"/>
          <w:szCs w:val="22"/>
        </w:rPr>
        <w:t>"PIENSA Y TRABAJA"</w:t>
      </w:r>
    </w:p>
    <w:p w14:paraId="7B344700" w14:textId="50885F4C" w:rsidR="00853A19" w:rsidRPr="00853A19" w:rsidRDefault="00853A19" w:rsidP="00853A19">
      <w:pPr>
        <w:jc w:val="center"/>
        <w:rPr>
          <w:rFonts w:ascii="AvantGarde Bk BT" w:hAnsi="AvantGarde Bk BT"/>
          <w:sz w:val="22"/>
          <w:szCs w:val="22"/>
        </w:rPr>
      </w:pPr>
      <w:r w:rsidRPr="00853A19">
        <w:rPr>
          <w:rFonts w:ascii="AvantGarde Bk BT" w:hAnsi="AvantGarde Bk BT"/>
          <w:sz w:val="22"/>
          <w:szCs w:val="22"/>
        </w:rPr>
        <w:t>Guadalajara, Ja</w:t>
      </w:r>
      <w:r w:rsidR="00BB36E3">
        <w:rPr>
          <w:rFonts w:ascii="AvantGarde Bk BT" w:hAnsi="AvantGarde Bk BT"/>
          <w:sz w:val="22"/>
          <w:szCs w:val="22"/>
        </w:rPr>
        <w:t>l</w:t>
      </w:r>
      <w:r w:rsidRPr="00853A19">
        <w:rPr>
          <w:rFonts w:ascii="AvantGarde Bk BT" w:hAnsi="AvantGarde Bk BT"/>
          <w:sz w:val="22"/>
          <w:szCs w:val="22"/>
        </w:rPr>
        <w:t xml:space="preserve">., </w:t>
      </w:r>
      <w:r w:rsidR="004F68B0">
        <w:rPr>
          <w:rFonts w:ascii="AvantGarde Bk BT" w:hAnsi="AvantGarde Bk BT"/>
          <w:sz w:val="22"/>
          <w:szCs w:val="22"/>
        </w:rPr>
        <w:t xml:space="preserve">10 </w:t>
      </w:r>
      <w:r w:rsidR="00BB36E3">
        <w:rPr>
          <w:rFonts w:ascii="AvantGarde Bk BT" w:hAnsi="AvantGarde Bk BT"/>
          <w:sz w:val="22"/>
          <w:szCs w:val="22"/>
        </w:rPr>
        <w:t xml:space="preserve">de </w:t>
      </w:r>
      <w:r w:rsidR="00137759">
        <w:rPr>
          <w:rFonts w:ascii="AvantGarde Bk BT" w:hAnsi="AvantGarde Bk BT"/>
          <w:sz w:val="22"/>
          <w:szCs w:val="22"/>
        </w:rPr>
        <w:t>julio</w:t>
      </w:r>
      <w:r w:rsidR="00BB36E3">
        <w:rPr>
          <w:rFonts w:ascii="AvantGarde Bk BT" w:hAnsi="AvantGarde Bk BT"/>
          <w:sz w:val="22"/>
          <w:szCs w:val="22"/>
        </w:rPr>
        <w:t xml:space="preserve"> de 2018</w:t>
      </w:r>
    </w:p>
    <w:p w14:paraId="1F94C882" w14:textId="4156A34E" w:rsidR="00853A19" w:rsidRPr="00853A19" w:rsidRDefault="00853A19" w:rsidP="00853A19">
      <w:pPr>
        <w:jc w:val="center"/>
        <w:rPr>
          <w:rFonts w:ascii="AvantGarde Bk BT" w:hAnsi="AvantGarde Bk BT"/>
          <w:sz w:val="22"/>
          <w:szCs w:val="22"/>
        </w:rPr>
      </w:pPr>
      <w:r w:rsidRPr="00853A19">
        <w:rPr>
          <w:rFonts w:ascii="AvantGarde Bk BT" w:hAnsi="AvantGarde Bk BT"/>
          <w:sz w:val="22"/>
          <w:szCs w:val="22"/>
        </w:rPr>
        <w:t xml:space="preserve">Comisiones Permanentes de Educación </w:t>
      </w:r>
    </w:p>
    <w:p w14:paraId="29DCE04B" w14:textId="77777777" w:rsidR="00853A19" w:rsidRPr="00853A19" w:rsidRDefault="00853A19" w:rsidP="00853A19">
      <w:pPr>
        <w:rPr>
          <w:rFonts w:ascii="AvantGarde Bk BT" w:hAnsi="AvantGarde Bk BT"/>
          <w:sz w:val="22"/>
          <w:szCs w:val="22"/>
        </w:rPr>
      </w:pPr>
    </w:p>
    <w:p w14:paraId="5661C55F" w14:textId="2040D315" w:rsidR="006C7AF6" w:rsidRDefault="006C7AF6" w:rsidP="00853A19">
      <w:pPr>
        <w:rPr>
          <w:rFonts w:ascii="AvantGarde Bk BT" w:hAnsi="AvantGarde Bk BT"/>
          <w:sz w:val="22"/>
          <w:szCs w:val="22"/>
        </w:rPr>
      </w:pPr>
    </w:p>
    <w:p w14:paraId="71EE9130" w14:textId="77777777" w:rsidR="006C7AF6" w:rsidRDefault="006C7AF6" w:rsidP="00853A19">
      <w:pPr>
        <w:rPr>
          <w:rFonts w:ascii="AvantGarde Bk BT" w:hAnsi="AvantGarde Bk BT"/>
          <w:sz w:val="22"/>
          <w:szCs w:val="22"/>
        </w:rPr>
      </w:pPr>
    </w:p>
    <w:p w14:paraId="30B6DF47" w14:textId="77777777" w:rsidR="00DE146C" w:rsidRPr="00853A19" w:rsidRDefault="00DE146C" w:rsidP="00853A19">
      <w:pPr>
        <w:rPr>
          <w:rFonts w:ascii="AvantGarde Bk BT" w:hAnsi="AvantGarde Bk BT"/>
          <w:sz w:val="22"/>
          <w:szCs w:val="22"/>
        </w:rPr>
      </w:pPr>
    </w:p>
    <w:p w14:paraId="163CF636" w14:textId="51FC0114" w:rsidR="00853A19" w:rsidRPr="00347CBF" w:rsidRDefault="0047798E" w:rsidP="002F3413">
      <w:pPr>
        <w:jc w:val="center"/>
        <w:outlineLvl w:val="0"/>
        <w:rPr>
          <w:rFonts w:ascii="AvantGarde Bk BT" w:hAnsi="AvantGarde Bk BT"/>
          <w:b/>
          <w:sz w:val="22"/>
          <w:szCs w:val="22"/>
        </w:rPr>
      </w:pPr>
      <w:r w:rsidRPr="00347CBF">
        <w:rPr>
          <w:rFonts w:ascii="AvantGarde Bk BT" w:hAnsi="AvantGarde Bk BT"/>
          <w:b/>
          <w:sz w:val="22"/>
          <w:szCs w:val="22"/>
        </w:rPr>
        <w:t xml:space="preserve">Dr. Miguel </w:t>
      </w:r>
      <w:r w:rsidR="001A0DD4" w:rsidRPr="00347CBF">
        <w:rPr>
          <w:rFonts w:ascii="AvantGarde Bk BT" w:hAnsi="AvantGarde Bk BT"/>
          <w:b/>
          <w:sz w:val="22"/>
          <w:szCs w:val="22"/>
        </w:rPr>
        <w:t>Ángel</w:t>
      </w:r>
      <w:r w:rsidRPr="00347CBF">
        <w:rPr>
          <w:rFonts w:ascii="AvantGarde Bk BT" w:hAnsi="AvantGarde Bk BT"/>
          <w:b/>
          <w:sz w:val="22"/>
          <w:szCs w:val="22"/>
        </w:rPr>
        <w:t xml:space="preserve"> Navarro Navarro</w:t>
      </w:r>
    </w:p>
    <w:p w14:paraId="3BBE2712" w14:textId="77777777" w:rsidR="00853A19" w:rsidRDefault="00853A19" w:rsidP="00853A19">
      <w:pPr>
        <w:ind w:right="20"/>
        <w:jc w:val="center"/>
        <w:rPr>
          <w:rFonts w:ascii="AvantGarde Bk BT" w:hAnsi="AvantGarde Bk BT"/>
          <w:sz w:val="22"/>
          <w:szCs w:val="22"/>
        </w:rPr>
      </w:pPr>
      <w:r w:rsidRPr="00347CBF">
        <w:rPr>
          <w:rFonts w:ascii="AvantGarde Bk BT" w:hAnsi="AvantGarde Bk BT"/>
          <w:sz w:val="22"/>
          <w:szCs w:val="22"/>
        </w:rPr>
        <w:t>Presidente</w:t>
      </w:r>
    </w:p>
    <w:p w14:paraId="53B5F6A2" w14:textId="67C1B99A" w:rsidR="006C7AF6" w:rsidRDefault="006C7AF6" w:rsidP="00853A19">
      <w:pPr>
        <w:ind w:right="20"/>
        <w:jc w:val="center"/>
        <w:rPr>
          <w:rFonts w:ascii="AvantGarde Bk BT" w:hAnsi="AvantGarde Bk BT"/>
          <w:sz w:val="22"/>
          <w:szCs w:val="22"/>
        </w:rPr>
      </w:pPr>
    </w:p>
    <w:p w14:paraId="6D8875D5" w14:textId="4F41CBB0" w:rsidR="006C7AF6" w:rsidRDefault="006C7AF6" w:rsidP="00853A19">
      <w:pPr>
        <w:ind w:right="20"/>
        <w:jc w:val="center"/>
        <w:rPr>
          <w:rFonts w:ascii="AvantGarde Bk BT" w:hAnsi="AvantGarde Bk BT"/>
          <w:sz w:val="22"/>
          <w:szCs w:val="22"/>
        </w:rPr>
      </w:pPr>
    </w:p>
    <w:p w14:paraId="375031F1" w14:textId="5C9371D2" w:rsidR="006C7AF6" w:rsidRDefault="006C7AF6" w:rsidP="00853A19">
      <w:pPr>
        <w:ind w:right="20"/>
        <w:jc w:val="center"/>
        <w:rPr>
          <w:rFonts w:ascii="AvantGarde Bk BT" w:hAnsi="AvantGarde Bk BT"/>
          <w:sz w:val="22"/>
          <w:szCs w:val="22"/>
        </w:rPr>
      </w:pPr>
    </w:p>
    <w:p w14:paraId="239BF29B" w14:textId="77777777" w:rsidR="00DE146C" w:rsidRDefault="00DE146C" w:rsidP="00853A19">
      <w:pPr>
        <w:ind w:right="20"/>
        <w:jc w:val="center"/>
        <w:rPr>
          <w:rFonts w:ascii="AvantGarde Bk BT" w:hAnsi="AvantGarde Bk BT"/>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4F68B0" w14:paraId="70CC21D4" w14:textId="77777777" w:rsidTr="004F68B0">
        <w:tc>
          <w:tcPr>
            <w:tcW w:w="4772" w:type="dxa"/>
          </w:tcPr>
          <w:p w14:paraId="2609A31C" w14:textId="77777777" w:rsidR="004F68B0" w:rsidRPr="00313AEF" w:rsidRDefault="004F68B0" w:rsidP="004F68B0">
            <w:pPr>
              <w:jc w:val="center"/>
              <w:rPr>
                <w:rFonts w:ascii="AvantGarde Bk BT" w:hAnsi="AvantGarde Bk BT"/>
                <w:spacing w:val="-3"/>
                <w:sz w:val="22"/>
                <w:szCs w:val="22"/>
              </w:rPr>
            </w:pPr>
            <w:r w:rsidRPr="00313AEF">
              <w:rPr>
                <w:rFonts w:ascii="AvantGarde Bk BT" w:hAnsi="AvantGarde Bk BT"/>
                <w:spacing w:val="-3"/>
                <w:sz w:val="22"/>
                <w:szCs w:val="22"/>
              </w:rPr>
              <w:t>Dr. Héctor Raúl Solís Gadea</w:t>
            </w:r>
          </w:p>
          <w:p w14:paraId="0F533F70" w14:textId="77777777" w:rsidR="004F68B0" w:rsidRDefault="004F68B0" w:rsidP="00853A19">
            <w:pPr>
              <w:ind w:right="20"/>
              <w:jc w:val="center"/>
              <w:rPr>
                <w:rFonts w:ascii="AvantGarde Bk BT" w:hAnsi="AvantGarde Bk BT"/>
                <w:sz w:val="22"/>
                <w:szCs w:val="22"/>
              </w:rPr>
            </w:pPr>
          </w:p>
          <w:p w14:paraId="07B573FF" w14:textId="77777777" w:rsidR="004F68B0" w:rsidRDefault="004F68B0" w:rsidP="00853A19">
            <w:pPr>
              <w:ind w:right="20"/>
              <w:jc w:val="center"/>
              <w:rPr>
                <w:rFonts w:ascii="AvantGarde Bk BT" w:hAnsi="AvantGarde Bk BT"/>
                <w:sz w:val="22"/>
                <w:szCs w:val="22"/>
              </w:rPr>
            </w:pPr>
          </w:p>
          <w:p w14:paraId="572FBBFA" w14:textId="77777777" w:rsidR="004F68B0" w:rsidRDefault="004F68B0" w:rsidP="00853A19">
            <w:pPr>
              <w:ind w:right="20"/>
              <w:jc w:val="center"/>
              <w:rPr>
                <w:rFonts w:ascii="AvantGarde Bk BT" w:hAnsi="AvantGarde Bk BT"/>
                <w:sz w:val="22"/>
                <w:szCs w:val="22"/>
              </w:rPr>
            </w:pPr>
          </w:p>
          <w:p w14:paraId="05E5111F" w14:textId="77777777" w:rsidR="004F68B0" w:rsidRDefault="004F68B0" w:rsidP="00853A19">
            <w:pPr>
              <w:ind w:right="20"/>
              <w:jc w:val="center"/>
              <w:rPr>
                <w:rFonts w:ascii="AvantGarde Bk BT" w:hAnsi="AvantGarde Bk BT"/>
                <w:sz w:val="22"/>
                <w:szCs w:val="22"/>
              </w:rPr>
            </w:pPr>
          </w:p>
        </w:tc>
        <w:tc>
          <w:tcPr>
            <w:tcW w:w="4773" w:type="dxa"/>
          </w:tcPr>
          <w:p w14:paraId="3FCE84DE" w14:textId="77777777" w:rsidR="004F68B0" w:rsidRDefault="004F68B0" w:rsidP="00853A19">
            <w:pPr>
              <w:ind w:right="20"/>
              <w:jc w:val="center"/>
              <w:rPr>
                <w:rFonts w:ascii="AvantGarde Bk BT" w:hAnsi="AvantGarde Bk BT"/>
                <w:sz w:val="22"/>
                <w:szCs w:val="22"/>
              </w:rPr>
            </w:pPr>
          </w:p>
        </w:tc>
      </w:tr>
      <w:tr w:rsidR="004F68B0" w14:paraId="307D0008" w14:textId="77777777" w:rsidTr="004F68B0">
        <w:tc>
          <w:tcPr>
            <w:tcW w:w="4772" w:type="dxa"/>
          </w:tcPr>
          <w:p w14:paraId="623AA49F" w14:textId="248D6A8B" w:rsidR="004F68B0" w:rsidRDefault="004F68B0" w:rsidP="00853A19">
            <w:pPr>
              <w:ind w:right="20"/>
              <w:jc w:val="center"/>
              <w:rPr>
                <w:rFonts w:ascii="AvantGarde Bk BT" w:hAnsi="AvantGarde Bk BT"/>
                <w:sz w:val="22"/>
                <w:szCs w:val="22"/>
              </w:rPr>
            </w:pPr>
            <w:r>
              <w:rPr>
                <w:rFonts w:ascii="AvantGarde Bk BT" w:hAnsi="AvantGarde Bk BT"/>
                <w:spacing w:val="-3"/>
                <w:sz w:val="22"/>
                <w:szCs w:val="22"/>
              </w:rPr>
              <w:t xml:space="preserve">Dr. </w:t>
            </w:r>
            <w:r w:rsidRPr="00313AEF">
              <w:rPr>
                <w:rFonts w:ascii="AvantGarde Bk BT" w:hAnsi="AvantGarde Bk BT"/>
                <w:spacing w:val="-3"/>
                <w:sz w:val="22"/>
                <w:szCs w:val="22"/>
              </w:rPr>
              <w:t>Héctor Raúl Pérez Gómez</w:t>
            </w:r>
          </w:p>
        </w:tc>
        <w:tc>
          <w:tcPr>
            <w:tcW w:w="4773" w:type="dxa"/>
          </w:tcPr>
          <w:p w14:paraId="7ECA4319" w14:textId="4812ABBD" w:rsidR="004F68B0" w:rsidRDefault="004F68B0" w:rsidP="00853A19">
            <w:pPr>
              <w:ind w:right="20"/>
              <w:jc w:val="center"/>
              <w:rPr>
                <w:rFonts w:ascii="AvantGarde Bk BT" w:hAnsi="AvantGarde Bk BT"/>
                <w:sz w:val="22"/>
                <w:szCs w:val="22"/>
              </w:rPr>
            </w:pPr>
            <w:r w:rsidRPr="00313AEF">
              <w:rPr>
                <w:rFonts w:ascii="AvantGarde Bk BT" w:hAnsi="AvantGarde Bk BT"/>
                <w:spacing w:val="-3"/>
                <w:sz w:val="22"/>
                <w:szCs w:val="22"/>
              </w:rPr>
              <w:t xml:space="preserve">C. </w:t>
            </w:r>
            <w:r>
              <w:rPr>
                <w:rFonts w:ascii="AvantGarde Bk BT" w:hAnsi="AvantGarde Bk BT"/>
                <w:spacing w:val="-3"/>
                <w:sz w:val="22"/>
                <w:szCs w:val="22"/>
              </w:rPr>
              <w:t>José Carlos López González</w:t>
            </w:r>
          </w:p>
        </w:tc>
      </w:tr>
    </w:tbl>
    <w:p w14:paraId="2CC6B7D7" w14:textId="7C300EE5" w:rsidR="006C7AF6" w:rsidRDefault="006C7AF6" w:rsidP="00853A19">
      <w:pPr>
        <w:jc w:val="both"/>
        <w:rPr>
          <w:rFonts w:ascii="AvantGarde Bk BT" w:hAnsi="AvantGarde Bk BT"/>
          <w:sz w:val="22"/>
          <w:szCs w:val="22"/>
        </w:rPr>
      </w:pPr>
    </w:p>
    <w:p w14:paraId="5AB868F7" w14:textId="079B235C" w:rsidR="006C7AF6" w:rsidRDefault="006C7AF6" w:rsidP="00853A19">
      <w:pPr>
        <w:jc w:val="both"/>
        <w:rPr>
          <w:rFonts w:ascii="AvantGarde Bk BT" w:hAnsi="AvantGarde Bk BT"/>
          <w:sz w:val="22"/>
          <w:szCs w:val="22"/>
        </w:rPr>
      </w:pPr>
    </w:p>
    <w:p w14:paraId="65A8274F" w14:textId="77777777" w:rsidR="006C7AF6" w:rsidRDefault="006C7AF6" w:rsidP="00853A19">
      <w:pPr>
        <w:jc w:val="both"/>
        <w:rPr>
          <w:rFonts w:ascii="AvantGarde Bk BT" w:hAnsi="AvantGarde Bk BT"/>
          <w:sz w:val="22"/>
          <w:szCs w:val="22"/>
        </w:rPr>
      </w:pPr>
    </w:p>
    <w:p w14:paraId="6AF3BCB9" w14:textId="77777777" w:rsidR="00DE146C" w:rsidRPr="00853A19" w:rsidRDefault="00DE146C" w:rsidP="00853A19">
      <w:pPr>
        <w:jc w:val="both"/>
        <w:rPr>
          <w:rFonts w:ascii="AvantGarde Bk BT" w:hAnsi="AvantGarde Bk BT"/>
          <w:sz w:val="22"/>
          <w:szCs w:val="22"/>
        </w:rPr>
      </w:pPr>
    </w:p>
    <w:p w14:paraId="0110476C" w14:textId="77777777" w:rsidR="00853A19" w:rsidRPr="00853A19" w:rsidRDefault="00853A19" w:rsidP="002F3413">
      <w:pPr>
        <w:tabs>
          <w:tab w:val="left" w:pos="180"/>
          <w:tab w:val="left" w:pos="360"/>
        </w:tabs>
        <w:autoSpaceDE w:val="0"/>
        <w:autoSpaceDN w:val="0"/>
        <w:adjustRightInd w:val="0"/>
        <w:jc w:val="center"/>
        <w:outlineLvl w:val="0"/>
        <w:rPr>
          <w:rFonts w:ascii="AvantGarde Bk BT" w:hAnsi="AvantGarde Bk BT"/>
          <w:b/>
          <w:sz w:val="22"/>
          <w:szCs w:val="22"/>
        </w:rPr>
      </w:pPr>
      <w:r w:rsidRPr="00853A19">
        <w:rPr>
          <w:rFonts w:ascii="AvantGarde Bk BT" w:hAnsi="AvantGarde Bk BT"/>
          <w:b/>
          <w:sz w:val="22"/>
          <w:szCs w:val="22"/>
        </w:rPr>
        <w:t>Mtro. José Alfredo Peña Ramos</w:t>
      </w:r>
    </w:p>
    <w:p w14:paraId="6890B773" w14:textId="77777777" w:rsidR="00853A19" w:rsidRPr="00853A19" w:rsidRDefault="00853A19" w:rsidP="00853A19">
      <w:pPr>
        <w:tabs>
          <w:tab w:val="left" w:pos="180"/>
          <w:tab w:val="left" w:pos="360"/>
        </w:tabs>
        <w:autoSpaceDE w:val="0"/>
        <w:autoSpaceDN w:val="0"/>
        <w:adjustRightInd w:val="0"/>
        <w:jc w:val="center"/>
        <w:rPr>
          <w:rFonts w:ascii="AvantGarde Bk BT" w:hAnsi="AvantGarde Bk BT"/>
          <w:sz w:val="22"/>
          <w:szCs w:val="22"/>
        </w:rPr>
      </w:pPr>
      <w:r w:rsidRPr="00853A19">
        <w:rPr>
          <w:rFonts w:ascii="AvantGarde Bk BT" w:hAnsi="AvantGarde Bk BT"/>
          <w:sz w:val="22"/>
          <w:szCs w:val="22"/>
        </w:rPr>
        <w:t>Secretario de Actas y Acuerdos</w:t>
      </w:r>
    </w:p>
    <w:p w14:paraId="12DA9FFB" w14:textId="0380CFDB" w:rsidR="004F68B0" w:rsidRDefault="004F68B0">
      <w:pPr>
        <w:spacing w:after="200" w:line="276" w:lineRule="auto"/>
        <w:rPr>
          <w:rFonts w:ascii="AvantGarde Bk BT" w:eastAsia="Calibri" w:hAnsi="AvantGarde Bk BT"/>
          <w:color w:val="000000"/>
          <w:sz w:val="22"/>
          <w:szCs w:val="22"/>
          <w:lang w:eastAsia="en-US"/>
        </w:rPr>
      </w:pPr>
      <w:r>
        <w:rPr>
          <w:rFonts w:ascii="AvantGarde Bk BT" w:eastAsia="Calibri" w:hAnsi="AvantGarde Bk BT"/>
          <w:color w:val="000000"/>
          <w:sz w:val="22"/>
          <w:szCs w:val="22"/>
          <w:lang w:eastAsia="en-US"/>
        </w:rPr>
        <w:br w:type="page"/>
      </w:r>
    </w:p>
    <w:p w14:paraId="22DE89EB" w14:textId="77777777" w:rsidR="006C7AF6" w:rsidRPr="00853A19" w:rsidRDefault="006C7AF6" w:rsidP="00853A19">
      <w:pPr>
        <w:jc w:val="both"/>
        <w:rPr>
          <w:rFonts w:ascii="AvantGarde Bk BT" w:eastAsia="Calibri" w:hAnsi="AvantGarde Bk BT"/>
          <w:color w:val="000000"/>
          <w:sz w:val="22"/>
          <w:szCs w:val="22"/>
          <w:lang w:eastAsia="en-US"/>
        </w:rPr>
      </w:pPr>
    </w:p>
    <w:p w14:paraId="0BD31FC1" w14:textId="77777777" w:rsidR="00BF2147" w:rsidRDefault="00BF2147" w:rsidP="00853A19">
      <w:pPr>
        <w:tabs>
          <w:tab w:val="left" w:pos="180"/>
          <w:tab w:val="left" w:pos="360"/>
        </w:tabs>
        <w:autoSpaceDE w:val="0"/>
        <w:autoSpaceDN w:val="0"/>
        <w:adjustRightInd w:val="0"/>
        <w:jc w:val="right"/>
        <w:rPr>
          <w:rFonts w:ascii="AvantGarde Bk BT" w:hAnsi="AvantGarde Bk BT"/>
          <w:b/>
          <w:sz w:val="22"/>
          <w:szCs w:val="22"/>
        </w:rPr>
      </w:pPr>
    </w:p>
    <w:p w14:paraId="63018695" w14:textId="210C9F0A" w:rsidR="00F35901" w:rsidRDefault="00F35901" w:rsidP="00F35901">
      <w:pPr>
        <w:jc w:val="both"/>
        <w:rPr>
          <w:rFonts w:ascii="AvantGarde Bk BT" w:eastAsia="Questrial" w:hAnsi="AvantGarde Bk BT" w:cs="Questrial"/>
          <w:sz w:val="22"/>
          <w:szCs w:val="22"/>
        </w:rPr>
      </w:pPr>
      <w:r w:rsidRPr="005F6E86">
        <w:rPr>
          <w:rFonts w:ascii="AvantGarde Bk BT" w:eastAsia="Questrial" w:hAnsi="AvantGarde Bk BT" w:cs="Questrial"/>
          <w:b/>
          <w:sz w:val="22"/>
          <w:szCs w:val="22"/>
        </w:rPr>
        <w:t>Tabla de equivalencias</w:t>
      </w:r>
      <w:r w:rsidRPr="005F6E86">
        <w:rPr>
          <w:rFonts w:ascii="AvantGarde Bk BT" w:eastAsia="Questrial" w:hAnsi="AvantGarde Bk BT" w:cs="Questrial"/>
          <w:sz w:val="22"/>
          <w:szCs w:val="22"/>
        </w:rPr>
        <w:t xml:space="preserve"> del plan de estudios </w:t>
      </w:r>
      <w:r>
        <w:rPr>
          <w:rFonts w:ascii="AvantGarde Bk BT" w:eastAsia="Questrial" w:hAnsi="AvantGarde Bk BT" w:cs="Questrial"/>
          <w:sz w:val="22"/>
          <w:szCs w:val="22"/>
        </w:rPr>
        <w:t>de Ingeniería en Nanotecnología</w:t>
      </w:r>
      <w:r w:rsidR="00137759">
        <w:rPr>
          <w:rFonts w:ascii="AvantGarde Bk BT" w:eastAsia="Questrial" w:hAnsi="AvantGarde Bk BT" w:cs="Questrial"/>
          <w:sz w:val="22"/>
          <w:szCs w:val="22"/>
        </w:rPr>
        <w:t xml:space="preserve"> del </w:t>
      </w:r>
      <w:r w:rsidRPr="005F6E86">
        <w:rPr>
          <w:rFonts w:ascii="AvantGarde Bk BT" w:eastAsia="Questrial" w:hAnsi="AvantGarde Bk BT" w:cs="Questrial"/>
          <w:sz w:val="22"/>
          <w:szCs w:val="22"/>
        </w:rPr>
        <w:t xml:space="preserve">dictamen </w:t>
      </w:r>
      <w:r>
        <w:rPr>
          <w:rFonts w:ascii="AvantGarde Bk BT" w:eastAsia="Questrial" w:hAnsi="AvantGarde Bk BT" w:cs="Questrial"/>
          <w:sz w:val="22"/>
          <w:szCs w:val="22"/>
        </w:rPr>
        <w:t>I/2012/292 aprobado el 26 de octubre del 2012, respecto d</w:t>
      </w:r>
      <w:r w:rsidRPr="005F6E86">
        <w:rPr>
          <w:rFonts w:ascii="AvantGarde Bk BT" w:eastAsia="Questrial" w:hAnsi="AvantGarde Bk BT" w:cs="Questrial"/>
          <w:sz w:val="22"/>
          <w:szCs w:val="22"/>
        </w:rPr>
        <w:t>e</w:t>
      </w:r>
      <w:r>
        <w:rPr>
          <w:rFonts w:ascii="AvantGarde Bk BT" w:eastAsia="Questrial" w:hAnsi="AvantGarde Bk BT" w:cs="Questrial"/>
          <w:sz w:val="22"/>
          <w:szCs w:val="22"/>
        </w:rPr>
        <w:t>l</w:t>
      </w:r>
      <w:r w:rsidRPr="005F6E86">
        <w:rPr>
          <w:rFonts w:ascii="AvantGarde Bk BT" w:eastAsia="Questrial" w:hAnsi="AvantGarde Bk BT" w:cs="Questrial"/>
          <w:sz w:val="22"/>
          <w:szCs w:val="22"/>
        </w:rPr>
        <w:t xml:space="preserve"> presente dictamen.</w:t>
      </w:r>
    </w:p>
    <w:tbl>
      <w:tblPr>
        <w:tblW w:w="9351" w:type="dxa"/>
        <w:tblCellMar>
          <w:left w:w="70" w:type="dxa"/>
          <w:right w:w="70" w:type="dxa"/>
        </w:tblCellMar>
        <w:tblLook w:val="04A0" w:firstRow="1" w:lastRow="0" w:firstColumn="1" w:lastColumn="0" w:noHBand="0" w:noVBand="1"/>
      </w:tblPr>
      <w:tblGrid>
        <w:gridCol w:w="3823"/>
        <w:gridCol w:w="1134"/>
        <w:gridCol w:w="3260"/>
        <w:gridCol w:w="1134"/>
      </w:tblGrid>
      <w:tr w:rsidR="006E4E39" w14:paraId="1BE5FA24" w14:textId="77777777" w:rsidTr="004F68B0">
        <w:trPr>
          <w:trHeight w:val="608"/>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39AFE" w14:textId="034CF2B4" w:rsidR="006E4E39" w:rsidRDefault="006E4E39" w:rsidP="006E4E39">
            <w:pPr>
              <w:jc w:val="center"/>
              <w:rPr>
                <w:rFonts w:ascii="Calibri" w:hAnsi="Calibri"/>
                <w:b/>
                <w:bCs/>
                <w:color w:val="000000"/>
                <w:sz w:val="22"/>
                <w:szCs w:val="22"/>
              </w:rPr>
            </w:pPr>
            <w:r w:rsidRPr="00612D33">
              <w:rPr>
                <w:rFonts w:ascii="AvantGarde Bk BT" w:hAnsi="AvantGarde Bk BT"/>
                <w:b/>
                <w:bCs/>
                <w:sz w:val="18"/>
                <w:szCs w:val="18"/>
                <w:lang w:val="es-ES_tradnl" w:eastAsia="es-ES"/>
              </w:rPr>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1DC590" w14:textId="3A078AA7" w:rsidR="006E4E39" w:rsidRDefault="006E4E39" w:rsidP="006E4E39">
            <w:pPr>
              <w:jc w:val="center"/>
              <w:rPr>
                <w:rFonts w:ascii="Calibri" w:hAnsi="Calibri"/>
                <w:b/>
                <w:bCs/>
                <w:color w:val="000000"/>
                <w:sz w:val="22"/>
                <w:szCs w:val="22"/>
              </w:rPr>
            </w:pPr>
            <w:r w:rsidRPr="00612D33">
              <w:rPr>
                <w:rFonts w:ascii="AvantGarde Bk BT" w:hAnsi="AvantGarde Bk BT"/>
                <w:b/>
                <w:bCs/>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30DD22" w14:textId="4E5F0967" w:rsidR="006E4E39" w:rsidRDefault="006E4E39" w:rsidP="006E4E39">
            <w:pPr>
              <w:jc w:val="center"/>
              <w:rPr>
                <w:rFonts w:ascii="Calibri" w:hAnsi="Calibri"/>
                <w:b/>
                <w:bCs/>
                <w:color w:val="000000"/>
                <w:sz w:val="22"/>
                <w:szCs w:val="22"/>
              </w:rPr>
            </w:pPr>
            <w:r w:rsidRPr="00612D33">
              <w:rPr>
                <w:rFonts w:ascii="AvantGarde Bk BT" w:hAnsi="AvantGarde Bk BT"/>
                <w:b/>
                <w:bCs/>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CA0478F" w14:textId="2EF89201" w:rsidR="006E4E39" w:rsidRDefault="006E4E39" w:rsidP="006E4E39">
            <w:pPr>
              <w:jc w:val="center"/>
              <w:rPr>
                <w:rFonts w:ascii="Calibri" w:hAnsi="Calibri"/>
                <w:color w:val="000000"/>
                <w:sz w:val="22"/>
                <w:szCs w:val="22"/>
              </w:rPr>
            </w:pPr>
            <w:r w:rsidRPr="00612D33">
              <w:rPr>
                <w:rFonts w:ascii="AvantGarde Bk BT" w:hAnsi="AvantGarde Bk BT"/>
                <w:b/>
                <w:bCs/>
                <w:sz w:val="18"/>
                <w:szCs w:val="18"/>
                <w:lang w:val="es-ES_tradnl" w:eastAsia="es-ES"/>
              </w:rPr>
              <w:t>Créditos</w:t>
            </w:r>
          </w:p>
        </w:tc>
      </w:tr>
      <w:tr w:rsidR="006E4E39" w:rsidRPr="006E4E39" w14:paraId="2B07B5CC"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B9EB9A"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Bioquímica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7905972"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57C456D6" w14:textId="0D743552" w:rsidR="006E4E39" w:rsidRPr="006E4E39" w:rsidRDefault="0013775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Biomoléculas</w:t>
            </w:r>
            <w:r w:rsidR="006E4E39" w:rsidRPr="006E4E39">
              <w:rPr>
                <w:rFonts w:ascii="AvantGarde Bk BT" w:hAnsi="AvantGarde Bk BT"/>
                <w:sz w:val="18"/>
                <w:szCs w:val="18"/>
                <w:lang w:val="es-ES_tradnl" w:eastAsia="es-ES"/>
              </w:rPr>
              <w:t xml:space="preserve"> I</w:t>
            </w:r>
          </w:p>
        </w:tc>
        <w:tc>
          <w:tcPr>
            <w:tcW w:w="1134" w:type="dxa"/>
            <w:tcBorders>
              <w:top w:val="nil"/>
              <w:left w:val="nil"/>
              <w:bottom w:val="single" w:sz="4" w:space="0" w:color="auto"/>
              <w:right w:val="single" w:sz="4" w:space="0" w:color="auto"/>
            </w:tcBorders>
            <w:shd w:val="clear" w:color="auto" w:fill="auto"/>
            <w:noWrap/>
            <w:vAlign w:val="center"/>
            <w:hideMark/>
          </w:tcPr>
          <w:p w14:paraId="22442337"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8</w:t>
            </w:r>
          </w:p>
        </w:tc>
      </w:tr>
      <w:tr w:rsidR="006E4E39" w:rsidRPr="006E4E39" w14:paraId="5ECF1A68"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D60B27"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 xml:space="preserve">Diseño de </w:t>
            </w:r>
            <w:proofErr w:type="spellStart"/>
            <w:r w:rsidRPr="006E4E39">
              <w:rPr>
                <w:rFonts w:ascii="AvantGarde Bk BT" w:hAnsi="AvantGarde Bk BT"/>
                <w:sz w:val="18"/>
                <w:szCs w:val="18"/>
                <w:lang w:val="es-ES_tradnl" w:eastAsia="es-ES"/>
              </w:rPr>
              <w:t>nanodispositivos</w:t>
            </w:r>
            <w:proofErr w:type="spellEnd"/>
            <w:r w:rsidRPr="006E4E39">
              <w:rPr>
                <w:rFonts w:ascii="AvantGarde Bk BT" w:hAnsi="AvantGarde Bk BT"/>
                <w:sz w:val="18"/>
                <w:szCs w:val="18"/>
                <w:lang w:val="es-ES_tradnl" w:eastAsia="es-ES"/>
              </w:rPr>
              <w:t xml:space="preserve"> II</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B76D246"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hideMark/>
          </w:tcPr>
          <w:p w14:paraId="486DB1FA"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 xml:space="preserve">Diseño de </w:t>
            </w:r>
            <w:proofErr w:type="spellStart"/>
            <w:r w:rsidRPr="006E4E39">
              <w:rPr>
                <w:rFonts w:ascii="AvantGarde Bk BT" w:hAnsi="AvantGarde Bk BT"/>
                <w:sz w:val="18"/>
                <w:szCs w:val="18"/>
                <w:lang w:val="es-ES_tradnl" w:eastAsia="es-ES"/>
              </w:rPr>
              <w:t>Nanodispositivos</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351A90D"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8</w:t>
            </w:r>
          </w:p>
        </w:tc>
      </w:tr>
      <w:tr w:rsidR="006E4E39" w:rsidRPr="006E4E39" w14:paraId="2806B519"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34FAF2" w14:textId="0A076AB8"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 xml:space="preserve">Diseño de </w:t>
            </w:r>
            <w:proofErr w:type="spellStart"/>
            <w:r w:rsidRPr="006E4E39">
              <w:rPr>
                <w:rFonts w:ascii="AvantGarde Bk BT" w:hAnsi="AvantGarde Bk BT"/>
                <w:sz w:val="18"/>
                <w:szCs w:val="18"/>
                <w:lang w:val="es-ES_tradnl" w:eastAsia="es-ES"/>
              </w:rPr>
              <w:t>nanodispositivos</w:t>
            </w:r>
            <w:proofErr w:type="spellEnd"/>
            <w:r w:rsidR="002F3669">
              <w:rPr>
                <w:rFonts w:ascii="AvantGarde Bk BT" w:hAnsi="AvantGarde Bk BT"/>
                <w:sz w:val="18"/>
                <w:szCs w:val="18"/>
                <w:lang w:val="es-ES_tradnl" w:eastAsia="es-ES"/>
              </w:rPr>
              <w:t xml:space="preserve"> </w:t>
            </w:r>
            <w:r w:rsidRPr="006E4E39">
              <w:rPr>
                <w:rFonts w:ascii="AvantGarde Bk BT" w:hAnsi="AvantGarde Bk BT"/>
                <w:sz w:val="18"/>
                <w:szCs w:val="18"/>
                <w:lang w:val="es-ES_tradnl" w:eastAsia="es-ES"/>
              </w:rPr>
              <w:t>I</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D8BF6B8"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hideMark/>
          </w:tcPr>
          <w:p w14:paraId="2D84E4C2"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 xml:space="preserve">Introducción a los </w:t>
            </w:r>
            <w:proofErr w:type="spellStart"/>
            <w:r w:rsidRPr="006E4E39">
              <w:rPr>
                <w:rFonts w:ascii="AvantGarde Bk BT" w:hAnsi="AvantGarde Bk BT"/>
                <w:sz w:val="18"/>
                <w:szCs w:val="18"/>
                <w:lang w:val="es-ES_tradnl" w:eastAsia="es-ES"/>
              </w:rPr>
              <w:t>Nanodispositivos</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5E48C050"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6</w:t>
            </w:r>
          </w:p>
        </w:tc>
      </w:tr>
      <w:tr w:rsidR="006E4E39" w:rsidRPr="006E4E39" w14:paraId="7344A027"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5E5979"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Electroquímica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29B452E"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hideMark/>
          </w:tcPr>
          <w:p w14:paraId="29B9E7D4"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Electroquímica Ambiental</w:t>
            </w:r>
          </w:p>
        </w:tc>
        <w:tc>
          <w:tcPr>
            <w:tcW w:w="1134" w:type="dxa"/>
            <w:tcBorders>
              <w:top w:val="nil"/>
              <w:left w:val="nil"/>
              <w:bottom w:val="single" w:sz="4" w:space="0" w:color="auto"/>
              <w:right w:val="single" w:sz="4" w:space="0" w:color="auto"/>
            </w:tcBorders>
            <w:shd w:val="clear" w:color="auto" w:fill="auto"/>
            <w:noWrap/>
            <w:vAlign w:val="center"/>
            <w:hideMark/>
          </w:tcPr>
          <w:p w14:paraId="5BFF7BFE"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8</w:t>
            </w:r>
          </w:p>
        </w:tc>
      </w:tr>
      <w:tr w:rsidR="006E4E39" w:rsidRPr="006E4E39" w14:paraId="78919221"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C0F30D"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Física Clásica I</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7390F5E"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730F5439"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Mecánica</w:t>
            </w:r>
          </w:p>
        </w:tc>
        <w:tc>
          <w:tcPr>
            <w:tcW w:w="1134" w:type="dxa"/>
            <w:tcBorders>
              <w:top w:val="nil"/>
              <w:left w:val="nil"/>
              <w:bottom w:val="single" w:sz="4" w:space="0" w:color="auto"/>
              <w:right w:val="single" w:sz="4" w:space="0" w:color="auto"/>
            </w:tcBorders>
            <w:shd w:val="clear" w:color="auto" w:fill="auto"/>
            <w:noWrap/>
            <w:vAlign w:val="center"/>
            <w:hideMark/>
          </w:tcPr>
          <w:p w14:paraId="2E1F0F10"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8</w:t>
            </w:r>
          </w:p>
        </w:tc>
      </w:tr>
      <w:tr w:rsidR="006E4E39" w:rsidRPr="006E4E39" w14:paraId="12959038"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9FFA79"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Física Clásica II</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B589873"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00DD38DE" w14:textId="11BDE9DB"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 xml:space="preserve">Electromagnetismo para </w:t>
            </w:r>
            <w:r w:rsidR="00137759" w:rsidRPr="006E4E39">
              <w:rPr>
                <w:rFonts w:ascii="AvantGarde Bk BT" w:hAnsi="AvantGarde Bk BT"/>
                <w:sz w:val="18"/>
                <w:szCs w:val="18"/>
                <w:lang w:val="es-ES_tradnl" w:eastAsia="es-ES"/>
              </w:rPr>
              <w:t>ingeniería</w:t>
            </w:r>
          </w:p>
        </w:tc>
        <w:tc>
          <w:tcPr>
            <w:tcW w:w="1134" w:type="dxa"/>
            <w:tcBorders>
              <w:top w:val="nil"/>
              <w:left w:val="nil"/>
              <w:bottom w:val="single" w:sz="4" w:space="0" w:color="auto"/>
              <w:right w:val="single" w:sz="4" w:space="0" w:color="auto"/>
            </w:tcBorders>
            <w:shd w:val="clear" w:color="auto" w:fill="auto"/>
            <w:noWrap/>
            <w:vAlign w:val="center"/>
            <w:hideMark/>
          </w:tcPr>
          <w:p w14:paraId="41DB3BE5"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8</w:t>
            </w:r>
          </w:p>
        </w:tc>
      </w:tr>
      <w:tr w:rsidR="006E4E39" w:rsidRPr="006E4E39" w14:paraId="1235E920"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CA72FD"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Física Cuántica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7AA01B2"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200FBC78"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Física Cuántica</w:t>
            </w:r>
          </w:p>
        </w:tc>
        <w:tc>
          <w:tcPr>
            <w:tcW w:w="1134" w:type="dxa"/>
            <w:tcBorders>
              <w:top w:val="nil"/>
              <w:left w:val="nil"/>
              <w:bottom w:val="single" w:sz="4" w:space="0" w:color="auto"/>
              <w:right w:val="single" w:sz="4" w:space="0" w:color="auto"/>
            </w:tcBorders>
            <w:shd w:val="clear" w:color="auto" w:fill="auto"/>
            <w:noWrap/>
            <w:vAlign w:val="center"/>
            <w:hideMark/>
          </w:tcPr>
          <w:p w14:paraId="16BE00EB"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8</w:t>
            </w:r>
          </w:p>
        </w:tc>
      </w:tr>
      <w:tr w:rsidR="006E4E39" w:rsidRPr="006E4E39" w14:paraId="090E98ED"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3D3B7B"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Física del estado sólido</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D1FA2C4"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41B4252D"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Física del Estado Sólido</w:t>
            </w:r>
          </w:p>
        </w:tc>
        <w:tc>
          <w:tcPr>
            <w:tcW w:w="1134" w:type="dxa"/>
            <w:tcBorders>
              <w:top w:val="nil"/>
              <w:left w:val="nil"/>
              <w:bottom w:val="single" w:sz="4" w:space="0" w:color="auto"/>
              <w:right w:val="single" w:sz="4" w:space="0" w:color="auto"/>
            </w:tcBorders>
            <w:shd w:val="clear" w:color="auto" w:fill="auto"/>
            <w:noWrap/>
            <w:vAlign w:val="center"/>
            <w:hideMark/>
          </w:tcPr>
          <w:p w14:paraId="3702FF72"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8</w:t>
            </w:r>
          </w:p>
        </w:tc>
      </w:tr>
      <w:tr w:rsidR="006E4E39" w:rsidRPr="006E4E39" w14:paraId="07FF39BA"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0D6DC7"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Físico química I</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E392F2D"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22D3C0EB" w14:textId="3A1F82C8" w:rsidR="006E4E39" w:rsidRPr="006E4E39" w:rsidRDefault="0013775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Fisicoquímica</w:t>
            </w:r>
          </w:p>
        </w:tc>
        <w:tc>
          <w:tcPr>
            <w:tcW w:w="1134" w:type="dxa"/>
            <w:tcBorders>
              <w:top w:val="nil"/>
              <w:left w:val="nil"/>
              <w:bottom w:val="single" w:sz="4" w:space="0" w:color="auto"/>
              <w:right w:val="single" w:sz="4" w:space="0" w:color="auto"/>
            </w:tcBorders>
            <w:shd w:val="clear" w:color="auto" w:fill="auto"/>
            <w:noWrap/>
            <w:vAlign w:val="center"/>
            <w:hideMark/>
          </w:tcPr>
          <w:p w14:paraId="309CBCAE"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11</w:t>
            </w:r>
          </w:p>
        </w:tc>
      </w:tr>
      <w:tr w:rsidR="006E4E39" w:rsidRPr="006E4E39" w14:paraId="51F7AC32"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56583B" w14:textId="64F1257A" w:rsidR="006E4E39" w:rsidRPr="006E4E39" w:rsidRDefault="00137759" w:rsidP="00581A2A">
            <w:pPr>
              <w:jc w:val="center"/>
              <w:rPr>
                <w:rFonts w:ascii="AvantGarde Bk BT" w:hAnsi="AvantGarde Bk BT"/>
                <w:sz w:val="18"/>
                <w:szCs w:val="18"/>
                <w:lang w:val="es-ES_tradnl" w:eastAsia="es-ES"/>
              </w:rPr>
            </w:pPr>
            <w:r>
              <w:rPr>
                <w:rFonts w:ascii="AvantGarde Bk BT" w:hAnsi="AvantGarde Bk BT"/>
                <w:sz w:val="18"/>
                <w:szCs w:val="18"/>
                <w:lang w:val="es-ES_tradnl" w:eastAsia="es-ES"/>
              </w:rPr>
              <w:t>Fisico</w:t>
            </w:r>
            <w:r w:rsidRPr="006E4E39">
              <w:rPr>
                <w:rFonts w:ascii="AvantGarde Bk BT" w:hAnsi="AvantGarde Bk BT"/>
                <w:sz w:val="18"/>
                <w:szCs w:val="18"/>
                <w:lang w:val="es-ES_tradnl" w:eastAsia="es-ES"/>
              </w:rPr>
              <w:t>química II</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C83AA19"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222152AE"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736DAFA1" w14:textId="7F6003D9" w:rsidR="006E4E39" w:rsidRPr="006E4E39" w:rsidRDefault="006E4E39" w:rsidP="00581A2A">
            <w:pPr>
              <w:jc w:val="center"/>
              <w:rPr>
                <w:rFonts w:ascii="AvantGarde Bk BT" w:hAnsi="AvantGarde Bk BT"/>
                <w:sz w:val="18"/>
                <w:szCs w:val="18"/>
                <w:lang w:val="es-ES_tradnl" w:eastAsia="es-ES"/>
              </w:rPr>
            </w:pPr>
          </w:p>
        </w:tc>
      </w:tr>
      <w:tr w:rsidR="006E4E39" w:rsidRPr="006E4E39" w14:paraId="79A00097"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95EBFB"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Fundamentos de biología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38AD2A8"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noWrap/>
            <w:vAlign w:val="center"/>
            <w:hideMark/>
          </w:tcPr>
          <w:p w14:paraId="7FC01BAB"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Fundamentos de Biología</w:t>
            </w:r>
          </w:p>
        </w:tc>
        <w:tc>
          <w:tcPr>
            <w:tcW w:w="1134" w:type="dxa"/>
            <w:tcBorders>
              <w:top w:val="nil"/>
              <w:left w:val="nil"/>
              <w:bottom w:val="single" w:sz="4" w:space="0" w:color="auto"/>
              <w:right w:val="single" w:sz="4" w:space="0" w:color="auto"/>
            </w:tcBorders>
            <w:shd w:val="clear" w:color="auto" w:fill="auto"/>
            <w:noWrap/>
            <w:vAlign w:val="center"/>
            <w:hideMark/>
          </w:tcPr>
          <w:p w14:paraId="07F26882"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8</w:t>
            </w:r>
          </w:p>
        </w:tc>
      </w:tr>
      <w:tr w:rsidR="006E4E39" w:rsidRPr="006E4E39" w14:paraId="2D4AA9B4"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4397FF"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Fundamentos de microelectrónica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E2ABDEB"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28C4C7A0"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202B0424" w14:textId="21809FC8" w:rsidR="006E4E39" w:rsidRPr="006E4E39" w:rsidRDefault="006E4E39" w:rsidP="00581A2A">
            <w:pPr>
              <w:jc w:val="center"/>
              <w:rPr>
                <w:rFonts w:ascii="AvantGarde Bk BT" w:hAnsi="AvantGarde Bk BT"/>
                <w:sz w:val="18"/>
                <w:szCs w:val="18"/>
                <w:lang w:val="es-ES_tradnl" w:eastAsia="es-ES"/>
              </w:rPr>
            </w:pPr>
          </w:p>
        </w:tc>
      </w:tr>
      <w:tr w:rsidR="006E4E39" w:rsidRPr="006E4E39" w14:paraId="24800713"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5D22F4"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Mecánica de medios continuos</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412A5D6"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7A70C93F"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53E5732A" w14:textId="5E7E908C" w:rsidR="006E4E39" w:rsidRPr="006E4E39" w:rsidRDefault="006E4E39" w:rsidP="00581A2A">
            <w:pPr>
              <w:jc w:val="center"/>
              <w:rPr>
                <w:rFonts w:ascii="AvantGarde Bk BT" w:hAnsi="AvantGarde Bk BT"/>
                <w:sz w:val="18"/>
                <w:szCs w:val="18"/>
                <w:lang w:val="es-ES_tradnl" w:eastAsia="es-ES"/>
              </w:rPr>
            </w:pPr>
          </w:p>
        </w:tc>
      </w:tr>
      <w:tr w:rsidR="006E4E39" w:rsidRPr="006E4E39" w14:paraId="3AF7FA78"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9C1E32"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Métodos de instrumentación</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63F4A25"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650C2915"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Métodos de Caracterización Química</w:t>
            </w:r>
          </w:p>
        </w:tc>
        <w:tc>
          <w:tcPr>
            <w:tcW w:w="1134" w:type="dxa"/>
            <w:tcBorders>
              <w:top w:val="nil"/>
              <w:left w:val="nil"/>
              <w:bottom w:val="single" w:sz="4" w:space="0" w:color="auto"/>
              <w:right w:val="single" w:sz="4" w:space="0" w:color="auto"/>
            </w:tcBorders>
            <w:shd w:val="clear" w:color="auto" w:fill="auto"/>
            <w:noWrap/>
            <w:vAlign w:val="center"/>
            <w:hideMark/>
          </w:tcPr>
          <w:p w14:paraId="1E90FAF3"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8</w:t>
            </w:r>
          </w:p>
        </w:tc>
      </w:tr>
      <w:tr w:rsidR="006E4E39" w:rsidRPr="006E4E39" w14:paraId="7046E62B"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509E4A"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Métodos matemáticos I</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DD56EC5"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30077F5E" w14:textId="77777777" w:rsidR="006E4E39" w:rsidRPr="006E4E39" w:rsidRDefault="006E4E39" w:rsidP="00581A2A">
            <w:pPr>
              <w:jc w:val="center"/>
              <w:rPr>
                <w:rFonts w:ascii="AvantGarde Bk BT" w:hAnsi="AvantGarde Bk BT"/>
                <w:sz w:val="18"/>
                <w:szCs w:val="18"/>
                <w:lang w:val="es-ES_tradnl" w:eastAsia="es-ES"/>
              </w:rPr>
            </w:pPr>
            <w:proofErr w:type="spellStart"/>
            <w:r w:rsidRPr="006E4E39">
              <w:rPr>
                <w:rFonts w:ascii="AvantGarde Bk BT" w:hAnsi="AvantGarde Bk BT"/>
                <w:sz w:val="18"/>
                <w:szCs w:val="18"/>
                <w:lang w:val="es-ES_tradnl" w:eastAsia="es-ES"/>
              </w:rPr>
              <w:t>Precálculo</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AAE001B"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8</w:t>
            </w:r>
          </w:p>
        </w:tc>
      </w:tr>
      <w:tr w:rsidR="006E4E39" w:rsidRPr="006E4E39" w14:paraId="08D9E5FF"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F90212"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Métodos matemáticos II</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DD14F84"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11E47936"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Cálculo Diferencial e Integral</w:t>
            </w:r>
          </w:p>
        </w:tc>
        <w:tc>
          <w:tcPr>
            <w:tcW w:w="1134" w:type="dxa"/>
            <w:tcBorders>
              <w:top w:val="nil"/>
              <w:left w:val="nil"/>
              <w:bottom w:val="single" w:sz="4" w:space="0" w:color="auto"/>
              <w:right w:val="single" w:sz="4" w:space="0" w:color="auto"/>
            </w:tcBorders>
            <w:shd w:val="clear" w:color="auto" w:fill="auto"/>
            <w:noWrap/>
            <w:vAlign w:val="center"/>
            <w:hideMark/>
          </w:tcPr>
          <w:p w14:paraId="050AC2A5"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8</w:t>
            </w:r>
          </w:p>
        </w:tc>
      </w:tr>
      <w:tr w:rsidR="006E4E39" w:rsidRPr="006E4E39" w14:paraId="2B2CCFD8"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592800"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Métodos matemáticos III</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96062F7"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41C164D6"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Ecuaciones Diferenciales</w:t>
            </w:r>
          </w:p>
        </w:tc>
        <w:tc>
          <w:tcPr>
            <w:tcW w:w="1134" w:type="dxa"/>
            <w:tcBorders>
              <w:top w:val="nil"/>
              <w:left w:val="nil"/>
              <w:bottom w:val="single" w:sz="4" w:space="0" w:color="auto"/>
              <w:right w:val="single" w:sz="4" w:space="0" w:color="auto"/>
            </w:tcBorders>
            <w:shd w:val="clear" w:color="auto" w:fill="auto"/>
            <w:noWrap/>
            <w:vAlign w:val="center"/>
            <w:hideMark/>
          </w:tcPr>
          <w:p w14:paraId="33464E0B"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6</w:t>
            </w:r>
          </w:p>
        </w:tc>
      </w:tr>
      <w:tr w:rsidR="006E4E39" w:rsidRPr="006E4E39" w14:paraId="3EAC957F"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2E4EC2"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Métodos matemáticos IV</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189058A6"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74A588A1"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Métodos Numéricos</w:t>
            </w:r>
          </w:p>
        </w:tc>
        <w:tc>
          <w:tcPr>
            <w:tcW w:w="1134" w:type="dxa"/>
            <w:tcBorders>
              <w:top w:val="nil"/>
              <w:left w:val="nil"/>
              <w:bottom w:val="single" w:sz="4" w:space="0" w:color="auto"/>
              <w:right w:val="single" w:sz="4" w:space="0" w:color="auto"/>
            </w:tcBorders>
            <w:shd w:val="clear" w:color="auto" w:fill="auto"/>
            <w:noWrap/>
            <w:vAlign w:val="center"/>
            <w:hideMark/>
          </w:tcPr>
          <w:p w14:paraId="0D778EC3"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8</w:t>
            </w:r>
          </w:p>
        </w:tc>
      </w:tr>
      <w:tr w:rsidR="006E4E39" w:rsidRPr="006E4E39" w14:paraId="0B5E47CE"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F00DFD" w14:textId="77777777" w:rsidR="006E4E39" w:rsidRPr="006E4E39" w:rsidRDefault="006E4E39" w:rsidP="00581A2A">
            <w:pPr>
              <w:jc w:val="center"/>
              <w:rPr>
                <w:rFonts w:ascii="AvantGarde Bk BT" w:hAnsi="AvantGarde Bk BT"/>
                <w:sz w:val="18"/>
                <w:szCs w:val="18"/>
                <w:lang w:val="es-ES_tradnl" w:eastAsia="es-ES"/>
              </w:rPr>
            </w:pPr>
            <w:proofErr w:type="spellStart"/>
            <w:r w:rsidRPr="006E4E39">
              <w:rPr>
                <w:rFonts w:ascii="AvantGarde Bk BT" w:hAnsi="AvantGarde Bk BT"/>
                <w:sz w:val="18"/>
                <w:szCs w:val="18"/>
                <w:lang w:val="es-ES_tradnl" w:eastAsia="es-ES"/>
              </w:rPr>
              <w:t>Nanoelectrónica</w:t>
            </w:r>
            <w:proofErr w:type="spellEnd"/>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D558F7A"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566E432A"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5F13883C" w14:textId="387C4358" w:rsidR="006E4E39" w:rsidRPr="006E4E39" w:rsidRDefault="006E4E39" w:rsidP="00581A2A">
            <w:pPr>
              <w:jc w:val="center"/>
              <w:rPr>
                <w:rFonts w:ascii="AvantGarde Bk BT" w:hAnsi="AvantGarde Bk BT"/>
                <w:sz w:val="18"/>
                <w:szCs w:val="18"/>
                <w:lang w:val="es-ES_tradnl" w:eastAsia="es-ES"/>
              </w:rPr>
            </w:pPr>
          </w:p>
        </w:tc>
      </w:tr>
      <w:tr w:rsidR="006E4E39" w:rsidRPr="006E4E39" w14:paraId="11AFEF95"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F573CA" w14:textId="77777777" w:rsidR="006E4E39" w:rsidRPr="006E4E39" w:rsidRDefault="006E4E39" w:rsidP="00581A2A">
            <w:pPr>
              <w:jc w:val="center"/>
              <w:rPr>
                <w:rFonts w:ascii="AvantGarde Bk BT" w:hAnsi="AvantGarde Bk BT"/>
                <w:sz w:val="18"/>
                <w:szCs w:val="18"/>
                <w:lang w:val="es-ES_tradnl" w:eastAsia="es-ES"/>
              </w:rPr>
            </w:pPr>
            <w:proofErr w:type="spellStart"/>
            <w:r w:rsidRPr="006E4E39">
              <w:rPr>
                <w:rFonts w:ascii="AvantGarde Bk BT" w:hAnsi="AvantGarde Bk BT"/>
                <w:sz w:val="18"/>
                <w:szCs w:val="18"/>
                <w:lang w:val="es-ES_tradnl" w:eastAsia="es-ES"/>
              </w:rPr>
              <w:t>Nanofísica</w:t>
            </w:r>
            <w:proofErr w:type="spellEnd"/>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567F0EF"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2F92F7E3" w14:textId="77777777" w:rsidR="006E4E39" w:rsidRPr="006E4E39" w:rsidRDefault="006E4E39" w:rsidP="00581A2A">
            <w:pPr>
              <w:jc w:val="center"/>
              <w:rPr>
                <w:rFonts w:ascii="AvantGarde Bk BT" w:hAnsi="AvantGarde Bk BT"/>
                <w:sz w:val="18"/>
                <w:szCs w:val="18"/>
                <w:lang w:val="es-ES_tradnl" w:eastAsia="es-ES"/>
              </w:rPr>
            </w:pPr>
            <w:proofErr w:type="spellStart"/>
            <w:r w:rsidRPr="006E4E39">
              <w:rPr>
                <w:rFonts w:ascii="AvantGarde Bk BT" w:hAnsi="AvantGarde Bk BT"/>
                <w:sz w:val="18"/>
                <w:szCs w:val="18"/>
                <w:lang w:val="es-ES_tradnl" w:eastAsia="es-ES"/>
              </w:rPr>
              <w:t>Nanofísica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43C8B12"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8</w:t>
            </w:r>
          </w:p>
        </w:tc>
      </w:tr>
      <w:tr w:rsidR="006E4E39" w:rsidRPr="006E4E39" w14:paraId="766CC383"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86E9E4" w14:textId="6D60604B"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Nanotecnología y energía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3C7A399"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5CDC0144"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Introducción a la Nanotecnología</w:t>
            </w:r>
          </w:p>
        </w:tc>
        <w:tc>
          <w:tcPr>
            <w:tcW w:w="1134" w:type="dxa"/>
            <w:tcBorders>
              <w:top w:val="nil"/>
              <w:left w:val="nil"/>
              <w:bottom w:val="single" w:sz="4" w:space="0" w:color="auto"/>
              <w:right w:val="single" w:sz="4" w:space="0" w:color="auto"/>
            </w:tcBorders>
            <w:shd w:val="clear" w:color="auto" w:fill="auto"/>
            <w:noWrap/>
            <w:vAlign w:val="center"/>
            <w:hideMark/>
          </w:tcPr>
          <w:p w14:paraId="7F2981FD"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6</w:t>
            </w:r>
          </w:p>
        </w:tc>
      </w:tr>
      <w:tr w:rsidR="00581A2A" w14:paraId="4450E757" w14:textId="77777777" w:rsidTr="003076A1">
        <w:trPr>
          <w:trHeight w:val="608"/>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98E9F" w14:textId="77777777" w:rsidR="00581A2A" w:rsidRDefault="00581A2A" w:rsidP="003076A1">
            <w:pPr>
              <w:jc w:val="center"/>
              <w:rPr>
                <w:rFonts w:ascii="Calibri" w:hAnsi="Calibri"/>
                <w:b/>
                <w:bCs/>
                <w:color w:val="000000"/>
                <w:sz w:val="22"/>
                <w:szCs w:val="22"/>
              </w:rPr>
            </w:pPr>
            <w:r w:rsidRPr="00612D33">
              <w:rPr>
                <w:rFonts w:ascii="AvantGarde Bk BT" w:hAnsi="AvantGarde Bk BT"/>
                <w:b/>
                <w:bCs/>
                <w:sz w:val="18"/>
                <w:szCs w:val="18"/>
                <w:lang w:val="es-ES_tradnl" w:eastAsia="es-ES"/>
              </w:rPr>
              <w:lastRenderedPageBreak/>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D14733" w14:textId="77777777" w:rsidR="00581A2A" w:rsidRDefault="00581A2A" w:rsidP="003076A1">
            <w:pPr>
              <w:jc w:val="center"/>
              <w:rPr>
                <w:rFonts w:ascii="Calibri" w:hAnsi="Calibri"/>
                <w:b/>
                <w:bCs/>
                <w:color w:val="000000"/>
                <w:sz w:val="22"/>
                <w:szCs w:val="22"/>
              </w:rPr>
            </w:pPr>
            <w:r w:rsidRPr="00612D33">
              <w:rPr>
                <w:rFonts w:ascii="AvantGarde Bk BT" w:hAnsi="AvantGarde Bk BT"/>
                <w:b/>
                <w:bCs/>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A53668" w14:textId="77777777" w:rsidR="00581A2A" w:rsidRDefault="00581A2A" w:rsidP="003076A1">
            <w:pPr>
              <w:jc w:val="center"/>
              <w:rPr>
                <w:rFonts w:ascii="Calibri" w:hAnsi="Calibri"/>
                <w:b/>
                <w:bCs/>
                <w:color w:val="000000"/>
                <w:sz w:val="22"/>
                <w:szCs w:val="22"/>
              </w:rPr>
            </w:pPr>
            <w:r w:rsidRPr="00612D33">
              <w:rPr>
                <w:rFonts w:ascii="AvantGarde Bk BT" w:hAnsi="AvantGarde Bk BT"/>
                <w:b/>
                <w:bCs/>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3252D8B" w14:textId="77777777" w:rsidR="00581A2A" w:rsidRDefault="00581A2A" w:rsidP="003076A1">
            <w:pPr>
              <w:jc w:val="center"/>
              <w:rPr>
                <w:rFonts w:ascii="Calibri" w:hAnsi="Calibri"/>
                <w:color w:val="000000"/>
                <w:sz w:val="22"/>
                <w:szCs w:val="22"/>
              </w:rPr>
            </w:pPr>
            <w:r w:rsidRPr="00612D33">
              <w:rPr>
                <w:rFonts w:ascii="AvantGarde Bk BT" w:hAnsi="AvantGarde Bk BT"/>
                <w:b/>
                <w:bCs/>
                <w:sz w:val="18"/>
                <w:szCs w:val="18"/>
                <w:lang w:val="es-ES_tradnl" w:eastAsia="es-ES"/>
              </w:rPr>
              <w:t>Créditos</w:t>
            </w:r>
          </w:p>
        </w:tc>
      </w:tr>
      <w:tr w:rsidR="006E4E39" w:rsidRPr="006E4E39" w14:paraId="0BC032EB"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957B7D" w14:textId="1D9242B5"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Óptica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12AF50D7"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6ABD0731" w14:textId="0F15EB81" w:rsidR="006E4E39" w:rsidRPr="006E4E39" w:rsidRDefault="0013775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Óptica</w:t>
            </w:r>
          </w:p>
        </w:tc>
        <w:tc>
          <w:tcPr>
            <w:tcW w:w="1134" w:type="dxa"/>
            <w:tcBorders>
              <w:top w:val="nil"/>
              <w:left w:val="nil"/>
              <w:bottom w:val="single" w:sz="4" w:space="0" w:color="auto"/>
              <w:right w:val="single" w:sz="4" w:space="0" w:color="auto"/>
            </w:tcBorders>
            <w:shd w:val="clear" w:color="auto" w:fill="auto"/>
            <w:noWrap/>
            <w:vAlign w:val="center"/>
            <w:hideMark/>
          </w:tcPr>
          <w:p w14:paraId="70C9E0C1"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6</w:t>
            </w:r>
          </w:p>
        </w:tc>
      </w:tr>
      <w:tr w:rsidR="006E4E39" w:rsidRPr="006E4E39" w14:paraId="07117EB7"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6E1CF0"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Probabilidad y estadística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6590C8A"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2142CC72"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Probabilidad y Estadística</w:t>
            </w:r>
          </w:p>
        </w:tc>
        <w:tc>
          <w:tcPr>
            <w:tcW w:w="1134" w:type="dxa"/>
            <w:tcBorders>
              <w:top w:val="nil"/>
              <w:left w:val="nil"/>
              <w:bottom w:val="single" w:sz="4" w:space="0" w:color="auto"/>
              <w:right w:val="single" w:sz="4" w:space="0" w:color="auto"/>
            </w:tcBorders>
            <w:shd w:val="clear" w:color="auto" w:fill="auto"/>
            <w:noWrap/>
            <w:vAlign w:val="center"/>
            <w:hideMark/>
          </w:tcPr>
          <w:p w14:paraId="1AAA01BD"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6</w:t>
            </w:r>
          </w:p>
        </w:tc>
      </w:tr>
      <w:tr w:rsidR="006E4E39" w:rsidRPr="006E4E39" w14:paraId="050C9DFB"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36D7CB"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 xml:space="preserve">Proyecto de diseño de </w:t>
            </w:r>
            <w:proofErr w:type="spellStart"/>
            <w:r w:rsidRPr="006E4E39">
              <w:rPr>
                <w:rFonts w:ascii="AvantGarde Bk BT" w:hAnsi="AvantGarde Bk BT"/>
                <w:sz w:val="18"/>
                <w:szCs w:val="18"/>
                <w:lang w:val="es-ES_tradnl" w:eastAsia="es-ES"/>
              </w:rPr>
              <w:t>nanodispositivos</w:t>
            </w:r>
            <w:proofErr w:type="spellEnd"/>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401721E"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2683CDE7"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297EEB10" w14:textId="123063CF" w:rsidR="006E4E39" w:rsidRPr="006E4E39" w:rsidRDefault="006E4E39" w:rsidP="00581A2A">
            <w:pPr>
              <w:jc w:val="center"/>
              <w:rPr>
                <w:rFonts w:ascii="AvantGarde Bk BT" w:hAnsi="AvantGarde Bk BT"/>
                <w:sz w:val="18"/>
                <w:szCs w:val="18"/>
                <w:lang w:val="es-ES_tradnl" w:eastAsia="es-ES"/>
              </w:rPr>
            </w:pPr>
          </w:p>
        </w:tc>
      </w:tr>
      <w:tr w:rsidR="006E4E39" w:rsidRPr="006E4E39" w14:paraId="7F771F73"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155F81"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Proyecto de estudio de propiedades físicas y químicas</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EFDAFFA"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hideMark/>
          </w:tcPr>
          <w:p w14:paraId="4554FB09"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Proyecto de Estudios de Propiedades Físicas y Químicas</w:t>
            </w:r>
          </w:p>
        </w:tc>
        <w:tc>
          <w:tcPr>
            <w:tcW w:w="1134" w:type="dxa"/>
            <w:tcBorders>
              <w:top w:val="nil"/>
              <w:left w:val="nil"/>
              <w:bottom w:val="single" w:sz="4" w:space="0" w:color="auto"/>
              <w:right w:val="single" w:sz="4" w:space="0" w:color="auto"/>
            </w:tcBorders>
            <w:shd w:val="clear" w:color="auto" w:fill="auto"/>
            <w:noWrap/>
            <w:vAlign w:val="center"/>
            <w:hideMark/>
          </w:tcPr>
          <w:p w14:paraId="682F73B7"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4</w:t>
            </w:r>
          </w:p>
        </w:tc>
      </w:tr>
      <w:tr w:rsidR="006E4E39" w:rsidRPr="006E4E39" w14:paraId="1CC2C148"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FE752B" w14:textId="56F86DDB"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Química general</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17E1A5CD"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46A25F45"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Química General I</w:t>
            </w:r>
          </w:p>
        </w:tc>
        <w:tc>
          <w:tcPr>
            <w:tcW w:w="1134" w:type="dxa"/>
            <w:tcBorders>
              <w:top w:val="nil"/>
              <w:left w:val="nil"/>
              <w:bottom w:val="single" w:sz="4" w:space="0" w:color="auto"/>
              <w:right w:val="single" w:sz="4" w:space="0" w:color="auto"/>
            </w:tcBorders>
            <w:shd w:val="clear" w:color="auto" w:fill="auto"/>
            <w:noWrap/>
            <w:vAlign w:val="center"/>
            <w:hideMark/>
          </w:tcPr>
          <w:p w14:paraId="5E2DC3F0"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r>
      <w:tr w:rsidR="006E4E39" w:rsidRPr="006E4E39" w14:paraId="17E38EBD"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7D9AA1"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Química inorgánica I</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BA20A86"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227A9039" w14:textId="139B5B0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Química Inorgánica</w:t>
            </w:r>
          </w:p>
        </w:tc>
        <w:tc>
          <w:tcPr>
            <w:tcW w:w="1134" w:type="dxa"/>
            <w:tcBorders>
              <w:top w:val="nil"/>
              <w:left w:val="nil"/>
              <w:bottom w:val="single" w:sz="4" w:space="0" w:color="auto"/>
              <w:right w:val="single" w:sz="4" w:space="0" w:color="auto"/>
            </w:tcBorders>
            <w:shd w:val="clear" w:color="auto" w:fill="auto"/>
            <w:noWrap/>
            <w:vAlign w:val="center"/>
            <w:hideMark/>
          </w:tcPr>
          <w:p w14:paraId="52FB9081" w14:textId="77777777" w:rsidR="006E4E39" w:rsidRPr="006E4E39" w:rsidRDefault="006E4E39"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8</w:t>
            </w:r>
          </w:p>
        </w:tc>
      </w:tr>
      <w:tr w:rsidR="004F68B0" w:rsidRPr="006E4E39" w14:paraId="63D85F9F" w14:textId="77777777" w:rsidTr="00581A2A">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E7B564" w14:textId="6C2AE2A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Química inorgánica II</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2670CE"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8C26082"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FD349E" w14:textId="6571B1B2" w:rsidR="004F68B0" w:rsidRPr="006E4E39" w:rsidRDefault="004F68B0" w:rsidP="00581A2A">
            <w:pPr>
              <w:jc w:val="center"/>
              <w:rPr>
                <w:rFonts w:ascii="AvantGarde Bk BT" w:hAnsi="AvantGarde Bk BT"/>
                <w:sz w:val="18"/>
                <w:szCs w:val="18"/>
                <w:lang w:val="es-ES_tradnl" w:eastAsia="es-ES"/>
              </w:rPr>
            </w:pPr>
          </w:p>
        </w:tc>
      </w:tr>
      <w:tr w:rsidR="004F68B0" w:rsidRPr="006E4E39" w14:paraId="229339A2"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D948E0"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Química molecular</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0CDABB7"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1D416C84"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71ECC01E" w14:textId="55BAEE07" w:rsidR="004F68B0" w:rsidRPr="006E4E39" w:rsidRDefault="004F68B0" w:rsidP="00581A2A">
            <w:pPr>
              <w:jc w:val="center"/>
              <w:rPr>
                <w:rFonts w:ascii="AvantGarde Bk BT" w:hAnsi="AvantGarde Bk BT"/>
                <w:sz w:val="18"/>
                <w:szCs w:val="18"/>
                <w:lang w:val="es-ES_tradnl" w:eastAsia="es-ES"/>
              </w:rPr>
            </w:pPr>
          </w:p>
        </w:tc>
      </w:tr>
      <w:tr w:rsidR="004F68B0" w:rsidRPr="006E4E39" w14:paraId="67C912A4"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16C3B6"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Química orgánica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55ED803"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3291BC17"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Química Orgánica I</w:t>
            </w:r>
          </w:p>
        </w:tc>
        <w:tc>
          <w:tcPr>
            <w:tcW w:w="1134" w:type="dxa"/>
            <w:tcBorders>
              <w:top w:val="nil"/>
              <w:left w:val="nil"/>
              <w:bottom w:val="single" w:sz="4" w:space="0" w:color="auto"/>
              <w:right w:val="single" w:sz="4" w:space="0" w:color="auto"/>
            </w:tcBorders>
            <w:shd w:val="clear" w:color="auto" w:fill="auto"/>
            <w:noWrap/>
            <w:vAlign w:val="center"/>
            <w:hideMark/>
          </w:tcPr>
          <w:p w14:paraId="1BE97F65"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11</w:t>
            </w:r>
          </w:p>
        </w:tc>
      </w:tr>
      <w:tr w:rsidR="004F68B0" w:rsidRPr="006E4E39" w14:paraId="77711200"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DD0C53"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Simulación molecular</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62E9176"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hideMark/>
          </w:tcPr>
          <w:p w14:paraId="238F3662"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Simulación Molecular</w:t>
            </w:r>
          </w:p>
        </w:tc>
        <w:tc>
          <w:tcPr>
            <w:tcW w:w="1134" w:type="dxa"/>
            <w:tcBorders>
              <w:top w:val="nil"/>
              <w:left w:val="nil"/>
              <w:bottom w:val="single" w:sz="4" w:space="0" w:color="auto"/>
              <w:right w:val="single" w:sz="4" w:space="0" w:color="auto"/>
            </w:tcBorders>
            <w:shd w:val="clear" w:color="auto" w:fill="auto"/>
            <w:noWrap/>
            <w:vAlign w:val="center"/>
            <w:hideMark/>
          </w:tcPr>
          <w:p w14:paraId="48261143"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8</w:t>
            </w:r>
          </w:p>
        </w:tc>
      </w:tr>
      <w:tr w:rsidR="004F68B0" w:rsidRPr="006E4E39" w14:paraId="749BD4D6"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CC81F6"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 xml:space="preserve">Síntesis y caracterización de </w:t>
            </w:r>
            <w:proofErr w:type="spellStart"/>
            <w:r w:rsidRPr="006E4E39">
              <w:rPr>
                <w:rFonts w:ascii="AvantGarde Bk BT" w:hAnsi="AvantGarde Bk BT"/>
                <w:sz w:val="18"/>
                <w:szCs w:val="18"/>
                <w:lang w:val="es-ES_tradnl" w:eastAsia="es-ES"/>
              </w:rPr>
              <w:t>nanomateriales</w:t>
            </w:r>
            <w:proofErr w:type="spellEnd"/>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BA28CDE"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hideMark/>
          </w:tcPr>
          <w:p w14:paraId="7602D399"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 xml:space="preserve">Síntesis de </w:t>
            </w:r>
            <w:proofErr w:type="spellStart"/>
            <w:r w:rsidRPr="006E4E39">
              <w:rPr>
                <w:rFonts w:ascii="AvantGarde Bk BT" w:hAnsi="AvantGarde Bk BT"/>
                <w:sz w:val="18"/>
                <w:szCs w:val="18"/>
                <w:lang w:val="es-ES_tradnl" w:eastAsia="es-ES"/>
              </w:rPr>
              <w:t>Nanomateriales</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657C8233" w14:textId="77777777" w:rsidR="004F68B0" w:rsidRPr="006E4E39" w:rsidRDefault="004F68B0" w:rsidP="00581A2A">
            <w:pPr>
              <w:jc w:val="center"/>
              <w:rPr>
                <w:rFonts w:ascii="AvantGarde Bk BT" w:hAnsi="AvantGarde Bk BT"/>
                <w:sz w:val="18"/>
                <w:szCs w:val="18"/>
                <w:lang w:val="es-ES_tradnl" w:eastAsia="es-ES"/>
              </w:rPr>
            </w:pPr>
            <w:r w:rsidRPr="006E4E39">
              <w:rPr>
                <w:rFonts w:ascii="AvantGarde Bk BT" w:hAnsi="AvantGarde Bk BT"/>
                <w:sz w:val="18"/>
                <w:szCs w:val="18"/>
                <w:lang w:val="es-ES_tradnl" w:eastAsia="es-ES"/>
              </w:rPr>
              <w:t>6</w:t>
            </w:r>
          </w:p>
        </w:tc>
      </w:tr>
      <w:tr w:rsidR="004F68B0" w:rsidRPr="00A0383D" w14:paraId="59385C9F"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9410EAE"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6FDCE347" w14:textId="49FFE7AB"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0808123B" w14:textId="786160D1"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Álgebra Lineal</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38B02997"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016E8DA2"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4626A3"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3845241E" w14:textId="796779F0"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4F8751C3" w14:textId="4ACC174E"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Filosofía de la Ciencia</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15588EE4"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6</w:t>
            </w:r>
          </w:p>
        </w:tc>
      </w:tr>
      <w:tr w:rsidR="004F68B0" w:rsidRPr="00A0383D" w14:paraId="5F464DDF"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3C3A4D"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66954329" w14:textId="11BDDED5"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073E612A" w14:textId="12A6DC09"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Administración I</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7F223B35"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9</w:t>
            </w:r>
          </w:p>
        </w:tc>
      </w:tr>
      <w:tr w:rsidR="004F68B0" w:rsidRPr="00A0383D" w14:paraId="686F33E4"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265A53"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0563F4BA" w14:textId="3C1A418F"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66B03D7D" w14:textId="265410CD"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 xml:space="preserve">Formación de Emprendedores </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1233CDEA"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6</w:t>
            </w:r>
          </w:p>
        </w:tc>
      </w:tr>
      <w:tr w:rsidR="004F68B0" w:rsidRPr="00A0383D" w14:paraId="50A57CC7"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26A047"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1DDF6D3B" w14:textId="5651DCEB"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1F6E3512" w14:textId="02153F8D"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Formulación y Evaluación de Proyectos de Inversión</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61F6B5B3"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7</w:t>
            </w:r>
          </w:p>
        </w:tc>
      </w:tr>
      <w:tr w:rsidR="004F68B0" w:rsidRPr="00A0383D" w14:paraId="5593B5E9"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B0B595"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5133066B" w14:textId="1D9518A3"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2D8A294A" w14:textId="0433A4BF"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Gestión de la calidad</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285EBD5F"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9</w:t>
            </w:r>
          </w:p>
        </w:tc>
      </w:tr>
      <w:tr w:rsidR="004F68B0" w:rsidRPr="00A0383D" w14:paraId="5E81451D"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EB681AA"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5A991E50" w14:textId="7BDEE2F4"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3F2CCECF" w14:textId="4C43E06C"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Acercamiento transdisciplinario y transcultural al conocimiento</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3506BCAF"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11</w:t>
            </w:r>
          </w:p>
        </w:tc>
      </w:tr>
      <w:tr w:rsidR="004F68B0" w:rsidRPr="00A0383D" w14:paraId="5D0965FA"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0454493"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1C64897B" w14:textId="30B59E42"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57FAF180" w14:textId="63056012"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Desarrollo de Competencias Digitales</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510F8FB8"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6</w:t>
            </w:r>
          </w:p>
        </w:tc>
      </w:tr>
      <w:tr w:rsidR="004F68B0" w:rsidRPr="00A0383D" w14:paraId="1ACE0229"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9A0362"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4B809F17" w14:textId="428507F1"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2064230E" w14:textId="60438314"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Propiedad Intelectual y Derechos de Autor</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3CA18091"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6</w:t>
            </w:r>
          </w:p>
        </w:tc>
      </w:tr>
      <w:tr w:rsidR="004F68B0" w:rsidRPr="00A0383D" w14:paraId="310FDB22"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359D4F"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5FE0C54D" w14:textId="048E8AB6"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4CFE0080" w14:textId="19088FBA"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Sociedad y Cultura Ambiental</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47660D0F"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6</w:t>
            </w:r>
          </w:p>
        </w:tc>
      </w:tr>
      <w:tr w:rsidR="004F68B0" w:rsidRPr="00A0383D" w14:paraId="7EDED28B"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56634B"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352C1A13" w14:textId="6B6C19A4"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77F11EF8" w14:textId="787E96E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Metodología y práctica de la Investigación</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783E08A6"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9</w:t>
            </w:r>
          </w:p>
        </w:tc>
      </w:tr>
      <w:tr w:rsidR="004F68B0" w:rsidRPr="00A0383D" w14:paraId="26AB3A65"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4023A5"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48A4423D" w14:textId="2D20AB41"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608DFB12" w14:textId="2B700EEF"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Proyecto de Titulación</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41E5C45F"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6</w:t>
            </w:r>
          </w:p>
        </w:tc>
      </w:tr>
      <w:tr w:rsidR="004F68B0" w:rsidRPr="00A0383D" w14:paraId="1AA03741"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EBEBEB"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22C644D4" w14:textId="5956AE0F"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2B4B442C" w14:textId="04F9B9C6"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Electrónica Digital</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01830695"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6</w:t>
            </w:r>
          </w:p>
        </w:tc>
      </w:tr>
      <w:tr w:rsidR="00581A2A" w14:paraId="106FE6B7" w14:textId="77777777" w:rsidTr="003076A1">
        <w:trPr>
          <w:trHeight w:val="608"/>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7D723" w14:textId="77777777" w:rsidR="00581A2A" w:rsidRDefault="00581A2A" w:rsidP="003076A1">
            <w:pPr>
              <w:jc w:val="center"/>
              <w:rPr>
                <w:rFonts w:ascii="Calibri" w:hAnsi="Calibri"/>
                <w:b/>
                <w:bCs/>
                <w:color w:val="000000"/>
                <w:sz w:val="22"/>
                <w:szCs w:val="22"/>
              </w:rPr>
            </w:pPr>
            <w:r w:rsidRPr="00612D33">
              <w:rPr>
                <w:rFonts w:ascii="AvantGarde Bk BT" w:hAnsi="AvantGarde Bk BT"/>
                <w:b/>
                <w:bCs/>
                <w:sz w:val="18"/>
                <w:szCs w:val="18"/>
                <w:lang w:val="es-ES_tradnl" w:eastAsia="es-ES"/>
              </w:rPr>
              <w:lastRenderedPageBreak/>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954517" w14:textId="77777777" w:rsidR="00581A2A" w:rsidRDefault="00581A2A" w:rsidP="003076A1">
            <w:pPr>
              <w:jc w:val="center"/>
              <w:rPr>
                <w:rFonts w:ascii="Calibri" w:hAnsi="Calibri"/>
                <w:b/>
                <w:bCs/>
                <w:color w:val="000000"/>
                <w:sz w:val="22"/>
                <w:szCs w:val="22"/>
              </w:rPr>
            </w:pPr>
            <w:r w:rsidRPr="00612D33">
              <w:rPr>
                <w:rFonts w:ascii="AvantGarde Bk BT" w:hAnsi="AvantGarde Bk BT"/>
                <w:b/>
                <w:bCs/>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884213" w14:textId="77777777" w:rsidR="00581A2A" w:rsidRDefault="00581A2A" w:rsidP="003076A1">
            <w:pPr>
              <w:jc w:val="center"/>
              <w:rPr>
                <w:rFonts w:ascii="Calibri" w:hAnsi="Calibri"/>
                <w:b/>
                <w:bCs/>
                <w:color w:val="000000"/>
                <w:sz w:val="22"/>
                <w:szCs w:val="22"/>
              </w:rPr>
            </w:pPr>
            <w:r w:rsidRPr="00612D33">
              <w:rPr>
                <w:rFonts w:ascii="AvantGarde Bk BT" w:hAnsi="AvantGarde Bk BT"/>
                <w:b/>
                <w:bCs/>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65B87A7" w14:textId="77777777" w:rsidR="00581A2A" w:rsidRDefault="00581A2A" w:rsidP="003076A1">
            <w:pPr>
              <w:jc w:val="center"/>
              <w:rPr>
                <w:rFonts w:ascii="Calibri" w:hAnsi="Calibri"/>
                <w:color w:val="000000"/>
                <w:sz w:val="22"/>
                <w:szCs w:val="22"/>
              </w:rPr>
            </w:pPr>
            <w:r w:rsidRPr="00612D33">
              <w:rPr>
                <w:rFonts w:ascii="AvantGarde Bk BT" w:hAnsi="AvantGarde Bk BT"/>
                <w:b/>
                <w:bCs/>
                <w:sz w:val="18"/>
                <w:szCs w:val="18"/>
                <w:lang w:val="es-ES_tradnl" w:eastAsia="es-ES"/>
              </w:rPr>
              <w:t>Créditos</w:t>
            </w:r>
          </w:p>
        </w:tc>
      </w:tr>
      <w:tr w:rsidR="004F68B0" w:rsidRPr="00A0383D" w14:paraId="6871409A"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748A24"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04E437AC" w14:textId="07DF2BD8"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4238803D" w14:textId="1F5E7C0C"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Circuitos Eléctricos</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0C9C6F94"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11</w:t>
            </w:r>
          </w:p>
        </w:tc>
      </w:tr>
      <w:tr w:rsidR="004F68B0" w:rsidRPr="00A0383D" w14:paraId="1A93F9F8"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C84ADB"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2DEC9784" w14:textId="17A1A6C2"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687D6244" w14:textId="2FC682F0"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Herramientas Computacionales</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2D2FB733"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4290F048"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9E95BC9"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48730CCE" w14:textId="2F87172D"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00BF0C10" w14:textId="6D99FD50"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Mecánica de Fluidos Básica</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3C3E7164"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2A944BE6"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5ECF20"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493CD7B7" w14:textId="6C90E3C0"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3E2C6032" w14:textId="4797D4E2"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Programación Estructurada</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47733A67"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0AB1554A"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307F2A"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5D8B221B" w14:textId="0D7E24C1"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3DA85A53" w14:textId="26CEAE75"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Termodinámica Molecular</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7E9DE6EF"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6</w:t>
            </w:r>
          </w:p>
        </w:tc>
      </w:tr>
      <w:tr w:rsidR="004F68B0" w:rsidRPr="00A0383D" w14:paraId="25CEF005"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21B21A"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37BA6E75" w14:textId="3B54B816"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062C3E46" w14:textId="3C26F1C5"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Liderazgo y Habilidades Directivas</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6A5DA6A5"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458D4320"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DAAEC2"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766F1221" w14:textId="3D15DADF"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1E176B09" w14:textId="533395C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 xml:space="preserve">Caracterización de </w:t>
            </w:r>
            <w:proofErr w:type="spellStart"/>
            <w:r w:rsidRPr="00A0383D">
              <w:rPr>
                <w:rFonts w:ascii="AvantGarde Bk BT" w:hAnsi="AvantGarde Bk BT"/>
                <w:sz w:val="18"/>
                <w:szCs w:val="18"/>
                <w:lang w:val="es-ES_tradnl" w:eastAsia="es-ES"/>
              </w:rPr>
              <w:t>Nanomateriales</w:t>
            </w:r>
            <w:proofErr w:type="spellEnd"/>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0371F33E"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6</w:t>
            </w:r>
          </w:p>
        </w:tc>
      </w:tr>
      <w:tr w:rsidR="004F68B0" w:rsidRPr="00A0383D" w14:paraId="53D72D37"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75505E7"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73D0629B" w14:textId="0A7A81B8"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1C63BF89" w14:textId="7D05CACE"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Teoría de Semiconductores</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39B79B8C"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1CDC730E"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EE6B47"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55964388" w14:textId="18CF281E"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hideMark/>
          </w:tcPr>
          <w:p w14:paraId="00A98FDA" w14:textId="23ABE409" w:rsidR="004F68B0" w:rsidRPr="00A0383D" w:rsidRDefault="004F68B0" w:rsidP="00581A2A">
            <w:pPr>
              <w:jc w:val="center"/>
              <w:rPr>
                <w:rFonts w:ascii="AvantGarde Bk BT" w:hAnsi="AvantGarde Bk BT"/>
                <w:sz w:val="18"/>
                <w:szCs w:val="18"/>
                <w:lang w:val="es-ES_tradnl" w:eastAsia="es-ES"/>
              </w:rPr>
            </w:pPr>
            <w:proofErr w:type="spellStart"/>
            <w:r>
              <w:rPr>
                <w:rFonts w:ascii="AvantGarde Bk BT" w:hAnsi="AvantGarde Bk BT"/>
                <w:sz w:val="18"/>
                <w:szCs w:val="18"/>
                <w:lang w:val="es-ES_tradnl" w:eastAsia="es-ES"/>
              </w:rPr>
              <w:t>Nanoelectrónica</w:t>
            </w:r>
            <w:proofErr w:type="spellEnd"/>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04005C2A"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7931695C"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369D1C"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5A361E7D" w14:textId="5E42CA2F"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693C855D" w14:textId="1457F6DA"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Instrumentación y Control</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51D52676"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0CC5F45F"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A3EF38"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671D40D6" w14:textId="43534B42"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684D3791" w14:textId="0DA5CAE9"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Electrónica Analógica</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7559B01B"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50A4A6B1" w14:textId="77777777" w:rsidTr="00581A2A">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C9E08" w14:textId="02B8A661"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875141" w14:textId="6D7B092D" w:rsidR="004F68B0" w:rsidRPr="00A0383D" w:rsidRDefault="004F68B0" w:rsidP="00581A2A">
            <w:pPr>
              <w:jc w:val="center"/>
              <w:rPr>
                <w:rFonts w:ascii="AvantGarde Bk BT" w:hAnsi="AvantGarde Bk BT"/>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B44F4DE" w14:textId="2C660B96"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 xml:space="preserve">Diseño de </w:t>
            </w:r>
            <w:proofErr w:type="spellStart"/>
            <w:r w:rsidRPr="00A0383D">
              <w:rPr>
                <w:rFonts w:ascii="AvantGarde Bk BT" w:hAnsi="AvantGarde Bk BT"/>
                <w:sz w:val="18"/>
                <w:szCs w:val="18"/>
                <w:lang w:val="es-ES_tradnl" w:eastAsia="es-ES"/>
              </w:rPr>
              <w:t>Nanodispositivos</w:t>
            </w:r>
            <w:proofErr w:type="spellEnd"/>
            <w:r>
              <w:rPr>
                <w:rFonts w:ascii="AvantGarde Bk BT" w:hAnsi="AvantGarde Bk BT"/>
                <w:sz w:val="18"/>
                <w:szCs w:val="18"/>
                <w:lang w:val="es-ES_tradnl" w:eastAsia="es-ES"/>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72C2B6"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543CD6EA"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79BC7B0"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0E48A0A7" w14:textId="241BFA43"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1347E7DC" w14:textId="61D74325"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Sistemas Embebidos</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48969772"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42DB1A5E"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0DBB6E"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52DC3E6E" w14:textId="605C9A01"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6653E923" w14:textId="1A37D17D"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Ingeniería de Materiales</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3C23C220"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0C0BB49D"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8F72B2"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1C2FFBBF" w14:textId="5B8D0502"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77D98322" w14:textId="6A6C633A" w:rsidR="004F68B0" w:rsidRPr="00A0383D" w:rsidRDefault="004F68B0" w:rsidP="00581A2A">
            <w:pPr>
              <w:jc w:val="center"/>
              <w:rPr>
                <w:rFonts w:ascii="AvantGarde Bk BT" w:hAnsi="AvantGarde Bk BT"/>
                <w:sz w:val="18"/>
                <w:szCs w:val="18"/>
                <w:lang w:val="es-ES_tradnl" w:eastAsia="es-ES"/>
              </w:rPr>
            </w:pPr>
            <w:proofErr w:type="spellStart"/>
            <w:r w:rsidRPr="00A0383D">
              <w:rPr>
                <w:rFonts w:ascii="AvantGarde Bk BT" w:hAnsi="AvantGarde Bk BT"/>
                <w:sz w:val="18"/>
                <w:szCs w:val="18"/>
                <w:lang w:val="es-ES_tradnl" w:eastAsia="es-ES"/>
              </w:rPr>
              <w:t>Prototipado</w:t>
            </w:r>
            <w:proofErr w:type="spellEnd"/>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6E88AAC2"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6C6C9D80"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81CA04F"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3D3ED629" w14:textId="4C06061A"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2EAAA61B" w14:textId="5B279876"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 xml:space="preserve">Tópicos de </w:t>
            </w:r>
            <w:proofErr w:type="spellStart"/>
            <w:r w:rsidRPr="00A0383D">
              <w:rPr>
                <w:rFonts w:ascii="AvantGarde Bk BT" w:hAnsi="AvantGarde Bk BT"/>
                <w:sz w:val="18"/>
                <w:szCs w:val="18"/>
                <w:lang w:val="es-ES_tradnl" w:eastAsia="es-ES"/>
              </w:rPr>
              <w:t>Nanoelectrónica</w:t>
            </w:r>
            <w:proofErr w:type="spellEnd"/>
            <w:r w:rsidRPr="00A0383D">
              <w:rPr>
                <w:rFonts w:ascii="AvantGarde Bk BT" w:hAnsi="AvantGarde Bk BT"/>
                <w:sz w:val="18"/>
                <w:szCs w:val="18"/>
                <w:lang w:val="es-ES_tradnl" w:eastAsia="es-ES"/>
              </w:rPr>
              <w:t xml:space="preserve"> Industrial</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63B33106"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524A4E75"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E32E0A"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2F69F6E6" w14:textId="1E24EE43"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0F31910D" w14:textId="1910D264"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Biología Celular</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7B965BBD"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0DD729D6"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B0AE75"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20216AB7" w14:textId="09D53984"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3D07A867" w14:textId="356412E8"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 xml:space="preserve">Tópicos de </w:t>
            </w:r>
            <w:proofErr w:type="spellStart"/>
            <w:r w:rsidRPr="00A0383D">
              <w:rPr>
                <w:rFonts w:ascii="AvantGarde Bk BT" w:hAnsi="AvantGarde Bk BT"/>
                <w:sz w:val="18"/>
                <w:szCs w:val="18"/>
                <w:lang w:val="es-ES_tradnl" w:eastAsia="es-ES"/>
              </w:rPr>
              <w:t>Nanomedicina</w:t>
            </w:r>
            <w:proofErr w:type="spellEnd"/>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69D43A8D"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254F28E4"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6CBED4"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70E17473" w14:textId="540C20C5"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143D4AC7" w14:textId="5B361A2F"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Biomoléculas II</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0E6A7675"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29C358C2"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E08A1E"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091F9232" w14:textId="7051F8A9"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1B382DDB" w14:textId="459756FD"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Química Orgánica II</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5543EC0C"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12B06403"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30E07F"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5C212FB1" w14:textId="13BD5618"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002F850D" w14:textId="59F1008D"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Biomateriales</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3A0FFED7"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64A0B2D3"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3F98A27"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6735C372" w14:textId="619CA35E"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1497DEFB" w14:textId="0DAEF67F"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 xml:space="preserve">Tópicos de </w:t>
            </w:r>
            <w:proofErr w:type="spellStart"/>
            <w:r w:rsidRPr="00A0383D">
              <w:rPr>
                <w:rFonts w:ascii="AvantGarde Bk BT" w:hAnsi="AvantGarde Bk BT"/>
                <w:sz w:val="18"/>
                <w:szCs w:val="18"/>
                <w:lang w:val="es-ES_tradnl" w:eastAsia="es-ES"/>
              </w:rPr>
              <w:t>Bionanotecnología</w:t>
            </w:r>
            <w:proofErr w:type="spellEnd"/>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2152129C"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2C466870"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F945C9"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0CF6F089" w14:textId="51344662"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78767A4E" w14:textId="0C330E60"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Microbiología</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743EE790"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3B954A65"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216489"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301A9910" w14:textId="5D7CF365"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076EC49F" w14:textId="1DBB411C"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Fundamentos de Inmunología</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3F79B804"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581A2A" w14:paraId="40B7BA6B" w14:textId="77777777" w:rsidTr="003076A1">
        <w:trPr>
          <w:trHeight w:val="608"/>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2B42D" w14:textId="77777777" w:rsidR="00581A2A" w:rsidRDefault="00581A2A" w:rsidP="003076A1">
            <w:pPr>
              <w:jc w:val="center"/>
              <w:rPr>
                <w:rFonts w:ascii="Calibri" w:hAnsi="Calibri"/>
                <w:b/>
                <w:bCs/>
                <w:color w:val="000000"/>
                <w:sz w:val="22"/>
                <w:szCs w:val="22"/>
              </w:rPr>
            </w:pPr>
            <w:r w:rsidRPr="00612D33">
              <w:rPr>
                <w:rFonts w:ascii="AvantGarde Bk BT" w:hAnsi="AvantGarde Bk BT"/>
                <w:b/>
                <w:bCs/>
                <w:sz w:val="18"/>
                <w:szCs w:val="18"/>
                <w:lang w:val="es-ES_tradnl" w:eastAsia="es-ES"/>
              </w:rPr>
              <w:lastRenderedPageBreak/>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F6F6F2" w14:textId="77777777" w:rsidR="00581A2A" w:rsidRDefault="00581A2A" w:rsidP="003076A1">
            <w:pPr>
              <w:jc w:val="center"/>
              <w:rPr>
                <w:rFonts w:ascii="Calibri" w:hAnsi="Calibri"/>
                <w:b/>
                <w:bCs/>
                <w:color w:val="000000"/>
                <w:sz w:val="22"/>
                <w:szCs w:val="22"/>
              </w:rPr>
            </w:pPr>
            <w:r w:rsidRPr="00612D33">
              <w:rPr>
                <w:rFonts w:ascii="AvantGarde Bk BT" w:hAnsi="AvantGarde Bk BT"/>
                <w:b/>
                <w:bCs/>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6C5829" w14:textId="77777777" w:rsidR="00581A2A" w:rsidRDefault="00581A2A" w:rsidP="003076A1">
            <w:pPr>
              <w:jc w:val="center"/>
              <w:rPr>
                <w:rFonts w:ascii="Calibri" w:hAnsi="Calibri"/>
                <w:b/>
                <w:bCs/>
                <w:color w:val="000000"/>
                <w:sz w:val="22"/>
                <w:szCs w:val="22"/>
              </w:rPr>
            </w:pPr>
            <w:r w:rsidRPr="00612D33">
              <w:rPr>
                <w:rFonts w:ascii="AvantGarde Bk BT" w:hAnsi="AvantGarde Bk BT"/>
                <w:b/>
                <w:bCs/>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7F0A37" w14:textId="77777777" w:rsidR="00581A2A" w:rsidRDefault="00581A2A" w:rsidP="003076A1">
            <w:pPr>
              <w:jc w:val="center"/>
              <w:rPr>
                <w:rFonts w:ascii="Calibri" w:hAnsi="Calibri"/>
                <w:color w:val="000000"/>
                <w:sz w:val="22"/>
                <w:szCs w:val="22"/>
              </w:rPr>
            </w:pPr>
            <w:r w:rsidRPr="00612D33">
              <w:rPr>
                <w:rFonts w:ascii="AvantGarde Bk BT" w:hAnsi="AvantGarde Bk BT"/>
                <w:b/>
                <w:bCs/>
                <w:sz w:val="18"/>
                <w:szCs w:val="18"/>
                <w:lang w:val="es-ES_tradnl" w:eastAsia="es-ES"/>
              </w:rPr>
              <w:t>Créditos</w:t>
            </w:r>
          </w:p>
        </w:tc>
      </w:tr>
      <w:tr w:rsidR="004F68B0" w:rsidRPr="00A0383D" w14:paraId="7D0C9A8F"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953CF78"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4F4B1312" w14:textId="3ED7A105"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0E2789A3" w14:textId="33BD868C"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Bases de Farmacología</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1DD7DB81"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01C381CE"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9250B7"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732F648E" w14:textId="7148FFE0"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7C3180E3" w14:textId="08DF6541"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Nanotecnología Ambiental y sustentable</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122A747C"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5BF3EADE"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577D9F"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6B7B2908" w14:textId="188D2405"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6EE21ACE" w14:textId="7D3C3185"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Energías Renovables</w:t>
            </w:r>
            <w:r>
              <w:rPr>
                <w:rFonts w:ascii="AvantGarde Bk BT" w:hAnsi="AvantGarde Bk BT"/>
                <w:sz w:val="18"/>
                <w:szCs w:val="18"/>
                <w:lang w:val="es-ES_tradnl" w:eastAsia="es-ES"/>
              </w:rPr>
              <w:t>*</w:t>
            </w:r>
            <w:r w:rsidRPr="00A0383D">
              <w:rPr>
                <w:rFonts w:ascii="AvantGarde Bk BT" w:hAnsi="AvantGarde Bk BT"/>
                <w:sz w:val="18"/>
                <w:szCs w:val="18"/>
                <w:lang w:val="es-ES_tradnl" w:eastAsia="es-ES"/>
              </w:rPr>
              <w:t xml:space="preserve"> I</w:t>
            </w:r>
          </w:p>
        </w:tc>
        <w:tc>
          <w:tcPr>
            <w:tcW w:w="1134" w:type="dxa"/>
            <w:tcBorders>
              <w:top w:val="nil"/>
              <w:left w:val="nil"/>
              <w:bottom w:val="single" w:sz="4" w:space="0" w:color="auto"/>
              <w:right w:val="single" w:sz="4" w:space="0" w:color="auto"/>
            </w:tcBorders>
            <w:shd w:val="clear" w:color="auto" w:fill="auto"/>
            <w:noWrap/>
            <w:vAlign w:val="center"/>
            <w:hideMark/>
          </w:tcPr>
          <w:p w14:paraId="732B3743"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1A3CF75E"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862549"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305124CE" w14:textId="79ABA02A"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33FDD106" w14:textId="0944C364"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Manejo y Control de Desechos Contaminantes</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2B489305"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7CF88822"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EA8EBE"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5472CE56" w14:textId="482C6EFB"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5362A5BD" w14:textId="2E088169"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Toxicología Ambiental</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0A7D1E1A"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09753B30"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8B857F"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348D50CC" w14:textId="6BAA799C"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2C617F06" w14:textId="175967D2"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Ingeniería Ambiental</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3352C5A6"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7D32072F"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6C57A8"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646BC336" w14:textId="06083B21"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152CE023" w14:textId="5BF0B27D"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Biotecnología</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759F594E"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14B1CD93"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4A8E0A"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5E37C1C4" w14:textId="04D1125F"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1C115586" w14:textId="3BFC3F06"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Nanotecnología Aplicada a Remediación Ambiental</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600AAD93"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8</w:t>
            </w:r>
          </w:p>
        </w:tc>
      </w:tr>
      <w:tr w:rsidR="004F68B0" w:rsidRPr="00A0383D" w14:paraId="55DE5644"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284CD5"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19184559" w14:textId="63BA6E86"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53292320" w14:textId="771193D6"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Optativa I</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6C355A83"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6</w:t>
            </w:r>
          </w:p>
        </w:tc>
      </w:tr>
      <w:tr w:rsidR="004F68B0" w:rsidRPr="00A0383D" w14:paraId="75E13BD9"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A04026"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17C9DCA8" w14:textId="022EE45F"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3622CD42" w14:textId="5D328B29"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Optativa II</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7029279A"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6</w:t>
            </w:r>
          </w:p>
        </w:tc>
      </w:tr>
      <w:tr w:rsidR="004F68B0" w:rsidRPr="00A0383D" w14:paraId="1370FAE0"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C1EC3E"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1690DC78" w14:textId="5BFBD43F"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4E66A82E" w14:textId="4568B69D"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Optativa III</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534EDC94"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6</w:t>
            </w:r>
          </w:p>
        </w:tc>
      </w:tr>
      <w:tr w:rsidR="004F68B0" w:rsidRPr="00A0383D" w14:paraId="09797D36"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55266F"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0DB05FF9" w14:textId="670A5685"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425E7972" w14:textId="13412658"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Optativa IV</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3D65E7C6"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6</w:t>
            </w:r>
          </w:p>
        </w:tc>
      </w:tr>
      <w:tr w:rsidR="004F68B0" w:rsidRPr="006E4E39" w14:paraId="6ED52997" w14:textId="77777777" w:rsidTr="00581A2A">
        <w:trPr>
          <w:trHeight w:val="43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C531C6" w14:textId="77777777"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6C133266" w14:textId="12A610CC" w:rsidR="004F68B0" w:rsidRPr="00A0383D" w:rsidRDefault="004F68B0" w:rsidP="00581A2A">
            <w:pPr>
              <w:jc w:val="center"/>
              <w:rPr>
                <w:rFonts w:ascii="AvantGarde Bk BT" w:hAnsi="AvantGarde Bk BT"/>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3781591C" w14:textId="4B922E08" w:rsidR="004F68B0" w:rsidRPr="00A0383D"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Optativa V</w:t>
            </w:r>
            <w:r>
              <w:rPr>
                <w:rFonts w:ascii="AvantGarde Bk BT" w:hAnsi="AvantGarde Bk BT"/>
                <w:sz w:val="18"/>
                <w:szCs w:val="18"/>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784449EE" w14:textId="77777777" w:rsidR="004F68B0" w:rsidRPr="006E4E39" w:rsidRDefault="004F68B0" w:rsidP="00581A2A">
            <w:pPr>
              <w:jc w:val="center"/>
              <w:rPr>
                <w:rFonts w:ascii="AvantGarde Bk BT" w:hAnsi="AvantGarde Bk BT"/>
                <w:sz w:val="18"/>
                <w:szCs w:val="18"/>
                <w:lang w:val="es-ES_tradnl" w:eastAsia="es-ES"/>
              </w:rPr>
            </w:pPr>
            <w:r w:rsidRPr="00A0383D">
              <w:rPr>
                <w:rFonts w:ascii="AvantGarde Bk BT" w:hAnsi="AvantGarde Bk BT"/>
                <w:sz w:val="18"/>
                <w:szCs w:val="18"/>
                <w:lang w:val="es-ES_tradnl" w:eastAsia="es-ES"/>
              </w:rPr>
              <w:t>6</w:t>
            </w:r>
          </w:p>
        </w:tc>
      </w:tr>
    </w:tbl>
    <w:p w14:paraId="1DCEBF38" w14:textId="77777777" w:rsidR="00BD42C5" w:rsidRDefault="00BD42C5" w:rsidP="006E4E39">
      <w:pPr>
        <w:jc w:val="center"/>
        <w:rPr>
          <w:rFonts w:ascii="AvantGarde Bk BT" w:hAnsi="AvantGarde Bk BT"/>
          <w:sz w:val="18"/>
          <w:szCs w:val="18"/>
          <w:lang w:val="es-ES_tradnl" w:eastAsia="es-ES"/>
        </w:rPr>
      </w:pPr>
    </w:p>
    <w:sectPr w:rsidR="00BD42C5" w:rsidSect="00877277">
      <w:headerReference w:type="default" r:id="rId9"/>
      <w:footerReference w:type="default" r:id="rId10"/>
      <w:pgSz w:w="12240" w:h="15840" w:code="1"/>
      <w:pgMar w:top="2410" w:right="1041"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0D0D9" w14:textId="77777777" w:rsidR="00592EAB" w:rsidRDefault="00592EAB" w:rsidP="00C85DA2">
      <w:r>
        <w:separator/>
      </w:r>
    </w:p>
  </w:endnote>
  <w:endnote w:type="continuationSeparator" w:id="0">
    <w:p w14:paraId="4234537A" w14:textId="77777777" w:rsidR="00592EAB" w:rsidRDefault="00592EA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14:paraId="6400BF9D" w14:textId="5A097726" w:rsidR="003076A1" w:rsidRPr="00DC51E6" w:rsidRDefault="003076A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77277">
              <w:rPr>
                <w:rFonts w:ascii="AvantGarde Bk BT" w:hAnsi="AvantGarde Bk BT"/>
                <w:b/>
                <w:noProof/>
                <w:sz w:val="14"/>
                <w:szCs w:val="14"/>
              </w:rPr>
              <w:t>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77277">
              <w:rPr>
                <w:rFonts w:ascii="AvantGarde Bk BT" w:hAnsi="AvantGarde Bk BT"/>
                <w:b/>
                <w:noProof/>
                <w:sz w:val="14"/>
                <w:szCs w:val="14"/>
              </w:rPr>
              <w:t>22</w:t>
            </w:r>
            <w:r w:rsidRPr="00DC51E6">
              <w:rPr>
                <w:rFonts w:ascii="AvantGarde Bk BT" w:hAnsi="AvantGarde Bk BT"/>
                <w:b/>
                <w:sz w:val="14"/>
                <w:szCs w:val="14"/>
              </w:rPr>
              <w:fldChar w:fldCharType="end"/>
            </w:r>
          </w:p>
        </w:sdtContent>
      </w:sdt>
    </w:sdtContent>
  </w:sdt>
  <w:p w14:paraId="0BC3E765" w14:textId="77777777" w:rsidR="003076A1" w:rsidRDefault="003076A1" w:rsidP="00DC51E6">
    <w:pPr>
      <w:pStyle w:val="Piedepgina"/>
      <w:spacing w:line="276" w:lineRule="auto"/>
      <w:jc w:val="center"/>
      <w:rPr>
        <w:sz w:val="17"/>
        <w:szCs w:val="17"/>
      </w:rPr>
    </w:pPr>
  </w:p>
  <w:p w14:paraId="7590BCBE" w14:textId="77777777" w:rsidR="003076A1" w:rsidRPr="00C85DA2" w:rsidRDefault="003076A1"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4CA5C7EC" w14:textId="402D5CBF" w:rsidR="003076A1" w:rsidRPr="00C85DA2" w:rsidRDefault="003076A1"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0EF38F2A" w14:textId="77777777" w:rsidR="003076A1" w:rsidRPr="00C85DA2" w:rsidRDefault="003076A1" w:rsidP="00DC51E6">
    <w:pPr>
      <w:pStyle w:val="Piedepgina"/>
      <w:spacing w:line="276" w:lineRule="auto"/>
      <w:jc w:val="center"/>
      <w:rPr>
        <w:b/>
        <w:sz w:val="17"/>
        <w:szCs w:val="17"/>
      </w:rPr>
    </w:pPr>
    <w:r>
      <w:rPr>
        <w:b/>
        <w:sz w:val="17"/>
        <w:szCs w:val="17"/>
      </w:rPr>
      <w:t>www.hcgu</w:t>
    </w:r>
    <w:r w:rsidRPr="00C85DA2">
      <w:rPr>
        <w:b/>
        <w:sz w:val="17"/>
        <w:szCs w:val="17"/>
      </w:rPr>
      <w:t>.udg.mx</w:t>
    </w:r>
  </w:p>
  <w:p w14:paraId="30C7FD59" w14:textId="77777777" w:rsidR="003076A1" w:rsidRPr="00DC51E6" w:rsidRDefault="003076A1"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0B64B" w14:textId="77777777" w:rsidR="00592EAB" w:rsidRDefault="00592EAB" w:rsidP="00C85DA2">
      <w:r>
        <w:separator/>
      </w:r>
    </w:p>
  </w:footnote>
  <w:footnote w:type="continuationSeparator" w:id="0">
    <w:p w14:paraId="28131A36" w14:textId="77777777" w:rsidR="00592EAB" w:rsidRDefault="00592EAB" w:rsidP="00C85DA2">
      <w:r>
        <w:continuationSeparator/>
      </w:r>
    </w:p>
  </w:footnote>
  <w:footnote w:id="1">
    <w:p w14:paraId="6A508D0C" w14:textId="77777777" w:rsidR="003076A1" w:rsidRPr="00B5368D" w:rsidRDefault="003076A1" w:rsidP="00B9568E">
      <w:pPr>
        <w:pStyle w:val="Textonotapie"/>
        <w:jc w:val="both"/>
        <w:rPr>
          <w:rFonts w:ascii="AvantGarde Bk BT" w:eastAsia="Questrial" w:hAnsi="AvantGarde Bk BT" w:cs="Questrial"/>
          <w:sz w:val="16"/>
          <w:szCs w:val="16"/>
          <w:lang w:eastAsia="en-US"/>
        </w:rPr>
      </w:pPr>
      <w:r w:rsidRPr="00B5368D">
        <w:rPr>
          <w:rFonts w:ascii="AvantGarde Bk BT" w:eastAsia="Questrial" w:hAnsi="AvantGarde Bk BT" w:cs="Questrial"/>
          <w:sz w:val="16"/>
          <w:szCs w:val="16"/>
          <w:lang w:eastAsia="en-US"/>
        </w:rPr>
        <w:footnoteRef/>
      </w:r>
      <w:r w:rsidRPr="00B5368D">
        <w:rPr>
          <w:rFonts w:ascii="AvantGarde Bk BT" w:eastAsia="Questrial" w:hAnsi="AvantGarde Bk BT" w:cs="Questrial"/>
          <w:sz w:val="16"/>
          <w:szCs w:val="16"/>
          <w:lang w:eastAsia="en-US"/>
        </w:rPr>
        <w:t xml:space="preserve"> Centro de Investigación en Materiales Avanzados S.C. (2006): Diagnostico y prospectiva de la Nanotecnología en México, pp.17 [online] Available at: http://www.2006-2012.economia.gob.mx/files/comunidad_negocios/industria_comercio/Estudios/Diagnostico_y_Prospectiva_Nanotecnologia_Mexico.pdf [Accessed 30 Jun. 2018].</w:t>
      </w:r>
    </w:p>
  </w:footnote>
  <w:footnote w:id="2">
    <w:p w14:paraId="429278CB" w14:textId="77777777" w:rsidR="003076A1" w:rsidRPr="00B5368D" w:rsidRDefault="003076A1" w:rsidP="00B9568E">
      <w:pPr>
        <w:pStyle w:val="Textonotapie"/>
        <w:jc w:val="both"/>
        <w:rPr>
          <w:rFonts w:ascii="AvantGarde Bk BT" w:eastAsia="Questrial" w:hAnsi="AvantGarde Bk BT" w:cs="Questrial"/>
          <w:sz w:val="16"/>
          <w:szCs w:val="16"/>
          <w:lang w:eastAsia="en-US"/>
        </w:rPr>
      </w:pPr>
      <w:r w:rsidRPr="00B5368D">
        <w:rPr>
          <w:rFonts w:ascii="AvantGarde Bk BT" w:eastAsia="Questrial" w:hAnsi="AvantGarde Bk BT" w:cs="Questrial"/>
          <w:sz w:val="16"/>
          <w:szCs w:val="16"/>
          <w:lang w:eastAsia="en-US"/>
        </w:rPr>
        <w:footnoteRef/>
      </w:r>
      <w:r w:rsidRPr="00B5368D">
        <w:rPr>
          <w:rFonts w:ascii="AvantGarde Bk BT" w:eastAsia="Questrial" w:hAnsi="AvantGarde Bk BT" w:cs="Questrial"/>
          <w:sz w:val="16"/>
          <w:szCs w:val="16"/>
          <w:lang w:eastAsia="en-US"/>
        </w:rPr>
        <w:t xml:space="preserve"> Centro de Investigación en Materiales Avanzados S.C. (2006): Diagnostico y prospectiva de la Nanotecnología en México, pp.13 [online] Available at: http://www.2006-2012.economia.gob.mx/files/comunidad_negocios/industria_comercio/Estudios/Diagnostico_y_Prospectiva_Nanotecnologia_Mexico.pdf [Accessed 30 Jun. 2018].</w:t>
      </w:r>
    </w:p>
  </w:footnote>
  <w:footnote w:id="3">
    <w:p w14:paraId="5A6980ED" w14:textId="77777777" w:rsidR="003076A1" w:rsidRPr="00782E88" w:rsidRDefault="003076A1" w:rsidP="009D7ACE">
      <w:pPr>
        <w:jc w:val="both"/>
        <w:rPr>
          <w:rFonts w:ascii="AvantGarde Bk BT" w:hAnsi="AvantGarde Bk BT"/>
          <w:sz w:val="16"/>
          <w:szCs w:val="16"/>
          <w:lang w:eastAsia="es-MX"/>
        </w:rPr>
      </w:pPr>
      <w:r w:rsidRPr="00782E88">
        <w:rPr>
          <w:rStyle w:val="Refdenotaalpie"/>
          <w:rFonts w:ascii="AvantGarde Bk BT" w:hAnsi="AvantGarde Bk BT"/>
          <w:sz w:val="16"/>
          <w:szCs w:val="16"/>
        </w:rPr>
        <w:footnoteRef/>
      </w:r>
      <w:r w:rsidRPr="00782E88">
        <w:rPr>
          <w:rFonts w:ascii="AvantGarde Bk BT" w:hAnsi="AvantGarde Bk BT"/>
          <w:sz w:val="16"/>
          <w:szCs w:val="16"/>
        </w:rPr>
        <w:t xml:space="preserve"> </w:t>
      </w:r>
      <w:r w:rsidRPr="00782E88">
        <w:rPr>
          <w:rFonts w:ascii="AvantGarde Bk BT" w:hAnsi="AvantGarde Bk BT"/>
          <w:sz w:val="16"/>
          <w:szCs w:val="16"/>
          <w:lang w:eastAsia="es-MX"/>
        </w:rPr>
        <w:t xml:space="preserve">http://imco.org.mx/comparacarreras/carrera/422 </w:t>
      </w:r>
    </w:p>
  </w:footnote>
  <w:footnote w:id="4">
    <w:p w14:paraId="1C83EF66" w14:textId="77777777" w:rsidR="003076A1" w:rsidRPr="00782E88" w:rsidRDefault="003076A1" w:rsidP="009D7ACE">
      <w:pPr>
        <w:jc w:val="both"/>
        <w:rPr>
          <w:rFonts w:ascii="AvantGarde Bk BT" w:hAnsi="AvantGarde Bk BT"/>
          <w:sz w:val="16"/>
          <w:szCs w:val="16"/>
          <w:lang w:eastAsia="es-MX"/>
        </w:rPr>
      </w:pPr>
      <w:r w:rsidRPr="00782E88">
        <w:rPr>
          <w:rStyle w:val="Refdenotaalpie"/>
          <w:rFonts w:ascii="AvantGarde Bk BT" w:hAnsi="AvantGarde Bk BT"/>
          <w:sz w:val="16"/>
          <w:szCs w:val="16"/>
        </w:rPr>
        <w:footnoteRef/>
      </w:r>
      <w:r w:rsidRPr="00782E88">
        <w:rPr>
          <w:rFonts w:ascii="AvantGarde Bk BT" w:hAnsi="AvantGarde Bk BT"/>
          <w:sz w:val="16"/>
          <w:szCs w:val="16"/>
        </w:rPr>
        <w:t xml:space="preserve"> </w:t>
      </w:r>
      <w:r w:rsidRPr="00782E88">
        <w:rPr>
          <w:rFonts w:ascii="AvantGarde Bk BT" w:hAnsi="AvantGarde Bk BT"/>
          <w:sz w:val="16"/>
          <w:szCs w:val="16"/>
          <w:lang w:eastAsia="es-MX"/>
        </w:rPr>
        <w:t>http://imco.org.mx/comparacarreras/carrera/514</w:t>
      </w:r>
    </w:p>
  </w:footnote>
  <w:footnote w:id="5">
    <w:p w14:paraId="0C83D3BB" w14:textId="77777777" w:rsidR="003076A1" w:rsidRPr="00782E88" w:rsidRDefault="003076A1" w:rsidP="009D7ACE">
      <w:pPr>
        <w:pStyle w:val="Textonotapie"/>
        <w:ind w:left="1"/>
        <w:rPr>
          <w:rFonts w:ascii="AvantGarde Bk BT" w:hAnsi="AvantGarde Bk BT"/>
          <w:sz w:val="16"/>
          <w:szCs w:val="16"/>
        </w:rPr>
      </w:pPr>
      <w:r w:rsidRPr="00782E88">
        <w:rPr>
          <w:rStyle w:val="Refdenotaalpie"/>
          <w:rFonts w:ascii="AvantGarde Bk BT" w:hAnsi="AvantGarde Bk BT"/>
          <w:sz w:val="16"/>
          <w:szCs w:val="16"/>
        </w:rPr>
        <w:footnoteRef/>
      </w:r>
      <w:r w:rsidRPr="00782E88">
        <w:rPr>
          <w:rFonts w:ascii="AvantGarde Bk BT" w:hAnsi="AvantGarde Bk BT"/>
          <w:sz w:val="16"/>
          <w:szCs w:val="16"/>
        </w:rPr>
        <w:t xml:space="preserve"> </w:t>
      </w:r>
      <w:r w:rsidRPr="00782E88">
        <w:rPr>
          <w:rFonts w:ascii="AvantGarde Bk BT" w:hAnsi="AvantGarde Bk BT"/>
          <w:sz w:val="16"/>
          <w:szCs w:val="16"/>
          <w:lang w:eastAsia="es-MX"/>
        </w:rPr>
        <w:t>https://nationalcareersservice.direct.gov.uk/job-profiles/nanotechnologist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3076A1" w:rsidRDefault="003076A1" w:rsidP="007B1178">
    <w:pPr>
      <w:pStyle w:val="Encabezado"/>
      <w:jc w:val="right"/>
      <w:rPr>
        <w:noProof/>
      </w:rPr>
    </w:pPr>
    <w:r w:rsidRPr="007B1178">
      <w:rPr>
        <w:noProof/>
        <w:lang w:eastAsia="es-MX"/>
      </w:rPr>
      <w:drawing>
        <wp:anchor distT="0" distB="0" distL="114300" distR="114300" simplePos="0" relativeHeight="251658240"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3076A1" w:rsidRDefault="003076A1" w:rsidP="007B1178">
    <w:pPr>
      <w:pStyle w:val="Encabezado"/>
      <w:jc w:val="right"/>
      <w:rPr>
        <w:noProof/>
      </w:rPr>
    </w:pPr>
  </w:p>
  <w:p w14:paraId="3BC229B5" w14:textId="77777777" w:rsidR="003076A1" w:rsidRDefault="003076A1" w:rsidP="007B1178">
    <w:pPr>
      <w:pStyle w:val="Encabezado"/>
      <w:jc w:val="right"/>
      <w:rPr>
        <w:noProof/>
      </w:rPr>
    </w:pPr>
  </w:p>
  <w:p w14:paraId="22C6EA22" w14:textId="77777777" w:rsidR="003076A1" w:rsidRDefault="003076A1" w:rsidP="007B1178">
    <w:pPr>
      <w:pStyle w:val="Encabezado"/>
      <w:jc w:val="right"/>
      <w:rPr>
        <w:rFonts w:ascii="AvantGarde Bk BT" w:hAnsi="AvantGarde Bk BT"/>
        <w:noProof/>
      </w:rPr>
    </w:pPr>
  </w:p>
  <w:p w14:paraId="4410EAF9" w14:textId="77777777" w:rsidR="003076A1" w:rsidRPr="007B1178" w:rsidRDefault="003076A1" w:rsidP="007B1178">
    <w:pPr>
      <w:pStyle w:val="Encabezado"/>
      <w:jc w:val="right"/>
      <w:rPr>
        <w:rFonts w:ascii="AvantGarde Bk BT" w:hAnsi="AvantGarde Bk BT"/>
        <w:noProof/>
      </w:rPr>
    </w:pPr>
    <w:r w:rsidRPr="007B1178">
      <w:rPr>
        <w:rFonts w:ascii="AvantGarde Bk BT" w:hAnsi="AvantGarde Bk BT"/>
        <w:noProof/>
      </w:rPr>
      <w:t>Exp.021</w:t>
    </w:r>
  </w:p>
  <w:p w14:paraId="58133D61" w14:textId="5AF827FB" w:rsidR="003076A1" w:rsidRPr="007B1178" w:rsidRDefault="003076A1" w:rsidP="007B1178">
    <w:pPr>
      <w:pStyle w:val="Encabezado"/>
      <w:jc w:val="right"/>
      <w:rPr>
        <w:rFonts w:ascii="AvantGarde Bk BT" w:hAnsi="AvantGarde Bk BT"/>
      </w:rPr>
    </w:pPr>
    <w:r>
      <w:rPr>
        <w:rFonts w:ascii="AvantGarde Bk BT" w:hAnsi="AvantGarde Bk BT"/>
        <w:noProof/>
      </w:rPr>
      <w:t>Dictamen Núm. I/2018/1456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nsid w:val="02A64A72"/>
    <w:multiLevelType w:val="hybridMultilevel"/>
    <w:tmpl w:val="5D865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43C0EB3"/>
    <w:multiLevelType w:val="hybridMultilevel"/>
    <w:tmpl w:val="59CEA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58431B"/>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FE7877"/>
    <w:multiLevelType w:val="hybridMultilevel"/>
    <w:tmpl w:val="B3A4522E"/>
    <w:lvl w:ilvl="0" w:tplc="0C0A0019">
      <w:start w:val="1"/>
      <w:numFmt w:val="lowerLetter"/>
      <w:lvlText w:val="%1."/>
      <w:lvlJc w:val="left"/>
      <w:pPr>
        <w:ind w:left="-1337" w:hanging="360"/>
      </w:pPr>
    </w:lvl>
    <w:lvl w:ilvl="1" w:tplc="0C0A0019" w:tentative="1">
      <w:start w:val="1"/>
      <w:numFmt w:val="lowerLetter"/>
      <w:lvlText w:val="%2."/>
      <w:lvlJc w:val="left"/>
      <w:pPr>
        <w:ind w:left="-617" w:hanging="360"/>
      </w:pPr>
    </w:lvl>
    <w:lvl w:ilvl="2" w:tplc="0C0A001B" w:tentative="1">
      <w:start w:val="1"/>
      <w:numFmt w:val="lowerRoman"/>
      <w:lvlText w:val="%3."/>
      <w:lvlJc w:val="right"/>
      <w:pPr>
        <w:ind w:left="103" w:hanging="180"/>
      </w:pPr>
    </w:lvl>
    <w:lvl w:ilvl="3" w:tplc="0C0A000F" w:tentative="1">
      <w:start w:val="1"/>
      <w:numFmt w:val="decimal"/>
      <w:lvlText w:val="%4."/>
      <w:lvlJc w:val="left"/>
      <w:pPr>
        <w:ind w:left="823" w:hanging="360"/>
      </w:pPr>
    </w:lvl>
    <w:lvl w:ilvl="4" w:tplc="0C0A0019" w:tentative="1">
      <w:start w:val="1"/>
      <w:numFmt w:val="lowerLetter"/>
      <w:lvlText w:val="%5."/>
      <w:lvlJc w:val="left"/>
      <w:pPr>
        <w:ind w:left="1543" w:hanging="360"/>
      </w:pPr>
    </w:lvl>
    <w:lvl w:ilvl="5" w:tplc="0C0A001B" w:tentative="1">
      <w:start w:val="1"/>
      <w:numFmt w:val="lowerRoman"/>
      <w:lvlText w:val="%6."/>
      <w:lvlJc w:val="right"/>
      <w:pPr>
        <w:ind w:left="2263" w:hanging="180"/>
      </w:pPr>
    </w:lvl>
    <w:lvl w:ilvl="6" w:tplc="0C0A000F" w:tentative="1">
      <w:start w:val="1"/>
      <w:numFmt w:val="decimal"/>
      <w:lvlText w:val="%7."/>
      <w:lvlJc w:val="left"/>
      <w:pPr>
        <w:ind w:left="2983" w:hanging="360"/>
      </w:pPr>
    </w:lvl>
    <w:lvl w:ilvl="7" w:tplc="0C0A0019" w:tentative="1">
      <w:start w:val="1"/>
      <w:numFmt w:val="lowerLetter"/>
      <w:lvlText w:val="%8."/>
      <w:lvlJc w:val="left"/>
      <w:pPr>
        <w:ind w:left="3703" w:hanging="360"/>
      </w:pPr>
    </w:lvl>
    <w:lvl w:ilvl="8" w:tplc="0C0A001B" w:tentative="1">
      <w:start w:val="1"/>
      <w:numFmt w:val="lowerRoman"/>
      <w:lvlText w:val="%9."/>
      <w:lvlJc w:val="right"/>
      <w:pPr>
        <w:ind w:left="4423" w:hanging="180"/>
      </w:pPr>
    </w:lvl>
  </w:abstractNum>
  <w:abstractNum w:abstractNumId="7">
    <w:nsid w:val="0BAF6C3D"/>
    <w:multiLevelType w:val="hybridMultilevel"/>
    <w:tmpl w:val="77D49F9C"/>
    <w:lvl w:ilvl="0" w:tplc="C66A6AA8">
      <w:start w:val="1"/>
      <w:numFmt w:val="bullet"/>
      <w:lvlText w:val="•"/>
      <w:lvlJc w:val="left"/>
      <w:pPr>
        <w:tabs>
          <w:tab w:val="num" w:pos="720"/>
        </w:tabs>
        <w:ind w:left="720" w:hanging="360"/>
      </w:pPr>
      <w:rPr>
        <w:rFonts w:ascii="Arial" w:hAnsi="Arial" w:hint="default"/>
      </w:rPr>
    </w:lvl>
    <w:lvl w:ilvl="1" w:tplc="0F0CA17C" w:tentative="1">
      <w:start w:val="1"/>
      <w:numFmt w:val="bullet"/>
      <w:lvlText w:val="•"/>
      <w:lvlJc w:val="left"/>
      <w:pPr>
        <w:tabs>
          <w:tab w:val="num" w:pos="1440"/>
        </w:tabs>
        <w:ind w:left="1440" w:hanging="360"/>
      </w:pPr>
      <w:rPr>
        <w:rFonts w:ascii="Arial" w:hAnsi="Arial" w:hint="default"/>
      </w:rPr>
    </w:lvl>
    <w:lvl w:ilvl="2" w:tplc="AA8AFFAA" w:tentative="1">
      <w:start w:val="1"/>
      <w:numFmt w:val="bullet"/>
      <w:lvlText w:val="•"/>
      <w:lvlJc w:val="left"/>
      <w:pPr>
        <w:tabs>
          <w:tab w:val="num" w:pos="2160"/>
        </w:tabs>
        <w:ind w:left="2160" w:hanging="360"/>
      </w:pPr>
      <w:rPr>
        <w:rFonts w:ascii="Arial" w:hAnsi="Arial" w:hint="default"/>
      </w:rPr>
    </w:lvl>
    <w:lvl w:ilvl="3" w:tplc="DC40308C" w:tentative="1">
      <w:start w:val="1"/>
      <w:numFmt w:val="bullet"/>
      <w:lvlText w:val="•"/>
      <w:lvlJc w:val="left"/>
      <w:pPr>
        <w:tabs>
          <w:tab w:val="num" w:pos="2880"/>
        </w:tabs>
        <w:ind w:left="2880" w:hanging="360"/>
      </w:pPr>
      <w:rPr>
        <w:rFonts w:ascii="Arial" w:hAnsi="Arial" w:hint="default"/>
      </w:rPr>
    </w:lvl>
    <w:lvl w:ilvl="4" w:tplc="D6EC9602" w:tentative="1">
      <w:start w:val="1"/>
      <w:numFmt w:val="bullet"/>
      <w:lvlText w:val="•"/>
      <w:lvlJc w:val="left"/>
      <w:pPr>
        <w:tabs>
          <w:tab w:val="num" w:pos="3600"/>
        </w:tabs>
        <w:ind w:left="3600" w:hanging="360"/>
      </w:pPr>
      <w:rPr>
        <w:rFonts w:ascii="Arial" w:hAnsi="Arial" w:hint="default"/>
      </w:rPr>
    </w:lvl>
    <w:lvl w:ilvl="5" w:tplc="577C9FFA" w:tentative="1">
      <w:start w:val="1"/>
      <w:numFmt w:val="bullet"/>
      <w:lvlText w:val="•"/>
      <w:lvlJc w:val="left"/>
      <w:pPr>
        <w:tabs>
          <w:tab w:val="num" w:pos="4320"/>
        </w:tabs>
        <w:ind w:left="4320" w:hanging="360"/>
      </w:pPr>
      <w:rPr>
        <w:rFonts w:ascii="Arial" w:hAnsi="Arial" w:hint="default"/>
      </w:rPr>
    </w:lvl>
    <w:lvl w:ilvl="6" w:tplc="E8802FA2" w:tentative="1">
      <w:start w:val="1"/>
      <w:numFmt w:val="bullet"/>
      <w:lvlText w:val="•"/>
      <w:lvlJc w:val="left"/>
      <w:pPr>
        <w:tabs>
          <w:tab w:val="num" w:pos="5040"/>
        </w:tabs>
        <w:ind w:left="5040" w:hanging="360"/>
      </w:pPr>
      <w:rPr>
        <w:rFonts w:ascii="Arial" w:hAnsi="Arial" w:hint="default"/>
      </w:rPr>
    </w:lvl>
    <w:lvl w:ilvl="7" w:tplc="AEE87546" w:tentative="1">
      <w:start w:val="1"/>
      <w:numFmt w:val="bullet"/>
      <w:lvlText w:val="•"/>
      <w:lvlJc w:val="left"/>
      <w:pPr>
        <w:tabs>
          <w:tab w:val="num" w:pos="5760"/>
        </w:tabs>
        <w:ind w:left="5760" w:hanging="360"/>
      </w:pPr>
      <w:rPr>
        <w:rFonts w:ascii="Arial" w:hAnsi="Arial" w:hint="default"/>
      </w:rPr>
    </w:lvl>
    <w:lvl w:ilvl="8" w:tplc="8E42F48E" w:tentative="1">
      <w:start w:val="1"/>
      <w:numFmt w:val="bullet"/>
      <w:lvlText w:val="•"/>
      <w:lvlJc w:val="left"/>
      <w:pPr>
        <w:tabs>
          <w:tab w:val="num" w:pos="6480"/>
        </w:tabs>
        <w:ind w:left="6480" w:hanging="360"/>
      </w:pPr>
      <w:rPr>
        <w:rFonts w:ascii="Arial" w:hAnsi="Arial" w:hint="default"/>
      </w:rPr>
    </w:lvl>
  </w:abstractNum>
  <w:abstractNum w:abstractNumId="8">
    <w:nsid w:val="0CDB4EC9"/>
    <w:multiLevelType w:val="hybridMultilevel"/>
    <w:tmpl w:val="76A64098"/>
    <w:lvl w:ilvl="0" w:tplc="080A0019">
      <w:start w:val="1"/>
      <w:numFmt w:val="lowerLetter"/>
      <w:lvlText w:val="%1."/>
      <w:lvlJc w:val="left"/>
      <w:pPr>
        <w:ind w:left="1068" w:hanging="360"/>
      </w:pPr>
      <w:rPr>
        <w:rFonts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9">
    <w:nsid w:val="0E8B28CD"/>
    <w:multiLevelType w:val="hybridMultilevel"/>
    <w:tmpl w:val="023E52AE"/>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483C2B"/>
    <w:multiLevelType w:val="hybridMultilevel"/>
    <w:tmpl w:val="16EE167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nsid w:val="139D31B6"/>
    <w:multiLevelType w:val="hybridMultilevel"/>
    <w:tmpl w:val="EED613FC"/>
    <w:lvl w:ilvl="0" w:tplc="467EC004">
      <w:start w:val="1"/>
      <w:numFmt w:val="decimal"/>
      <w:lvlText w:val="%1."/>
      <w:lvlJc w:val="left"/>
      <w:pPr>
        <w:ind w:left="644" w:hanging="360"/>
      </w:pPr>
      <w:rPr>
        <w:b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496EE4"/>
    <w:multiLevelType w:val="hybridMultilevel"/>
    <w:tmpl w:val="E3BC4730"/>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3">
    <w:nsid w:val="1C7B4CBC"/>
    <w:multiLevelType w:val="multilevel"/>
    <w:tmpl w:val="2C9847CA"/>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5">
    <w:nsid w:val="1F0E2669"/>
    <w:multiLevelType w:val="hybridMultilevel"/>
    <w:tmpl w:val="71FC2B3A"/>
    <w:lvl w:ilvl="0" w:tplc="0C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6">
    <w:nsid w:val="226D64C1"/>
    <w:multiLevelType w:val="hybridMultilevel"/>
    <w:tmpl w:val="F5463A68"/>
    <w:lvl w:ilvl="0" w:tplc="6DAAA606">
      <w:numFmt w:val="bullet"/>
      <w:lvlText w:val=""/>
      <w:lvlJc w:val="left"/>
      <w:pPr>
        <w:ind w:left="786"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5061400"/>
    <w:multiLevelType w:val="hybridMultilevel"/>
    <w:tmpl w:val="07301812"/>
    <w:lvl w:ilvl="0" w:tplc="080A0019">
      <w:start w:val="1"/>
      <w:numFmt w:val="lowerLetter"/>
      <w:lvlText w:val="%1."/>
      <w:lvlJc w:val="left"/>
      <w:pPr>
        <w:ind w:left="1146" w:hanging="360"/>
      </w:pPr>
      <w:rPr>
        <w:rFont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2BB46184"/>
    <w:multiLevelType w:val="hybridMultilevel"/>
    <w:tmpl w:val="2DC2BD4A"/>
    <w:lvl w:ilvl="0" w:tplc="664E56AA">
      <w:start w:val="1"/>
      <w:numFmt w:val="lowerLetter"/>
      <w:lvlText w:val="%1)"/>
      <w:lvlJc w:val="left"/>
      <w:pPr>
        <w:ind w:left="739" w:hanging="360"/>
      </w:pPr>
      <w:rPr>
        <w:rFonts w:hint="default"/>
      </w:rPr>
    </w:lvl>
    <w:lvl w:ilvl="1" w:tplc="080A0019" w:tentative="1">
      <w:start w:val="1"/>
      <w:numFmt w:val="lowerLetter"/>
      <w:lvlText w:val="%2."/>
      <w:lvlJc w:val="left"/>
      <w:pPr>
        <w:ind w:left="1459" w:hanging="360"/>
      </w:pPr>
    </w:lvl>
    <w:lvl w:ilvl="2" w:tplc="080A001B" w:tentative="1">
      <w:start w:val="1"/>
      <w:numFmt w:val="lowerRoman"/>
      <w:lvlText w:val="%3."/>
      <w:lvlJc w:val="right"/>
      <w:pPr>
        <w:ind w:left="2179" w:hanging="180"/>
      </w:pPr>
    </w:lvl>
    <w:lvl w:ilvl="3" w:tplc="080A000F" w:tentative="1">
      <w:start w:val="1"/>
      <w:numFmt w:val="decimal"/>
      <w:lvlText w:val="%4."/>
      <w:lvlJc w:val="left"/>
      <w:pPr>
        <w:ind w:left="2899" w:hanging="360"/>
      </w:pPr>
    </w:lvl>
    <w:lvl w:ilvl="4" w:tplc="080A0019" w:tentative="1">
      <w:start w:val="1"/>
      <w:numFmt w:val="lowerLetter"/>
      <w:lvlText w:val="%5."/>
      <w:lvlJc w:val="left"/>
      <w:pPr>
        <w:ind w:left="3619" w:hanging="360"/>
      </w:pPr>
    </w:lvl>
    <w:lvl w:ilvl="5" w:tplc="080A001B" w:tentative="1">
      <w:start w:val="1"/>
      <w:numFmt w:val="lowerRoman"/>
      <w:lvlText w:val="%6."/>
      <w:lvlJc w:val="right"/>
      <w:pPr>
        <w:ind w:left="4339" w:hanging="180"/>
      </w:pPr>
    </w:lvl>
    <w:lvl w:ilvl="6" w:tplc="080A000F" w:tentative="1">
      <w:start w:val="1"/>
      <w:numFmt w:val="decimal"/>
      <w:lvlText w:val="%7."/>
      <w:lvlJc w:val="left"/>
      <w:pPr>
        <w:ind w:left="5059" w:hanging="360"/>
      </w:pPr>
    </w:lvl>
    <w:lvl w:ilvl="7" w:tplc="080A0019" w:tentative="1">
      <w:start w:val="1"/>
      <w:numFmt w:val="lowerLetter"/>
      <w:lvlText w:val="%8."/>
      <w:lvlJc w:val="left"/>
      <w:pPr>
        <w:ind w:left="5779" w:hanging="360"/>
      </w:pPr>
    </w:lvl>
    <w:lvl w:ilvl="8" w:tplc="080A001B" w:tentative="1">
      <w:start w:val="1"/>
      <w:numFmt w:val="lowerRoman"/>
      <w:lvlText w:val="%9."/>
      <w:lvlJc w:val="right"/>
      <w:pPr>
        <w:ind w:left="6499" w:hanging="180"/>
      </w:pPr>
    </w:lvl>
  </w:abstractNum>
  <w:abstractNum w:abstractNumId="19">
    <w:nsid w:val="2F0B65FD"/>
    <w:multiLevelType w:val="hybridMultilevel"/>
    <w:tmpl w:val="D1CE678A"/>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0">
    <w:nsid w:val="309337EC"/>
    <w:multiLevelType w:val="hybridMultilevel"/>
    <w:tmpl w:val="99FE3D7E"/>
    <w:lvl w:ilvl="0" w:tplc="67C43A6C">
      <w:start w:val="1"/>
      <w:numFmt w:val="lowerLetter"/>
      <w:lvlText w:val="%1."/>
      <w:lvlJc w:val="left"/>
      <w:pPr>
        <w:ind w:left="5747"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21">
    <w:nsid w:val="33F57420"/>
    <w:multiLevelType w:val="hybridMultilevel"/>
    <w:tmpl w:val="8E5E4B3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34001A74"/>
    <w:multiLevelType w:val="hybridMultilevel"/>
    <w:tmpl w:val="7FC645E6"/>
    <w:lvl w:ilvl="0" w:tplc="BF548220">
      <w:start w:val="1"/>
      <w:numFmt w:val="lowerLetter"/>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23">
    <w:nsid w:val="3C5258C8"/>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585AD3"/>
    <w:multiLevelType w:val="multilevel"/>
    <w:tmpl w:val="F724DBB2"/>
    <w:lvl w:ilvl="0">
      <w:start w:val="1"/>
      <w:numFmt w:val="lowerLetter"/>
      <w:lvlText w:val="%1)"/>
      <w:lvlJc w:val="left"/>
      <w:pPr>
        <w:ind w:left="963" w:hanging="396"/>
      </w:pPr>
      <w:rPr>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389"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683"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43"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403"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63"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123"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483"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843"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A377614"/>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A97D7D"/>
    <w:multiLevelType w:val="hybridMultilevel"/>
    <w:tmpl w:val="795AF8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84313C"/>
    <w:multiLevelType w:val="hybridMultilevel"/>
    <w:tmpl w:val="2A764BC0"/>
    <w:lvl w:ilvl="0" w:tplc="875C599A">
      <w:start w:val="1"/>
      <w:numFmt w:val="decimal"/>
      <w:lvlText w:val="%1."/>
      <w:lvlJc w:val="left"/>
      <w:pPr>
        <w:ind w:left="9716"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2460D71"/>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4341B91"/>
    <w:multiLevelType w:val="hybridMultilevel"/>
    <w:tmpl w:val="9FCA8B48"/>
    <w:lvl w:ilvl="0" w:tplc="6DAAA606">
      <w:numFmt w:val="bullet"/>
      <w:lvlText w:val=""/>
      <w:lvlJc w:val="left"/>
      <w:pPr>
        <w:ind w:left="720" w:hanging="360"/>
      </w:pPr>
      <w:rPr>
        <w:rFonts w:ascii="Symbol" w:eastAsia="Times New Roman" w:hAnsi="Symbo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CA74B0"/>
    <w:multiLevelType w:val="hybridMultilevel"/>
    <w:tmpl w:val="C046D51E"/>
    <w:lvl w:ilvl="0" w:tplc="6DAAA606">
      <w:numFmt w:val="bullet"/>
      <w:lvlText w:val=""/>
      <w:lvlJc w:val="left"/>
      <w:pPr>
        <w:ind w:left="720" w:hanging="360"/>
      </w:pPr>
      <w:rPr>
        <w:rFonts w:ascii="Symbol" w:eastAsia="Times New Roman" w:hAnsi="Symbo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60C4699"/>
    <w:multiLevelType w:val="hybridMultilevel"/>
    <w:tmpl w:val="42C87340"/>
    <w:lvl w:ilvl="0" w:tplc="D868C190">
      <w:start w:val="1"/>
      <w:numFmt w:val="lowerLetter"/>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32">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33">
    <w:nsid w:val="5A2B5F6D"/>
    <w:multiLevelType w:val="hybridMultilevel"/>
    <w:tmpl w:val="BEE05118"/>
    <w:lvl w:ilvl="0" w:tplc="6DAAA606">
      <w:numFmt w:val="bullet"/>
      <w:lvlText w:val=""/>
      <w:lvlJc w:val="left"/>
      <w:pPr>
        <w:ind w:left="786" w:hanging="360"/>
      </w:pPr>
      <w:rPr>
        <w:rFonts w:ascii="Symbol" w:eastAsia="Times New Roman" w:hAnsi="Symbol" w:cstheme="minorHAns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4">
    <w:nsid w:val="5E440FF3"/>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03D3D34"/>
    <w:multiLevelType w:val="hybridMultilevel"/>
    <w:tmpl w:val="4306BCF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4FB4134"/>
    <w:multiLevelType w:val="hybridMultilevel"/>
    <w:tmpl w:val="795AF8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4726D0"/>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855574F"/>
    <w:multiLevelType w:val="hybridMultilevel"/>
    <w:tmpl w:val="791A72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68A670DD"/>
    <w:multiLevelType w:val="hybridMultilevel"/>
    <w:tmpl w:val="55840B1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nsid w:val="6B851345"/>
    <w:multiLevelType w:val="hybridMultilevel"/>
    <w:tmpl w:val="DC9CE8A6"/>
    <w:lvl w:ilvl="0" w:tplc="CDDE66D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1">
    <w:nsid w:val="6F4B65F4"/>
    <w:multiLevelType w:val="hybridMultilevel"/>
    <w:tmpl w:val="F708B81C"/>
    <w:lvl w:ilvl="0" w:tplc="0C0A0019">
      <w:start w:val="1"/>
      <w:numFmt w:val="lowerLetter"/>
      <w:lvlText w:val="%1."/>
      <w:lvlJc w:val="left"/>
      <w:pPr>
        <w:ind w:left="862" w:hanging="360"/>
      </w:pPr>
      <w:rPr>
        <w:rFonts w:hint="default"/>
        <w:color w:val="000000" w:themeColor="text1"/>
      </w:rPr>
    </w:lvl>
    <w:lvl w:ilvl="1" w:tplc="080A0019" w:tentative="1">
      <w:start w:val="1"/>
      <w:numFmt w:val="lowerLetter"/>
      <w:lvlText w:val="%2."/>
      <w:lvlJc w:val="left"/>
      <w:pPr>
        <w:ind w:left="1658" w:hanging="360"/>
      </w:pPr>
    </w:lvl>
    <w:lvl w:ilvl="2" w:tplc="080A001B" w:tentative="1">
      <w:start w:val="1"/>
      <w:numFmt w:val="lowerRoman"/>
      <w:lvlText w:val="%3."/>
      <w:lvlJc w:val="right"/>
      <w:pPr>
        <w:ind w:left="2378" w:hanging="180"/>
      </w:pPr>
    </w:lvl>
    <w:lvl w:ilvl="3" w:tplc="080A000F" w:tentative="1">
      <w:start w:val="1"/>
      <w:numFmt w:val="decimal"/>
      <w:lvlText w:val="%4."/>
      <w:lvlJc w:val="left"/>
      <w:pPr>
        <w:ind w:left="3098" w:hanging="360"/>
      </w:pPr>
    </w:lvl>
    <w:lvl w:ilvl="4" w:tplc="080A0019" w:tentative="1">
      <w:start w:val="1"/>
      <w:numFmt w:val="lowerLetter"/>
      <w:lvlText w:val="%5."/>
      <w:lvlJc w:val="left"/>
      <w:pPr>
        <w:ind w:left="3818" w:hanging="360"/>
      </w:pPr>
    </w:lvl>
    <w:lvl w:ilvl="5" w:tplc="080A001B" w:tentative="1">
      <w:start w:val="1"/>
      <w:numFmt w:val="lowerRoman"/>
      <w:lvlText w:val="%6."/>
      <w:lvlJc w:val="right"/>
      <w:pPr>
        <w:ind w:left="4538" w:hanging="180"/>
      </w:pPr>
    </w:lvl>
    <w:lvl w:ilvl="6" w:tplc="080A000F" w:tentative="1">
      <w:start w:val="1"/>
      <w:numFmt w:val="decimal"/>
      <w:lvlText w:val="%7."/>
      <w:lvlJc w:val="left"/>
      <w:pPr>
        <w:ind w:left="5258" w:hanging="360"/>
      </w:pPr>
    </w:lvl>
    <w:lvl w:ilvl="7" w:tplc="080A0019" w:tentative="1">
      <w:start w:val="1"/>
      <w:numFmt w:val="lowerLetter"/>
      <w:lvlText w:val="%8."/>
      <w:lvlJc w:val="left"/>
      <w:pPr>
        <w:ind w:left="5978" w:hanging="360"/>
      </w:pPr>
    </w:lvl>
    <w:lvl w:ilvl="8" w:tplc="080A001B" w:tentative="1">
      <w:start w:val="1"/>
      <w:numFmt w:val="lowerRoman"/>
      <w:lvlText w:val="%9."/>
      <w:lvlJc w:val="right"/>
      <w:pPr>
        <w:ind w:left="6698" w:hanging="180"/>
      </w:pPr>
    </w:lvl>
  </w:abstractNum>
  <w:abstractNum w:abstractNumId="42">
    <w:nsid w:val="6FDC26A9"/>
    <w:multiLevelType w:val="hybridMultilevel"/>
    <w:tmpl w:val="97B0E8F4"/>
    <w:lvl w:ilvl="0" w:tplc="0C0A0019">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45C2BF8"/>
    <w:multiLevelType w:val="hybridMultilevel"/>
    <w:tmpl w:val="EB3E2DE0"/>
    <w:lvl w:ilvl="0" w:tplc="080A0001">
      <w:start w:val="1"/>
      <w:numFmt w:val="bullet"/>
      <w:lvlText w:val=""/>
      <w:lvlJc w:val="left"/>
      <w:pPr>
        <w:ind w:left="644" w:hanging="360"/>
      </w:pPr>
      <w:rPr>
        <w:rFonts w:ascii="Symbol" w:hAnsi="Symbol"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AD5417"/>
    <w:multiLevelType w:val="hybridMultilevel"/>
    <w:tmpl w:val="2B0AA4A8"/>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59D4D9F"/>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7">
    <w:nsid w:val="7A960C62"/>
    <w:multiLevelType w:val="hybridMultilevel"/>
    <w:tmpl w:val="70F8374C"/>
    <w:lvl w:ilvl="0" w:tplc="0C0A0001">
      <w:start w:val="1"/>
      <w:numFmt w:val="bullet"/>
      <w:lvlText w:val=""/>
      <w:lvlJc w:val="left"/>
      <w:pPr>
        <w:ind w:left="709" w:hanging="720"/>
      </w:pPr>
      <w:rPr>
        <w:rFonts w:ascii="Symbol" w:hAnsi="Symbol" w:hint="default"/>
      </w:rPr>
    </w:lvl>
    <w:lvl w:ilvl="1" w:tplc="0C0A0003" w:tentative="1">
      <w:start w:val="1"/>
      <w:numFmt w:val="bullet"/>
      <w:lvlText w:val="o"/>
      <w:lvlJc w:val="left"/>
      <w:pPr>
        <w:ind w:left="1069" w:hanging="360"/>
      </w:pPr>
      <w:rPr>
        <w:rFonts w:ascii="Courier New" w:hAnsi="Courier New" w:cs="Courier New" w:hint="default"/>
      </w:rPr>
    </w:lvl>
    <w:lvl w:ilvl="2" w:tplc="0C0A0005" w:tentative="1">
      <w:start w:val="1"/>
      <w:numFmt w:val="bullet"/>
      <w:lvlText w:val=""/>
      <w:lvlJc w:val="left"/>
      <w:pPr>
        <w:ind w:left="1789" w:hanging="360"/>
      </w:pPr>
      <w:rPr>
        <w:rFonts w:ascii="Wingdings" w:hAnsi="Wingdings" w:hint="default"/>
      </w:rPr>
    </w:lvl>
    <w:lvl w:ilvl="3" w:tplc="0C0A0001" w:tentative="1">
      <w:start w:val="1"/>
      <w:numFmt w:val="bullet"/>
      <w:lvlText w:val=""/>
      <w:lvlJc w:val="left"/>
      <w:pPr>
        <w:ind w:left="2509" w:hanging="360"/>
      </w:pPr>
      <w:rPr>
        <w:rFonts w:ascii="Symbol" w:hAnsi="Symbol" w:hint="default"/>
      </w:rPr>
    </w:lvl>
    <w:lvl w:ilvl="4" w:tplc="0C0A0003" w:tentative="1">
      <w:start w:val="1"/>
      <w:numFmt w:val="bullet"/>
      <w:lvlText w:val="o"/>
      <w:lvlJc w:val="left"/>
      <w:pPr>
        <w:ind w:left="3229" w:hanging="360"/>
      </w:pPr>
      <w:rPr>
        <w:rFonts w:ascii="Courier New" w:hAnsi="Courier New" w:cs="Courier New" w:hint="default"/>
      </w:rPr>
    </w:lvl>
    <w:lvl w:ilvl="5" w:tplc="0C0A0005" w:tentative="1">
      <w:start w:val="1"/>
      <w:numFmt w:val="bullet"/>
      <w:lvlText w:val=""/>
      <w:lvlJc w:val="left"/>
      <w:pPr>
        <w:ind w:left="3949" w:hanging="360"/>
      </w:pPr>
      <w:rPr>
        <w:rFonts w:ascii="Wingdings" w:hAnsi="Wingdings" w:hint="default"/>
      </w:rPr>
    </w:lvl>
    <w:lvl w:ilvl="6" w:tplc="0C0A0001" w:tentative="1">
      <w:start w:val="1"/>
      <w:numFmt w:val="bullet"/>
      <w:lvlText w:val=""/>
      <w:lvlJc w:val="left"/>
      <w:pPr>
        <w:ind w:left="4669" w:hanging="360"/>
      </w:pPr>
      <w:rPr>
        <w:rFonts w:ascii="Symbol" w:hAnsi="Symbol" w:hint="default"/>
      </w:rPr>
    </w:lvl>
    <w:lvl w:ilvl="7" w:tplc="0C0A0003" w:tentative="1">
      <w:start w:val="1"/>
      <w:numFmt w:val="bullet"/>
      <w:lvlText w:val="o"/>
      <w:lvlJc w:val="left"/>
      <w:pPr>
        <w:ind w:left="5389" w:hanging="360"/>
      </w:pPr>
      <w:rPr>
        <w:rFonts w:ascii="Courier New" w:hAnsi="Courier New" w:cs="Courier New" w:hint="default"/>
      </w:rPr>
    </w:lvl>
    <w:lvl w:ilvl="8" w:tplc="0C0A0005" w:tentative="1">
      <w:start w:val="1"/>
      <w:numFmt w:val="bullet"/>
      <w:lvlText w:val=""/>
      <w:lvlJc w:val="left"/>
      <w:pPr>
        <w:ind w:left="6109" w:hanging="360"/>
      </w:pPr>
      <w:rPr>
        <w:rFonts w:ascii="Wingdings" w:hAnsi="Wingdings" w:hint="default"/>
      </w:rPr>
    </w:lvl>
  </w:abstractNum>
  <w:abstractNum w:abstractNumId="48">
    <w:nsid w:val="7CD14429"/>
    <w:multiLevelType w:val="hybridMultilevel"/>
    <w:tmpl w:val="411415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9">
    <w:nsid w:val="7F7217FE"/>
    <w:multiLevelType w:val="multilevel"/>
    <w:tmpl w:val="2A764BC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
  </w:num>
  <w:num w:numId="3">
    <w:abstractNumId w:val="46"/>
  </w:num>
  <w:num w:numId="4">
    <w:abstractNumId w:val="14"/>
  </w:num>
  <w:num w:numId="5">
    <w:abstractNumId w:val="1"/>
  </w:num>
  <w:num w:numId="6">
    <w:abstractNumId w:val="6"/>
  </w:num>
  <w:num w:numId="7">
    <w:abstractNumId w:val="22"/>
  </w:num>
  <w:num w:numId="8">
    <w:abstractNumId w:val="31"/>
  </w:num>
  <w:num w:numId="9">
    <w:abstractNumId w:val="20"/>
  </w:num>
  <w:num w:numId="10">
    <w:abstractNumId w:val="27"/>
  </w:num>
  <w:num w:numId="11">
    <w:abstractNumId w:val="33"/>
  </w:num>
  <w:num w:numId="12">
    <w:abstractNumId w:val="16"/>
  </w:num>
  <w:num w:numId="13">
    <w:abstractNumId w:val="30"/>
  </w:num>
  <w:num w:numId="14">
    <w:abstractNumId w:val="29"/>
  </w:num>
  <w:num w:numId="15">
    <w:abstractNumId w:val="18"/>
  </w:num>
  <w:num w:numId="16">
    <w:abstractNumId w:val="36"/>
  </w:num>
  <w:num w:numId="17">
    <w:abstractNumId w:val="26"/>
  </w:num>
  <w:num w:numId="18">
    <w:abstractNumId w:val="4"/>
  </w:num>
  <w:num w:numId="19">
    <w:abstractNumId w:val="40"/>
  </w:num>
  <w:num w:numId="20">
    <w:abstractNumId w:val="48"/>
  </w:num>
  <w:num w:numId="21">
    <w:abstractNumId w:val="3"/>
  </w:num>
  <w:num w:numId="22">
    <w:abstractNumId w:val="11"/>
  </w:num>
  <w:num w:numId="23">
    <w:abstractNumId w:val="19"/>
  </w:num>
  <w:num w:numId="24">
    <w:abstractNumId w:val="25"/>
  </w:num>
  <w:num w:numId="25">
    <w:abstractNumId w:val="37"/>
  </w:num>
  <w:num w:numId="26">
    <w:abstractNumId w:val="5"/>
  </w:num>
  <w:num w:numId="27">
    <w:abstractNumId w:val="28"/>
  </w:num>
  <w:num w:numId="28">
    <w:abstractNumId w:val="49"/>
  </w:num>
  <w:num w:numId="29">
    <w:abstractNumId w:val="45"/>
  </w:num>
  <w:num w:numId="30">
    <w:abstractNumId w:val="23"/>
  </w:num>
  <w:num w:numId="31">
    <w:abstractNumId w:val="34"/>
  </w:num>
  <w:num w:numId="32">
    <w:abstractNumId w:val="43"/>
  </w:num>
  <w:num w:numId="33">
    <w:abstractNumId w:val="41"/>
  </w:num>
  <w:num w:numId="34">
    <w:abstractNumId w:val="44"/>
  </w:num>
  <w:num w:numId="35">
    <w:abstractNumId w:val="13"/>
  </w:num>
  <w:num w:numId="36">
    <w:abstractNumId w:val="9"/>
  </w:num>
  <w:num w:numId="37">
    <w:abstractNumId w:val="42"/>
  </w:num>
  <w:num w:numId="38">
    <w:abstractNumId w:val="15"/>
  </w:num>
  <w:num w:numId="39">
    <w:abstractNumId w:val="24"/>
  </w:num>
  <w:num w:numId="40">
    <w:abstractNumId w:val="47"/>
  </w:num>
  <w:num w:numId="41">
    <w:abstractNumId w:val="12"/>
  </w:num>
  <w:num w:numId="42">
    <w:abstractNumId w:val="38"/>
  </w:num>
  <w:num w:numId="43">
    <w:abstractNumId w:val="10"/>
  </w:num>
  <w:num w:numId="44">
    <w:abstractNumId w:val="7"/>
  </w:num>
  <w:num w:numId="45">
    <w:abstractNumId w:val="39"/>
  </w:num>
  <w:num w:numId="46">
    <w:abstractNumId w:val="8"/>
  </w:num>
  <w:num w:numId="47">
    <w:abstractNumId w:val="17"/>
  </w:num>
  <w:num w:numId="48">
    <w:abstractNumId w:val="0"/>
  </w:num>
  <w:num w:numId="49">
    <w:abstractNumId w:val="21"/>
  </w:num>
  <w:num w:numId="5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5ECD"/>
    <w:rsid w:val="00006AAD"/>
    <w:rsid w:val="00007788"/>
    <w:rsid w:val="00007E02"/>
    <w:rsid w:val="00010561"/>
    <w:rsid w:val="00014229"/>
    <w:rsid w:val="00014D52"/>
    <w:rsid w:val="00015495"/>
    <w:rsid w:val="000156FC"/>
    <w:rsid w:val="000209BD"/>
    <w:rsid w:val="000216A9"/>
    <w:rsid w:val="00022DDA"/>
    <w:rsid w:val="00022F8C"/>
    <w:rsid w:val="00023DB5"/>
    <w:rsid w:val="000244DC"/>
    <w:rsid w:val="0002770C"/>
    <w:rsid w:val="000302BE"/>
    <w:rsid w:val="00031115"/>
    <w:rsid w:val="000328D0"/>
    <w:rsid w:val="00032B2D"/>
    <w:rsid w:val="0003422A"/>
    <w:rsid w:val="0003424E"/>
    <w:rsid w:val="00034644"/>
    <w:rsid w:val="0003506D"/>
    <w:rsid w:val="00036A0D"/>
    <w:rsid w:val="00036FE3"/>
    <w:rsid w:val="00037BE4"/>
    <w:rsid w:val="000403E5"/>
    <w:rsid w:val="00040FCD"/>
    <w:rsid w:val="000418F2"/>
    <w:rsid w:val="00041B09"/>
    <w:rsid w:val="00042716"/>
    <w:rsid w:val="000449C8"/>
    <w:rsid w:val="00045028"/>
    <w:rsid w:val="00046E22"/>
    <w:rsid w:val="00051785"/>
    <w:rsid w:val="000517B4"/>
    <w:rsid w:val="00051976"/>
    <w:rsid w:val="00051BE8"/>
    <w:rsid w:val="00053311"/>
    <w:rsid w:val="00053D20"/>
    <w:rsid w:val="000547AC"/>
    <w:rsid w:val="00054913"/>
    <w:rsid w:val="000549C7"/>
    <w:rsid w:val="000555A5"/>
    <w:rsid w:val="00056DAB"/>
    <w:rsid w:val="00063C1B"/>
    <w:rsid w:val="00064468"/>
    <w:rsid w:val="00065703"/>
    <w:rsid w:val="00066B50"/>
    <w:rsid w:val="0006713E"/>
    <w:rsid w:val="00070845"/>
    <w:rsid w:val="000708BB"/>
    <w:rsid w:val="00073414"/>
    <w:rsid w:val="00073885"/>
    <w:rsid w:val="00073C5B"/>
    <w:rsid w:val="0007487B"/>
    <w:rsid w:val="000764DA"/>
    <w:rsid w:val="00077585"/>
    <w:rsid w:val="000802A9"/>
    <w:rsid w:val="000829A6"/>
    <w:rsid w:val="00083BCF"/>
    <w:rsid w:val="00084326"/>
    <w:rsid w:val="00084A9F"/>
    <w:rsid w:val="00084B43"/>
    <w:rsid w:val="000855F0"/>
    <w:rsid w:val="00086633"/>
    <w:rsid w:val="00086C18"/>
    <w:rsid w:val="000877BB"/>
    <w:rsid w:val="0009015D"/>
    <w:rsid w:val="00090541"/>
    <w:rsid w:val="00091E76"/>
    <w:rsid w:val="00092807"/>
    <w:rsid w:val="00093A86"/>
    <w:rsid w:val="00093E18"/>
    <w:rsid w:val="00095883"/>
    <w:rsid w:val="00096099"/>
    <w:rsid w:val="00097C40"/>
    <w:rsid w:val="000A0851"/>
    <w:rsid w:val="000A0F62"/>
    <w:rsid w:val="000A1A9D"/>
    <w:rsid w:val="000A2730"/>
    <w:rsid w:val="000A5A89"/>
    <w:rsid w:val="000A5ABB"/>
    <w:rsid w:val="000A6A7F"/>
    <w:rsid w:val="000A6B27"/>
    <w:rsid w:val="000A6D78"/>
    <w:rsid w:val="000A754C"/>
    <w:rsid w:val="000A7FA2"/>
    <w:rsid w:val="000B0D5B"/>
    <w:rsid w:val="000B1D78"/>
    <w:rsid w:val="000B2A34"/>
    <w:rsid w:val="000B2BC8"/>
    <w:rsid w:val="000C2228"/>
    <w:rsid w:val="000C6AFA"/>
    <w:rsid w:val="000C715E"/>
    <w:rsid w:val="000D0846"/>
    <w:rsid w:val="000D1D67"/>
    <w:rsid w:val="000D3113"/>
    <w:rsid w:val="000D38D2"/>
    <w:rsid w:val="000D3C32"/>
    <w:rsid w:val="000D4948"/>
    <w:rsid w:val="000D595E"/>
    <w:rsid w:val="000D68F2"/>
    <w:rsid w:val="000D7B2B"/>
    <w:rsid w:val="000D7E7E"/>
    <w:rsid w:val="000E035C"/>
    <w:rsid w:val="000E041F"/>
    <w:rsid w:val="000E0662"/>
    <w:rsid w:val="000E1872"/>
    <w:rsid w:val="000E1A35"/>
    <w:rsid w:val="000E1BCD"/>
    <w:rsid w:val="000E2A2B"/>
    <w:rsid w:val="000E4270"/>
    <w:rsid w:val="000E4589"/>
    <w:rsid w:val="000E79F9"/>
    <w:rsid w:val="000F12BD"/>
    <w:rsid w:val="000F347F"/>
    <w:rsid w:val="000F5F9A"/>
    <w:rsid w:val="000F6589"/>
    <w:rsid w:val="000F6890"/>
    <w:rsid w:val="000F6ABD"/>
    <w:rsid w:val="0010181F"/>
    <w:rsid w:val="0010247A"/>
    <w:rsid w:val="00103616"/>
    <w:rsid w:val="00104A7F"/>
    <w:rsid w:val="00105939"/>
    <w:rsid w:val="00107674"/>
    <w:rsid w:val="00107BF1"/>
    <w:rsid w:val="001113AD"/>
    <w:rsid w:val="001128BF"/>
    <w:rsid w:val="00112BBB"/>
    <w:rsid w:val="001139AF"/>
    <w:rsid w:val="00115A41"/>
    <w:rsid w:val="00116290"/>
    <w:rsid w:val="00116787"/>
    <w:rsid w:val="00116F29"/>
    <w:rsid w:val="0011700F"/>
    <w:rsid w:val="001175AA"/>
    <w:rsid w:val="0011786B"/>
    <w:rsid w:val="00121B6C"/>
    <w:rsid w:val="00122B64"/>
    <w:rsid w:val="00125829"/>
    <w:rsid w:val="0012698F"/>
    <w:rsid w:val="001304CF"/>
    <w:rsid w:val="00131231"/>
    <w:rsid w:val="0013124D"/>
    <w:rsid w:val="0013580E"/>
    <w:rsid w:val="001359E4"/>
    <w:rsid w:val="00136D65"/>
    <w:rsid w:val="00137759"/>
    <w:rsid w:val="001402BD"/>
    <w:rsid w:val="00140B96"/>
    <w:rsid w:val="00141B0E"/>
    <w:rsid w:val="001423A0"/>
    <w:rsid w:val="001423BD"/>
    <w:rsid w:val="0014245F"/>
    <w:rsid w:val="001445BA"/>
    <w:rsid w:val="00145BB3"/>
    <w:rsid w:val="00153F55"/>
    <w:rsid w:val="00155592"/>
    <w:rsid w:val="00155AE4"/>
    <w:rsid w:val="00156B3F"/>
    <w:rsid w:val="00156D4A"/>
    <w:rsid w:val="001570D9"/>
    <w:rsid w:val="00160754"/>
    <w:rsid w:val="001626C4"/>
    <w:rsid w:val="00162CB0"/>
    <w:rsid w:val="00163221"/>
    <w:rsid w:val="00163C29"/>
    <w:rsid w:val="00163D49"/>
    <w:rsid w:val="00165A30"/>
    <w:rsid w:val="001661C9"/>
    <w:rsid w:val="00166DE0"/>
    <w:rsid w:val="00167887"/>
    <w:rsid w:val="00170E84"/>
    <w:rsid w:val="001711CE"/>
    <w:rsid w:val="001722EB"/>
    <w:rsid w:val="00173000"/>
    <w:rsid w:val="00173BD7"/>
    <w:rsid w:val="001751E7"/>
    <w:rsid w:val="00175205"/>
    <w:rsid w:val="001758EC"/>
    <w:rsid w:val="001760D9"/>
    <w:rsid w:val="00176AC4"/>
    <w:rsid w:val="00176E2B"/>
    <w:rsid w:val="00176EC5"/>
    <w:rsid w:val="00177DB6"/>
    <w:rsid w:val="0018072C"/>
    <w:rsid w:val="00180D94"/>
    <w:rsid w:val="00180F45"/>
    <w:rsid w:val="0018229D"/>
    <w:rsid w:val="00182E9F"/>
    <w:rsid w:val="001830D4"/>
    <w:rsid w:val="0018331F"/>
    <w:rsid w:val="00184950"/>
    <w:rsid w:val="001857A6"/>
    <w:rsid w:val="00187907"/>
    <w:rsid w:val="0019129C"/>
    <w:rsid w:val="00191666"/>
    <w:rsid w:val="0019260F"/>
    <w:rsid w:val="001927D6"/>
    <w:rsid w:val="00193C88"/>
    <w:rsid w:val="00195851"/>
    <w:rsid w:val="00197CF5"/>
    <w:rsid w:val="001A0510"/>
    <w:rsid w:val="001A0DD4"/>
    <w:rsid w:val="001A171E"/>
    <w:rsid w:val="001A425D"/>
    <w:rsid w:val="001A4F36"/>
    <w:rsid w:val="001A7396"/>
    <w:rsid w:val="001A7B2E"/>
    <w:rsid w:val="001A7CC6"/>
    <w:rsid w:val="001B36CA"/>
    <w:rsid w:val="001B535E"/>
    <w:rsid w:val="001B60B6"/>
    <w:rsid w:val="001B6D08"/>
    <w:rsid w:val="001C0750"/>
    <w:rsid w:val="001C1373"/>
    <w:rsid w:val="001C353D"/>
    <w:rsid w:val="001C3B6B"/>
    <w:rsid w:val="001C7806"/>
    <w:rsid w:val="001D2C1E"/>
    <w:rsid w:val="001D4BA2"/>
    <w:rsid w:val="001D6073"/>
    <w:rsid w:val="001D6BE5"/>
    <w:rsid w:val="001D71EB"/>
    <w:rsid w:val="001E1119"/>
    <w:rsid w:val="001E11E3"/>
    <w:rsid w:val="001E1450"/>
    <w:rsid w:val="001E3546"/>
    <w:rsid w:val="001E4441"/>
    <w:rsid w:val="001E52DA"/>
    <w:rsid w:val="001E6205"/>
    <w:rsid w:val="001E7BCA"/>
    <w:rsid w:val="001F065C"/>
    <w:rsid w:val="001F1876"/>
    <w:rsid w:val="001F2307"/>
    <w:rsid w:val="001F5A26"/>
    <w:rsid w:val="001F7283"/>
    <w:rsid w:val="001F7CD6"/>
    <w:rsid w:val="00200836"/>
    <w:rsid w:val="00201E31"/>
    <w:rsid w:val="00202046"/>
    <w:rsid w:val="0020323F"/>
    <w:rsid w:val="00203357"/>
    <w:rsid w:val="00204A56"/>
    <w:rsid w:val="00204EAC"/>
    <w:rsid w:val="00205033"/>
    <w:rsid w:val="00205200"/>
    <w:rsid w:val="002101EB"/>
    <w:rsid w:val="00210603"/>
    <w:rsid w:val="00210E98"/>
    <w:rsid w:val="00211080"/>
    <w:rsid w:val="002155E2"/>
    <w:rsid w:val="002163C9"/>
    <w:rsid w:val="002205D9"/>
    <w:rsid w:val="00220EAB"/>
    <w:rsid w:val="00221026"/>
    <w:rsid w:val="002239C6"/>
    <w:rsid w:val="0022468F"/>
    <w:rsid w:val="00225EE4"/>
    <w:rsid w:val="00226748"/>
    <w:rsid w:val="002302C7"/>
    <w:rsid w:val="002304F2"/>
    <w:rsid w:val="00230EC5"/>
    <w:rsid w:val="00233907"/>
    <w:rsid w:val="00233923"/>
    <w:rsid w:val="0023401F"/>
    <w:rsid w:val="002359E2"/>
    <w:rsid w:val="00237546"/>
    <w:rsid w:val="0023769A"/>
    <w:rsid w:val="002418C0"/>
    <w:rsid w:val="00241C0E"/>
    <w:rsid w:val="002431E4"/>
    <w:rsid w:val="002446FB"/>
    <w:rsid w:val="00245514"/>
    <w:rsid w:val="002468C1"/>
    <w:rsid w:val="002469BF"/>
    <w:rsid w:val="00250BD6"/>
    <w:rsid w:val="00251125"/>
    <w:rsid w:val="00251990"/>
    <w:rsid w:val="002527C8"/>
    <w:rsid w:val="00253BB2"/>
    <w:rsid w:val="002545A9"/>
    <w:rsid w:val="00256374"/>
    <w:rsid w:val="00256A73"/>
    <w:rsid w:val="00256B42"/>
    <w:rsid w:val="00256C1E"/>
    <w:rsid w:val="00256C48"/>
    <w:rsid w:val="00256E9A"/>
    <w:rsid w:val="00256EAA"/>
    <w:rsid w:val="00260BCB"/>
    <w:rsid w:val="00261170"/>
    <w:rsid w:val="00261BDE"/>
    <w:rsid w:val="00262235"/>
    <w:rsid w:val="00263E8E"/>
    <w:rsid w:val="002641A3"/>
    <w:rsid w:val="00264563"/>
    <w:rsid w:val="00264A55"/>
    <w:rsid w:val="0026540C"/>
    <w:rsid w:val="00267858"/>
    <w:rsid w:val="002700FA"/>
    <w:rsid w:val="002704FC"/>
    <w:rsid w:val="00270AEC"/>
    <w:rsid w:val="002741F0"/>
    <w:rsid w:val="00274C9A"/>
    <w:rsid w:val="00274CCB"/>
    <w:rsid w:val="00276716"/>
    <w:rsid w:val="00281A50"/>
    <w:rsid w:val="00281B5A"/>
    <w:rsid w:val="00281F1B"/>
    <w:rsid w:val="002870DA"/>
    <w:rsid w:val="002870FD"/>
    <w:rsid w:val="00287957"/>
    <w:rsid w:val="002903A4"/>
    <w:rsid w:val="00291DA0"/>
    <w:rsid w:val="0029240F"/>
    <w:rsid w:val="00294345"/>
    <w:rsid w:val="00294E4B"/>
    <w:rsid w:val="002952B4"/>
    <w:rsid w:val="00295812"/>
    <w:rsid w:val="00295EF2"/>
    <w:rsid w:val="002967AD"/>
    <w:rsid w:val="00296E2A"/>
    <w:rsid w:val="002A0A25"/>
    <w:rsid w:val="002A0B08"/>
    <w:rsid w:val="002A14CB"/>
    <w:rsid w:val="002A2017"/>
    <w:rsid w:val="002A2438"/>
    <w:rsid w:val="002A2505"/>
    <w:rsid w:val="002A2972"/>
    <w:rsid w:val="002A3427"/>
    <w:rsid w:val="002A4B2D"/>
    <w:rsid w:val="002A519C"/>
    <w:rsid w:val="002A7735"/>
    <w:rsid w:val="002A774B"/>
    <w:rsid w:val="002A7C50"/>
    <w:rsid w:val="002B07DC"/>
    <w:rsid w:val="002B0E5B"/>
    <w:rsid w:val="002B1A4A"/>
    <w:rsid w:val="002B2D52"/>
    <w:rsid w:val="002B301F"/>
    <w:rsid w:val="002B3F2A"/>
    <w:rsid w:val="002B596E"/>
    <w:rsid w:val="002B5C84"/>
    <w:rsid w:val="002B5CF3"/>
    <w:rsid w:val="002B5D2F"/>
    <w:rsid w:val="002B60BC"/>
    <w:rsid w:val="002B6FF3"/>
    <w:rsid w:val="002B77A7"/>
    <w:rsid w:val="002C1075"/>
    <w:rsid w:val="002C19AF"/>
    <w:rsid w:val="002C21B3"/>
    <w:rsid w:val="002C631C"/>
    <w:rsid w:val="002C6952"/>
    <w:rsid w:val="002C7A2B"/>
    <w:rsid w:val="002D07E5"/>
    <w:rsid w:val="002D0B7D"/>
    <w:rsid w:val="002D0E65"/>
    <w:rsid w:val="002D1D46"/>
    <w:rsid w:val="002D4F54"/>
    <w:rsid w:val="002D5737"/>
    <w:rsid w:val="002D5C0F"/>
    <w:rsid w:val="002D6821"/>
    <w:rsid w:val="002D6BFB"/>
    <w:rsid w:val="002D6E5B"/>
    <w:rsid w:val="002D7EC9"/>
    <w:rsid w:val="002E1478"/>
    <w:rsid w:val="002E15FC"/>
    <w:rsid w:val="002E17C5"/>
    <w:rsid w:val="002E17CE"/>
    <w:rsid w:val="002E4058"/>
    <w:rsid w:val="002E4A30"/>
    <w:rsid w:val="002E5DD0"/>
    <w:rsid w:val="002E73C5"/>
    <w:rsid w:val="002F193A"/>
    <w:rsid w:val="002F1C91"/>
    <w:rsid w:val="002F31DD"/>
    <w:rsid w:val="002F3413"/>
    <w:rsid w:val="002F3669"/>
    <w:rsid w:val="002F4AD6"/>
    <w:rsid w:val="002F5C14"/>
    <w:rsid w:val="003020AB"/>
    <w:rsid w:val="00302429"/>
    <w:rsid w:val="00302593"/>
    <w:rsid w:val="0030462E"/>
    <w:rsid w:val="00304EA0"/>
    <w:rsid w:val="00305138"/>
    <w:rsid w:val="0030561D"/>
    <w:rsid w:val="00306809"/>
    <w:rsid w:val="003076A1"/>
    <w:rsid w:val="00307C21"/>
    <w:rsid w:val="00307FB9"/>
    <w:rsid w:val="00311BD6"/>
    <w:rsid w:val="00311D39"/>
    <w:rsid w:val="00312324"/>
    <w:rsid w:val="00312904"/>
    <w:rsid w:val="00312E4E"/>
    <w:rsid w:val="00313111"/>
    <w:rsid w:val="00313AEF"/>
    <w:rsid w:val="00314FAB"/>
    <w:rsid w:val="0031527F"/>
    <w:rsid w:val="00316289"/>
    <w:rsid w:val="00316762"/>
    <w:rsid w:val="00316D8D"/>
    <w:rsid w:val="00317B17"/>
    <w:rsid w:val="0032087F"/>
    <w:rsid w:val="00322B0D"/>
    <w:rsid w:val="0032357C"/>
    <w:rsid w:val="0032397B"/>
    <w:rsid w:val="00324A29"/>
    <w:rsid w:val="0032538A"/>
    <w:rsid w:val="00325C49"/>
    <w:rsid w:val="00327E1A"/>
    <w:rsid w:val="00330393"/>
    <w:rsid w:val="003306D2"/>
    <w:rsid w:val="003316D5"/>
    <w:rsid w:val="00331D65"/>
    <w:rsid w:val="00331D9B"/>
    <w:rsid w:val="003329CB"/>
    <w:rsid w:val="00332EE6"/>
    <w:rsid w:val="00333A95"/>
    <w:rsid w:val="0033439B"/>
    <w:rsid w:val="00336E33"/>
    <w:rsid w:val="00337256"/>
    <w:rsid w:val="00341CAF"/>
    <w:rsid w:val="00345984"/>
    <w:rsid w:val="00347CBF"/>
    <w:rsid w:val="00350900"/>
    <w:rsid w:val="00350B6D"/>
    <w:rsid w:val="00350C9F"/>
    <w:rsid w:val="003519CF"/>
    <w:rsid w:val="00352D05"/>
    <w:rsid w:val="00352DD3"/>
    <w:rsid w:val="00354023"/>
    <w:rsid w:val="00357220"/>
    <w:rsid w:val="00357239"/>
    <w:rsid w:val="0036016D"/>
    <w:rsid w:val="003602E3"/>
    <w:rsid w:val="00360C2A"/>
    <w:rsid w:val="00362021"/>
    <w:rsid w:val="00362815"/>
    <w:rsid w:val="00362863"/>
    <w:rsid w:val="003634DF"/>
    <w:rsid w:val="00366330"/>
    <w:rsid w:val="00366FEC"/>
    <w:rsid w:val="003678F1"/>
    <w:rsid w:val="00367F46"/>
    <w:rsid w:val="003724E2"/>
    <w:rsid w:val="00372BFF"/>
    <w:rsid w:val="00372F5F"/>
    <w:rsid w:val="003731FE"/>
    <w:rsid w:val="00374388"/>
    <w:rsid w:val="0037631B"/>
    <w:rsid w:val="00377518"/>
    <w:rsid w:val="0038056A"/>
    <w:rsid w:val="00382260"/>
    <w:rsid w:val="00383353"/>
    <w:rsid w:val="0038431C"/>
    <w:rsid w:val="003849FB"/>
    <w:rsid w:val="003856F8"/>
    <w:rsid w:val="0038611D"/>
    <w:rsid w:val="003876E9"/>
    <w:rsid w:val="00390983"/>
    <w:rsid w:val="00394228"/>
    <w:rsid w:val="0039466D"/>
    <w:rsid w:val="003955EE"/>
    <w:rsid w:val="00395DBF"/>
    <w:rsid w:val="00397F7E"/>
    <w:rsid w:val="003A1518"/>
    <w:rsid w:val="003A1583"/>
    <w:rsid w:val="003A1E5B"/>
    <w:rsid w:val="003A2281"/>
    <w:rsid w:val="003A295E"/>
    <w:rsid w:val="003A48F4"/>
    <w:rsid w:val="003A5763"/>
    <w:rsid w:val="003A5F2A"/>
    <w:rsid w:val="003A792D"/>
    <w:rsid w:val="003B0AA4"/>
    <w:rsid w:val="003B1464"/>
    <w:rsid w:val="003B2294"/>
    <w:rsid w:val="003B44D1"/>
    <w:rsid w:val="003B6103"/>
    <w:rsid w:val="003B71DE"/>
    <w:rsid w:val="003C086A"/>
    <w:rsid w:val="003C0A92"/>
    <w:rsid w:val="003C2786"/>
    <w:rsid w:val="003C286D"/>
    <w:rsid w:val="003C2B65"/>
    <w:rsid w:val="003C33D5"/>
    <w:rsid w:val="003C420A"/>
    <w:rsid w:val="003C657B"/>
    <w:rsid w:val="003D037D"/>
    <w:rsid w:val="003D18B0"/>
    <w:rsid w:val="003D2E53"/>
    <w:rsid w:val="003D43CB"/>
    <w:rsid w:val="003D4793"/>
    <w:rsid w:val="003D484A"/>
    <w:rsid w:val="003D4D75"/>
    <w:rsid w:val="003D70C0"/>
    <w:rsid w:val="003D721F"/>
    <w:rsid w:val="003D73CA"/>
    <w:rsid w:val="003D7D39"/>
    <w:rsid w:val="003E1309"/>
    <w:rsid w:val="003E1D6C"/>
    <w:rsid w:val="003E1F1F"/>
    <w:rsid w:val="003E29BB"/>
    <w:rsid w:val="003E3AF9"/>
    <w:rsid w:val="003E3BCC"/>
    <w:rsid w:val="003E4285"/>
    <w:rsid w:val="003E501A"/>
    <w:rsid w:val="003E50AA"/>
    <w:rsid w:val="003E659A"/>
    <w:rsid w:val="003F0212"/>
    <w:rsid w:val="003F0A46"/>
    <w:rsid w:val="003F0B27"/>
    <w:rsid w:val="003F0BAD"/>
    <w:rsid w:val="003F0FCE"/>
    <w:rsid w:val="003F1E31"/>
    <w:rsid w:val="003F242D"/>
    <w:rsid w:val="003F29B7"/>
    <w:rsid w:val="003F7494"/>
    <w:rsid w:val="00401E50"/>
    <w:rsid w:val="004032F9"/>
    <w:rsid w:val="00403D9A"/>
    <w:rsid w:val="00403F31"/>
    <w:rsid w:val="004040BB"/>
    <w:rsid w:val="00404656"/>
    <w:rsid w:val="004062B2"/>
    <w:rsid w:val="00407EC8"/>
    <w:rsid w:val="00410341"/>
    <w:rsid w:val="00410426"/>
    <w:rsid w:val="004107AD"/>
    <w:rsid w:val="004113EE"/>
    <w:rsid w:val="0041254A"/>
    <w:rsid w:val="00415620"/>
    <w:rsid w:val="0042188A"/>
    <w:rsid w:val="004228D1"/>
    <w:rsid w:val="0042677A"/>
    <w:rsid w:val="00427D74"/>
    <w:rsid w:val="0043065D"/>
    <w:rsid w:val="00430CFF"/>
    <w:rsid w:val="00431B3C"/>
    <w:rsid w:val="00432731"/>
    <w:rsid w:val="00433BA4"/>
    <w:rsid w:val="00434EA5"/>
    <w:rsid w:val="00435094"/>
    <w:rsid w:val="004401B3"/>
    <w:rsid w:val="004413BC"/>
    <w:rsid w:val="00445FDD"/>
    <w:rsid w:val="004464BC"/>
    <w:rsid w:val="00446E2B"/>
    <w:rsid w:val="004473C1"/>
    <w:rsid w:val="00447462"/>
    <w:rsid w:val="00447B34"/>
    <w:rsid w:val="00450C35"/>
    <w:rsid w:val="00450C60"/>
    <w:rsid w:val="004510E9"/>
    <w:rsid w:val="004515AA"/>
    <w:rsid w:val="0045191F"/>
    <w:rsid w:val="0045427B"/>
    <w:rsid w:val="00454A60"/>
    <w:rsid w:val="0045626B"/>
    <w:rsid w:val="00457113"/>
    <w:rsid w:val="00460595"/>
    <w:rsid w:val="00462F67"/>
    <w:rsid w:val="00464124"/>
    <w:rsid w:val="00464433"/>
    <w:rsid w:val="00466053"/>
    <w:rsid w:val="00466F2D"/>
    <w:rsid w:val="0046754E"/>
    <w:rsid w:val="00467880"/>
    <w:rsid w:val="00467D8E"/>
    <w:rsid w:val="0047215B"/>
    <w:rsid w:val="00472500"/>
    <w:rsid w:val="0047292A"/>
    <w:rsid w:val="00472A7B"/>
    <w:rsid w:val="004736C1"/>
    <w:rsid w:val="0047440F"/>
    <w:rsid w:val="00475D17"/>
    <w:rsid w:val="0047712C"/>
    <w:rsid w:val="0047798E"/>
    <w:rsid w:val="004800E3"/>
    <w:rsid w:val="00483C37"/>
    <w:rsid w:val="004845E1"/>
    <w:rsid w:val="00484C03"/>
    <w:rsid w:val="004878C5"/>
    <w:rsid w:val="00491435"/>
    <w:rsid w:val="00493953"/>
    <w:rsid w:val="00497979"/>
    <w:rsid w:val="00497FF3"/>
    <w:rsid w:val="004A038D"/>
    <w:rsid w:val="004A37C8"/>
    <w:rsid w:val="004A4139"/>
    <w:rsid w:val="004A4638"/>
    <w:rsid w:val="004A4CE2"/>
    <w:rsid w:val="004A6351"/>
    <w:rsid w:val="004A663F"/>
    <w:rsid w:val="004A6963"/>
    <w:rsid w:val="004A6DAA"/>
    <w:rsid w:val="004B0270"/>
    <w:rsid w:val="004B17CE"/>
    <w:rsid w:val="004B3207"/>
    <w:rsid w:val="004B3423"/>
    <w:rsid w:val="004B4513"/>
    <w:rsid w:val="004B6479"/>
    <w:rsid w:val="004B6854"/>
    <w:rsid w:val="004B75C5"/>
    <w:rsid w:val="004B76C5"/>
    <w:rsid w:val="004C02C0"/>
    <w:rsid w:val="004C0DA2"/>
    <w:rsid w:val="004C276D"/>
    <w:rsid w:val="004C27EE"/>
    <w:rsid w:val="004C6BC0"/>
    <w:rsid w:val="004C706C"/>
    <w:rsid w:val="004C7309"/>
    <w:rsid w:val="004C7359"/>
    <w:rsid w:val="004D0281"/>
    <w:rsid w:val="004D0DEA"/>
    <w:rsid w:val="004D147C"/>
    <w:rsid w:val="004D52C8"/>
    <w:rsid w:val="004D664A"/>
    <w:rsid w:val="004D7FB2"/>
    <w:rsid w:val="004E0469"/>
    <w:rsid w:val="004E2B53"/>
    <w:rsid w:val="004E2C2E"/>
    <w:rsid w:val="004E312D"/>
    <w:rsid w:val="004E5FE2"/>
    <w:rsid w:val="004E71D7"/>
    <w:rsid w:val="004F05AB"/>
    <w:rsid w:val="004F0780"/>
    <w:rsid w:val="004F48F9"/>
    <w:rsid w:val="004F608C"/>
    <w:rsid w:val="004F68B0"/>
    <w:rsid w:val="004F7B3F"/>
    <w:rsid w:val="004F7DC6"/>
    <w:rsid w:val="00501A1D"/>
    <w:rsid w:val="00504098"/>
    <w:rsid w:val="00504860"/>
    <w:rsid w:val="00504B8F"/>
    <w:rsid w:val="00505194"/>
    <w:rsid w:val="0050560A"/>
    <w:rsid w:val="005057F9"/>
    <w:rsid w:val="00506FE4"/>
    <w:rsid w:val="00507542"/>
    <w:rsid w:val="00507A73"/>
    <w:rsid w:val="00507EDE"/>
    <w:rsid w:val="005102A8"/>
    <w:rsid w:val="005107F3"/>
    <w:rsid w:val="005118CD"/>
    <w:rsid w:val="00511E0A"/>
    <w:rsid w:val="00511E92"/>
    <w:rsid w:val="00512F22"/>
    <w:rsid w:val="005137D5"/>
    <w:rsid w:val="00513CD2"/>
    <w:rsid w:val="00515E9A"/>
    <w:rsid w:val="0051657E"/>
    <w:rsid w:val="00516A09"/>
    <w:rsid w:val="0051720C"/>
    <w:rsid w:val="00517654"/>
    <w:rsid w:val="0052079B"/>
    <w:rsid w:val="00521951"/>
    <w:rsid w:val="00521D42"/>
    <w:rsid w:val="00525133"/>
    <w:rsid w:val="005252FB"/>
    <w:rsid w:val="00530A4F"/>
    <w:rsid w:val="00531A7F"/>
    <w:rsid w:val="0053360A"/>
    <w:rsid w:val="00533AAC"/>
    <w:rsid w:val="00533B49"/>
    <w:rsid w:val="005343B9"/>
    <w:rsid w:val="005350C3"/>
    <w:rsid w:val="005357E3"/>
    <w:rsid w:val="005360EF"/>
    <w:rsid w:val="00536E21"/>
    <w:rsid w:val="005378F5"/>
    <w:rsid w:val="00540460"/>
    <w:rsid w:val="00540B0B"/>
    <w:rsid w:val="00540DF3"/>
    <w:rsid w:val="005419F3"/>
    <w:rsid w:val="00542FA9"/>
    <w:rsid w:val="00544217"/>
    <w:rsid w:val="005449F0"/>
    <w:rsid w:val="00544CBE"/>
    <w:rsid w:val="00547652"/>
    <w:rsid w:val="00547FE1"/>
    <w:rsid w:val="00550E3E"/>
    <w:rsid w:val="00552D3E"/>
    <w:rsid w:val="00553427"/>
    <w:rsid w:val="00553520"/>
    <w:rsid w:val="005539BD"/>
    <w:rsid w:val="00554123"/>
    <w:rsid w:val="0055448A"/>
    <w:rsid w:val="0055450F"/>
    <w:rsid w:val="00554C02"/>
    <w:rsid w:val="005569A0"/>
    <w:rsid w:val="005575BA"/>
    <w:rsid w:val="00560B17"/>
    <w:rsid w:val="00560B7C"/>
    <w:rsid w:val="00561564"/>
    <w:rsid w:val="00561588"/>
    <w:rsid w:val="00561716"/>
    <w:rsid w:val="005629FE"/>
    <w:rsid w:val="005631AF"/>
    <w:rsid w:val="00563238"/>
    <w:rsid w:val="005642A3"/>
    <w:rsid w:val="00565636"/>
    <w:rsid w:val="0056616C"/>
    <w:rsid w:val="005661B7"/>
    <w:rsid w:val="00566B3B"/>
    <w:rsid w:val="00567440"/>
    <w:rsid w:val="0057007E"/>
    <w:rsid w:val="00570422"/>
    <w:rsid w:val="00570B14"/>
    <w:rsid w:val="0057272E"/>
    <w:rsid w:val="005727B2"/>
    <w:rsid w:val="005738E4"/>
    <w:rsid w:val="00573EBB"/>
    <w:rsid w:val="00574CB5"/>
    <w:rsid w:val="00574E89"/>
    <w:rsid w:val="00575937"/>
    <w:rsid w:val="00576054"/>
    <w:rsid w:val="0057699D"/>
    <w:rsid w:val="00576AB4"/>
    <w:rsid w:val="005770E5"/>
    <w:rsid w:val="00577835"/>
    <w:rsid w:val="00577AA3"/>
    <w:rsid w:val="00580683"/>
    <w:rsid w:val="005809B3"/>
    <w:rsid w:val="00580B33"/>
    <w:rsid w:val="00580DE8"/>
    <w:rsid w:val="00581157"/>
    <w:rsid w:val="005815FF"/>
    <w:rsid w:val="00581A2A"/>
    <w:rsid w:val="00581DF3"/>
    <w:rsid w:val="00582028"/>
    <w:rsid w:val="00582A78"/>
    <w:rsid w:val="00582D5A"/>
    <w:rsid w:val="00582E46"/>
    <w:rsid w:val="005834F5"/>
    <w:rsid w:val="0058786B"/>
    <w:rsid w:val="00587952"/>
    <w:rsid w:val="005903DA"/>
    <w:rsid w:val="00591162"/>
    <w:rsid w:val="00591EE7"/>
    <w:rsid w:val="00592EAB"/>
    <w:rsid w:val="005A0352"/>
    <w:rsid w:val="005A094E"/>
    <w:rsid w:val="005A1B61"/>
    <w:rsid w:val="005A373D"/>
    <w:rsid w:val="005A3CCA"/>
    <w:rsid w:val="005A438B"/>
    <w:rsid w:val="005A4AEC"/>
    <w:rsid w:val="005A7285"/>
    <w:rsid w:val="005A73E5"/>
    <w:rsid w:val="005B0058"/>
    <w:rsid w:val="005B0624"/>
    <w:rsid w:val="005B1728"/>
    <w:rsid w:val="005B24CB"/>
    <w:rsid w:val="005B37E6"/>
    <w:rsid w:val="005B3F4C"/>
    <w:rsid w:val="005B448E"/>
    <w:rsid w:val="005B499F"/>
    <w:rsid w:val="005B4B5A"/>
    <w:rsid w:val="005B4FEB"/>
    <w:rsid w:val="005B68C8"/>
    <w:rsid w:val="005B7207"/>
    <w:rsid w:val="005C0576"/>
    <w:rsid w:val="005C172F"/>
    <w:rsid w:val="005C17EA"/>
    <w:rsid w:val="005C1C74"/>
    <w:rsid w:val="005C23C8"/>
    <w:rsid w:val="005C288D"/>
    <w:rsid w:val="005C2BBB"/>
    <w:rsid w:val="005C366B"/>
    <w:rsid w:val="005C36A3"/>
    <w:rsid w:val="005C3C04"/>
    <w:rsid w:val="005C3F6B"/>
    <w:rsid w:val="005C436F"/>
    <w:rsid w:val="005C50C4"/>
    <w:rsid w:val="005C5215"/>
    <w:rsid w:val="005C6883"/>
    <w:rsid w:val="005C6A90"/>
    <w:rsid w:val="005C6AFC"/>
    <w:rsid w:val="005C6E06"/>
    <w:rsid w:val="005C7662"/>
    <w:rsid w:val="005C7789"/>
    <w:rsid w:val="005C7C58"/>
    <w:rsid w:val="005D0D3D"/>
    <w:rsid w:val="005D14D5"/>
    <w:rsid w:val="005D1565"/>
    <w:rsid w:val="005D33BA"/>
    <w:rsid w:val="005D34EF"/>
    <w:rsid w:val="005D4B9B"/>
    <w:rsid w:val="005D51EC"/>
    <w:rsid w:val="005D5289"/>
    <w:rsid w:val="005D5D8F"/>
    <w:rsid w:val="005E01EF"/>
    <w:rsid w:val="005E1209"/>
    <w:rsid w:val="005E29DC"/>
    <w:rsid w:val="005E3E43"/>
    <w:rsid w:val="005F1836"/>
    <w:rsid w:val="005F1FC3"/>
    <w:rsid w:val="005F215F"/>
    <w:rsid w:val="005F45DA"/>
    <w:rsid w:val="005F56F9"/>
    <w:rsid w:val="005F6904"/>
    <w:rsid w:val="005F7CB1"/>
    <w:rsid w:val="0060020C"/>
    <w:rsid w:val="00600EEC"/>
    <w:rsid w:val="006014F6"/>
    <w:rsid w:val="006015BF"/>
    <w:rsid w:val="00602A03"/>
    <w:rsid w:val="00604B57"/>
    <w:rsid w:val="0060620B"/>
    <w:rsid w:val="00610385"/>
    <w:rsid w:val="006118F6"/>
    <w:rsid w:val="00611DE6"/>
    <w:rsid w:val="006120FA"/>
    <w:rsid w:val="006122B4"/>
    <w:rsid w:val="006126FF"/>
    <w:rsid w:val="006134F0"/>
    <w:rsid w:val="0061503C"/>
    <w:rsid w:val="00615455"/>
    <w:rsid w:val="00615CBF"/>
    <w:rsid w:val="00615F31"/>
    <w:rsid w:val="006170C6"/>
    <w:rsid w:val="00617C43"/>
    <w:rsid w:val="006208EE"/>
    <w:rsid w:val="006231FD"/>
    <w:rsid w:val="006258FD"/>
    <w:rsid w:val="006304E7"/>
    <w:rsid w:val="00630599"/>
    <w:rsid w:val="00631914"/>
    <w:rsid w:val="00633CD8"/>
    <w:rsid w:val="0063523C"/>
    <w:rsid w:val="00636043"/>
    <w:rsid w:val="00636668"/>
    <w:rsid w:val="006372FC"/>
    <w:rsid w:val="00640AF1"/>
    <w:rsid w:val="00641217"/>
    <w:rsid w:val="006415E4"/>
    <w:rsid w:val="00641A71"/>
    <w:rsid w:val="00642061"/>
    <w:rsid w:val="00642597"/>
    <w:rsid w:val="00642732"/>
    <w:rsid w:val="0064321D"/>
    <w:rsid w:val="00643BF0"/>
    <w:rsid w:val="00643F1E"/>
    <w:rsid w:val="00645FD5"/>
    <w:rsid w:val="00646DFC"/>
    <w:rsid w:val="0065010B"/>
    <w:rsid w:val="006504E3"/>
    <w:rsid w:val="0065160F"/>
    <w:rsid w:val="006520A3"/>
    <w:rsid w:val="006520A4"/>
    <w:rsid w:val="00652504"/>
    <w:rsid w:val="00652546"/>
    <w:rsid w:val="00652831"/>
    <w:rsid w:val="006558F7"/>
    <w:rsid w:val="006560CF"/>
    <w:rsid w:val="00662AFA"/>
    <w:rsid w:val="00663457"/>
    <w:rsid w:val="0066369E"/>
    <w:rsid w:val="0066403D"/>
    <w:rsid w:val="006652BE"/>
    <w:rsid w:val="00666409"/>
    <w:rsid w:val="00667088"/>
    <w:rsid w:val="006674A7"/>
    <w:rsid w:val="006706C4"/>
    <w:rsid w:val="00671FFF"/>
    <w:rsid w:val="00672BF0"/>
    <w:rsid w:val="00673EAF"/>
    <w:rsid w:val="00675A84"/>
    <w:rsid w:val="00680131"/>
    <w:rsid w:val="006826DD"/>
    <w:rsid w:val="00684142"/>
    <w:rsid w:val="00684FE8"/>
    <w:rsid w:val="00685639"/>
    <w:rsid w:val="0068614B"/>
    <w:rsid w:val="00686CCE"/>
    <w:rsid w:val="0069017F"/>
    <w:rsid w:val="00690434"/>
    <w:rsid w:val="00694302"/>
    <w:rsid w:val="00696C99"/>
    <w:rsid w:val="00696E85"/>
    <w:rsid w:val="006A112C"/>
    <w:rsid w:val="006A1163"/>
    <w:rsid w:val="006A1E91"/>
    <w:rsid w:val="006A42F6"/>
    <w:rsid w:val="006A5745"/>
    <w:rsid w:val="006A5753"/>
    <w:rsid w:val="006A57F9"/>
    <w:rsid w:val="006A58EB"/>
    <w:rsid w:val="006A6C02"/>
    <w:rsid w:val="006A72B3"/>
    <w:rsid w:val="006A791E"/>
    <w:rsid w:val="006A7DE7"/>
    <w:rsid w:val="006B0F69"/>
    <w:rsid w:val="006B1487"/>
    <w:rsid w:val="006B1D68"/>
    <w:rsid w:val="006B578F"/>
    <w:rsid w:val="006B62C3"/>
    <w:rsid w:val="006B6FBB"/>
    <w:rsid w:val="006C54DB"/>
    <w:rsid w:val="006C62AF"/>
    <w:rsid w:val="006C7AF6"/>
    <w:rsid w:val="006D15E2"/>
    <w:rsid w:val="006D16BB"/>
    <w:rsid w:val="006D19FE"/>
    <w:rsid w:val="006D338D"/>
    <w:rsid w:val="006D5280"/>
    <w:rsid w:val="006D637E"/>
    <w:rsid w:val="006D6E83"/>
    <w:rsid w:val="006E0729"/>
    <w:rsid w:val="006E1EBF"/>
    <w:rsid w:val="006E4E39"/>
    <w:rsid w:val="006E583B"/>
    <w:rsid w:val="006E6352"/>
    <w:rsid w:val="006E74AA"/>
    <w:rsid w:val="006E76EF"/>
    <w:rsid w:val="006F0366"/>
    <w:rsid w:val="006F2CA7"/>
    <w:rsid w:val="006F2CAA"/>
    <w:rsid w:val="006F5B36"/>
    <w:rsid w:val="006F5B4D"/>
    <w:rsid w:val="006F793C"/>
    <w:rsid w:val="00700CD6"/>
    <w:rsid w:val="007026BA"/>
    <w:rsid w:val="0070299E"/>
    <w:rsid w:val="00707046"/>
    <w:rsid w:val="00707377"/>
    <w:rsid w:val="0070769F"/>
    <w:rsid w:val="0071008B"/>
    <w:rsid w:val="007102CC"/>
    <w:rsid w:val="00710849"/>
    <w:rsid w:val="007125CD"/>
    <w:rsid w:val="00712791"/>
    <w:rsid w:val="00712EB5"/>
    <w:rsid w:val="00713A3F"/>
    <w:rsid w:val="00714F0F"/>
    <w:rsid w:val="00715AD0"/>
    <w:rsid w:val="00720699"/>
    <w:rsid w:val="00720A2F"/>
    <w:rsid w:val="007216BC"/>
    <w:rsid w:val="00721F25"/>
    <w:rsid w:val="007222B3"/>
    <w:rsid w:val="00722BA3"/>
    <w:rsid w:val="0072328C"/>
    <w:rsid w:val="00723B5D"/>
    <w:rsid w:val="00723D69"/>
    <w:rsid w:val="00727C31"/>
    <w:rsid w:val="007306A0"/>
    <w:rsid w:val="0073123E"/>
    <w:rsid w:val="007329DF"/>
    <w:rsid w:val="00734176"/>
    <w:rsid w:val="00734DF3"/>
    <w:rsid w:val="00736FA8"/>
    <w:rsid w:val="00740724"/>
    <w:rsid w:val="007411DB"/>
    <w:rsid w:val="00742B66"/>
    <w:rsid w:val="0074312E"/>
    <w:rsid w:val="00743370"/>
    <w:rsid w:val="00743746"/>
    <w:rsid w:val="00743FE2"/>
    <w:rsid w:val="0074424B"/>
    <w:rsid w:val="007465BD"/>
    <w:rsid w:val="00747331"/>
    <w:rsid w:val="00747F9A"/>
    <w:rsid w:val="007507ED"/>
    <w:rsid w:val="00751E46"/>
    <w:rsid w:val="00752B04"/>
    <w:rsid w:val="00752EC3"/>
    <w:rsid w:val="00753FFF"/>
    <w:rsid w:val="0075549B"/>
    <w:rsid w:val="00756473"/>
    <w:rsid w:val="00756A8F"/>
    <w:rsid w:val="00760693"/>
    <w:rsid w:val="00761094"/>
    <w:rsid w:val="00761F26"/>
    <w:rsid w:val="00763616"/>
    <w:rsid w:val="00763E26"/>
    <w:rsid w:val="00766F4E"/>
    <w:rsid w:val="0076717B"/>
    <w:rsid w:val="007701BA"/>
    <w:rsid w:val="0077273B"/>
    <w:rsid w:val="00774328"/>
    <w:rsid w:val="00774412"/>
    <w:rsid w:val="00775391"/>
    <w:rsid w:val="007757AE"/>
    <w:rsid w:val="00776201"/>
    <w:rsid w:val="007769B7"/>
    <w:rsid w:val="00777D0B"/>
    <w:rsid w:val="00780EFE"/>
    <w:rsid w:val="0078119F"/>
    <w:rsid w:val="0078226E"/>
    <w:rsid w:val="007829DF"/>
    <w:rsid w:val="00782E88"/>
    <w:rsid w:val="00785033"/>
    <w:rsid w:val="00787445"/>
    <w:rsid w:val="00787A89"/>
    <w:rsid w:val="00790D21"/>
    <w:rsid w:val="00791163"/>
    <w:rsid w:val="0079203B"/>
    <w:rsid w:val="00792561"/>
    <w:rsid w:val="00793E3A"/>
    <w:rsid w:val="00794572"/>
    <w:rsid w:val="00794BDD"/>
    <w:rsid w:val="00795372"/>
    <w:rsid w:val="007969A7"/>
    <w:rsid w:val="00796B29"/>
    <w:rsid w:val="0079732C"/>
    <w:rsid w:val="00797602"/>
    <w:rsid w:val="00797C75"/>
    <w:rsid w:val="007A224D"/>
    <w:rsid w:val="007A33FA"/>
    <w:rsid w:val="007A4377"/>
    <w:rsid w:val="007A600F"/>
    <w:rsid w:val="007A7239"/>
    <w:rsid w:val="007A7411"/>
    <w:rsid w:val="007B0B78"/>
    <w:rsid w:val="007B1178"/>
    <w:rsid w:val="007B1CC4"/>
    <w:rsid w:val="007B275C"/>
    <w:rsid w:val="007B3E73"/>
    <w:rsid w:val="007B45F9"/>
    <w:rsid w:val="007B50B8"/>
    <w:rsid w:val="007B7136"/>
    <w:rsid w:val="007B72F4"/>
    <w:rsid w:val="007B74CC"/>
    <w:rsid w:val="007C2E8E"/>
    <w:rsid w:val="007C435F"/>
    <w:rsid w:val="007C47C4"/>
    <w:rsid w:val="007C4F33"/>
    <w:rsid w:val="007C597B"/>
    <w:rsid w:val="007C59FC"/>
    <w:rsid w:val="007C60B2"/>
    <w:rsid w:val="007C621C"/>
    <w:rsid w:val="007C7176"/>
    <w:rsid w:val="007C7F32"/>
    <w:rsid w:val="007D2082"/>
    <w:rsid w:val="007D2590"/>
    <w:rsid w:val="007D4473"/>
    <w:rsid w:val="007D4F78"/>
    <w:rsid w:val="007D76AC"/>
    <w:rsid w:val="007E0556"/>
    <w:rsid w:val="007E1861"/>
    <w:rsid w:val="007E19BD"/>
    <w:rsid w:val="007E6114"/>
    <w:rsid w:val="007F068D"/>
    <w:rsid w:val="007F0865"/>
    <w:rsid w:val="007F1423"/>
    <w:rsid w:val="007F15E9"/>
    <w:rsid w:val="007F1D0F"/>
    <w:rsid w:val="007F249D"/>
    <w:rsid w:val="007F5493"/>
    <w:rsid w:val="007F66D3"/>
    <w:rsid w:val="0080012B"/>
    <w:rsid w:val="008005A8"/>
    <w:rsid w:val="00801944"/>
    <w:rsid w:val="0080266E"/>
    <w:rsid w:val="008050EF"/>
    <w:rsid w:val="00805819"/>
    <w:rsid w:val="00806648"/>
    <w:rsid w:val="008069FE"/>
    <w:rsid w:val="00806F8A"/>
    <w:rsid w:val="0081159D"/>
    <w:rsid w:val="0081256E"/>
    <w:rsid w:val="008140F9"/>
    <w:rsid w:val="008144FC"/>
    <w:rsid w:val="00814895"/>
    <w:rsid w:val="008154BC"/>
    <w:rsid w:val="00815BA5"/>
    <w:rsid w:val="008226B2"/>
    <w:rsid w:val="00824B3D"/>
    <w:rsid w:val="00824CD6"/>
    <w:rsid w:val="00824D48"/>
    <w:rsid w:val="00826875"/>
    <w:rsid w:val="00830798"/>
    <w:rsid w:val="00832DF3"/>
    <w:rsid w:val="00834C7D"/>
    <w:rsid w:val="00835146"/>
    <w:rsid w:val="00835982"/>
    <w:rsid w:val="00837E59"/>
    <w:rsid w:val="00840D6A"/>
    <w:rsid w:val="00841FE5"/>
    <w:rsid w:val="0084245F"/>
    <w:rsid w:val="00842F12"/>
    <w:rsid w:val="00843E6A"/>
    <w:rsid w:val="00843F0A"/>
    <w:rsid w:val="00844615"/>
    <w:rsid w:val="00844F2E"/>
    <w:rsid w:val="00850D3D"/>
    <w:rsid w:val="0085121B"/>
    <w:rsid w:val="00851CED"/>
    <w:rsid w:val="00853A19"/>
    <w:rsid w:val="00855A8F"/>
    <w:rsid w:val="0085602D"/>
    <w:rsid w:val="00861570"/>
    <w:rsid w:val="00862605"/>
    <w:rsid w:val="00862624"/>
    <w:rsid w:val="00862F60"/>
    <w:rsid w:val="00863FF2"/>
    <w:rsid w:val="0086501E"/>
    <w:rsid w:val="008664B0"/>
    <w:rsid w:val="00866EB5"/>
    <w:rsid w:val="0086732F"/>
    <w:rsid w:val="008676EC"/>
    <w:rsid w:val="008702F3"/>
    <w:rsid w:val="0087063F"/>
    <w:rsid w:val="0087116A"/>
    <w:rsid w:val="00871E20"/>
    <w:rsid w:val="008726E8"/>
    <w:rsid w:val="008731F4"/>
    <w:rsid w:val="00873367"/>
    <w:rsid w:val="00873C68"/>
    <w:rsid w:val="00873CF5"/>
    <w:rsid w:val="00873F61"/>
    <w:rsid w:val="00874E6E"/>
    <w:rsid w:val="00877277"/>
    <w:rsid w:val="00880E8B"/>
    <w:rsid w:val="0088158C"/>
    <w:rsid w:val="0088279C"/>
    <w:rsid w:val="00882F0A"/>
    <w:rsid w:val="00883BE0"/>
    <w:rsid w:val="00883F2C"/>
    <w:rsid w:val="00884972"/>
    <w:rsid w:val="00885FEA"/>
    <w:rsid w:val="00886672"/>
    <w:rsid w:val="00887013"/>
    <w:rsid w:val="008912E7"/>
    <w:rsid w:val="008915D1"/>
    <w:rsid w:val="00892323"/>
    <w:rsid w:val="0089402D"/>
    <w:rsid w:val="00895AA0"/>
    <w:rsid w:val="00896282"/>
    <w:rsid w:val="00896E6E"/>
    <w:rsid w:val="00897A72"/>
    <w:rsid w:val="008A1922"/>
    <w:rsid w:val="008A1BC7"/>
    <w:rsid w:val="008A2EED"/>
    <w:rsid w:val="008A3CAE"/>
    <w:rsid w:val="008A55AF"/>
    <w:rsid w:val="008A57AE"/>
    <w:rsid w:val="008A6353"/>
    <w:rsid w:val="008A6A18"/>
    <w:rsid w:val="008A7F3F"/>
    <w:rsid w:val="008B00B2"/>
    <w:rsid w:val="008B28F9"/>
    <w:rsid w:val="008B302B"/>
    <w:rsid w:val="008B5649"/>
    <w:rsid w:val="008B76F3"/>
    <w:rsid w:val="008C05F1"/>
    <w:rsid w:val="008C2C1E"/>
    <w:rsid w:val="008C563B"/>
    <w:rsid w:val="008C7D40"/>
    <w:rsid w:val="008D1930"/>
    <w:rsid w:val="008D3666"/>
    <w:rsid w:val="008D3A03"/>
    <w:rsid w:val="008D4E22"/>
    <w:rsid w:val="008D6A9B"/>
    <w:rsid w:val="008D7008"/>
    <w:rsid w:val="008D7435"/>
    <w:rsid w:val="008E0B4E"/>
    <w:rsid w:val="008E1A2B"/>
    <w:rsid w:val="008E2661"/>
    <w:rsid w:val="008E2CFE"/>
    <w:rsid w:val="008E4C3F"/>
    <w:rsid w:val="008E4C7F"/>
    <w:rsid w:val="008E5FDA"/>
    <w:rsid w:val="008E66AB"/>
    <w:rsid w:val="008E6D8E"/>
    <w:rsid w:val="008E7B95"/>
    <w:rsid w:val="008F20B9"/>
    <w:rsid w:val="008F24E3"/>
    <w:rsid w:val="008F3BE1"/>
    <w:rsid w:val="008F3F31"/>
    <w:rsid w:val="008F48E3"/>
    <w:rsid w:val="008F51B5"/>
    <w:rsid w:val="008F53CA"/>
    <w:rsid w:val="008F6A7F"/>
    <w:rsid w:val="008F6B08"/>
    <w:rsid w:val="008F7903"/>
    <w:rsid w:val="008F7A3C"/>
    <w:rsid w:val="00900973"/>
    <w:rsid w:val="009016C0"/>
    <w:rsid w:val="00903C1A"/>
    <w:rsid w:val="009050FD"/>
    <w:rsid w:val="00905E32"/>
    <w:rsid w:val="009063F4"/>
    <w:rsid w:val="00907117"/>
    <w:rsid w:val="00913345"/>
    <w:rsid w:val="0091367D"/>
    <w:rsid w:val="009141A7"/>
    <w:rsid w:val="00914647"/>
    <w:rsid w:val="0091526B"/>
    <w:rsid w:val="009167C9"/>
    <w:rsid w:val="00917758"/>
    <w:rsid w:val="00921CD1"/>
    <w:rsid w:val="00922270"/>
    <w:rsid w:val="00922A4E"/>
    <w:rsid w:val="00922D4F"/>
    <w:rsid w:val="009236A6"/>
    <w:rsid w:val="009237A9"/>
    <w:rsid w:val="00926651"/>
    <w:rsid w:val="00931917"/>
    <w:rsid w:val="00931BCC"/>
    <w:rsid w:val="00931E75"/>
    <w:rsid w:val="009322D1"/>
    <w:rsid w:val="00933B49"/>
    <w:rsid w:val="009344E7"/>
    <w:rsid w:val="00936EA7"/>
    <w:rsid w:val="0093749C"/>
    <w:rsid w:val="00937ADA"/>
    <w:rsid w:val="0094023A"/>
    <w:rsid w:val="009436C4"/>
    <w:rsid w:val="009444A3"/>
    <w:rsid w:val="009454A8"/>
    <w:rsid w:val="00945AB4"/>
    <w:rsid w:val="00945DAE"/>
    <w:rsid w:val="00945DBB"/>
    <w:rsid w:val="00946E54"/>
    <w:rsid w:val="0094761F"/>
    <w:rsid w:val="0095083F"/>
    <w:rsid w:val="00950C92"/>
    <w:rsid w:val="0095168B"/>
    <w:rsid w:val="00952365"/>
    <w:rsid w:val="0095310F"/>
    <w:rsid w:val="0095404F"/>
    <w:rsid w:val="00955149"/>
    <w:rsid w:val="009559C3"/>
    <w:rsid w:val="00957320"/>
    <w:rsid w:val="00957717"/>
    <w:rsid w:val="00962FC0"/>
    <w:rsid w:val="00963209"/>
    <w:rsid w:val="009640F1"/>
    <w:rsid w:val="00964218"/>
    <w:rsid w:val="00964689"/>
    <w:rsid w:val="00965D63"/>
    <w:rsid w:val="00966000"/>
    <w:rsid w:val="00970D05"/>
    <w:rsid w:val="00971D8F"/>
    <w:rsid w:val="009727A4"/>
    <w:rsid w:val="00975790"/>
    <w:rsid w:val="00975C41"/>
    <w:rsid w:val="00976A88"/>
    <w:rsid w:val="00976E07"/>
    <w:rsid w:val="00976F14"/>
    <w:rsid w:val="00977F67"/>
    <w:rsid w:val="009802D2"/>
    <w:rsid w:val="00981399"/>
    <w:rsid w:val="009814E2"/>
    <w:rsid w:val="009816DD"/>
    <w:rsid w:val="00981B8E"/>
    <w:rsid w:val="00983FD4"/>
    <w:rsid w:val="0098426E"/>
    <w:rsid w:val="00985E50"/>
    <w:rsid w:val="00987303"/>
    <w:rsid w:val="00987AD0"/>
    <w:rsid w:val="00987BA7"/>
    <w:rsid w:val="00991C29"/>
    <w:rsid w:val="00994668"/>
    <w:rsid w:val="009952E8"/>
    <w:rsid w:val="00995B4A"/>
    <w:rsid w:val="00995CE3"/>
    <w:rsid w:val="00995F2D"/>
    <w:rsid w:val="00996B05"/>
    <w:rsid w:val="009A1CBB"/>
    <w:rsid w:val="009A2BF8"/>
    <w:rsid w:val="009A36DB"/>
    <w:rsid w:val="009A46CB"/>
    <w:rsid w:val="009A6174"/>
    <w:rsid w:val="009B005E"/>
    <w:rsid w:val="009B090F"/>
    <w:rsid w:val="009B2134"/>
    <w:rsid w:val="009B33C2"/>
    <w:rsid w:val="009B508B"/>
    <w:rsid w:val="009B6D7A"/>
    <w:rsid w:val="009C4081"/>
    <w:rsid w:val="009C5691"/>
    <w:rsid w:val="009C5885"/>
    <w:rsid w:val="009C590F"/>
    <w:rsid w:val="009C6298"/>
    <w:rsid w:val="009C673B"/>
    <w:rsid w:val="009C788D"/>
    <w:rsid w:val="009D0DFA"/>
    <w:rsid w:val="009D19D9"/>
    <w:rsid w:val="009D1F07"/>
    <w:rsid w:val="009D2C93"/>
    <w:rsid w:val="009D3389"/>
    <w:rsid w:val="009D3407"/>
    <w:rsid w:val="009D397D"/>
    <w:rsid w:val="009D454D"/>
    <w:rsid w:val="009D578E"/>
    <w:rsid w:val="009D7ACE"/>
    <w:rsid w:val="009E0936"/>
    <w:rsid w:val="009E0A12"/>
    <w:rsid w:val="009E1CEF"/>
    <w:rsid w:val="009E2436"/>
    <w:rsid w:val="009E4AB0"/>
    <w:rsid w:val="009E5306"/>
    <w:rsid w:val="009E542B"/>
    <w:rsid w:val="009E55E4"/>
    <w:rsid w:val="009E6CA4"/>
    <w:rsid w:val="009F06BC"/>
    <w:rsid w:val="009F0FD5"/>
    <w:rsid w:val="009F1ADE"/>
    <w:rsid w:val="009F2458"/>
    <w:rsid w:val="009F29DA"/>
    <w:rsid w:val="009F32B6"/>
    <w:rsid w:val="009F3DB9"/>
    <w:rsid w:val="009F4B31"/>
    <w:rsid w:val="009F59FF"/>
    <w:rsid w:val="009F7C5B"/>
    <w:rsid w:val="00A0185A"/>
    <w:rsid w:val="00A0383D"/>
    <w:rsid w:val="00A03F9E"/>
    <w:rsid w:val="00A0559E"/>
    <w:rsid w:val="00A06337"/>
    <w:rsid w:val="00A07894"/>
    <w:rsid w:val="00A10877"/>
    <w:rsid w:val="00A13ABE"/>
    <w:rsid w:val="00A140E3"/>
    <w:rsid w:val="00A14AFC"/>
    <w:rsid w:val="00A156D8"/>
    <w:rsid w:val="00A160C2"/>
    <w:rsid w:val="00A178C9"/>
    <w:rsid w:val="00A17E44"/>
    <w:rsid w:val="00A17F72"/>
    <w:rsid w:val="00A20620"/>
    <w:rsid w:val="00A20D1E"/>
    <w:rsid w:val="00A21179"/>
    <w:rsid w:val="00A21EFA"/>
    <w:rsid w:val="00A225F5"/>
    <w:rsid w:val="00A232C1"/>
    <w:rsid w:val="00A24A82"/>
    <w:rsid w:val="00A24ADA"/>
    <w:rsid w:val="00A265B5"/>
    <w:rsid w:val="00A265DA"/>
    <w:rsid w:val="00A26B7C"/>
    <w:rsid w:val="00A27BD4"/>
    <w:rsid w:val="00A305C1"/>
    <w:rsid w:val="00A3308A"/>
    <w:rsid w:val="00A33BAE"/>
    <w:rsid w:val="00A34641"/>
    <w:rsid w:val="00A353E3"/>
    <w:rsid w:val="00A35580"/>
    <w:rsid w:val="00A35BA7"/>
    <w:rsid w:val="00A35D7F"/>
    <w:rsid w:val="00A37B53"/>
    <w:rsid w:val="00A412D6"/>
    <w:rsid w:val="00A41E44"/>
    <w:rsid w:val="00A420BB"/>
    <w:rsid w:val="00A42753"/>
    <w:rsid w:val="00A46828"/>
    <w:rsid w:val="00A46E72"/>
    <w:rsid w:val="00A47069"/>
    <w:rsid w:val="00A52188"/>
    <w:rsid w:val="00A528FF"/>
    <w:rsid w:val="00A538C1"/>
    <w:rsid w:val="00A53A73"/>
    <w:rsid w:val="00A54512"/>
    <w:rsid w:val="00A55BE6"/>
    <w:rsid w:val="00A55CF0"/>
    <w:rsid w:val="00A56879"/>
    <w:rsid w:val="00A57B6A"/>
    <w:rsid w:val="00A60976"/>
    <w:rsid w:val="00A62976"/>
    <w:rsid w:val="00A62B07"/>
    <w:rsid w:val="00A63670"/>
    <w:rsid w:val="00A63B38"/>
    <w:rsid w:val="00A65419"/>
    <w:rsid w:val="00A7130D"/>
    <w:rsid w:val="00A717D8"/>
    <w:rsid w:val="00A72346"/>
    <w:rsid w:val="00A726A9"/>
    <w:rsid w:val="00A73C69"/>
    <w:rsid w:val="00A749F1"/>
    <w:rsid w:val="00A75D5F"/>
    <w:rsid w:val="00A76652"/>
    <w:rsid w:val="00A7667A"/>
    <w:rsid w:val="00A76DAC"/>
    <w:rsid w:val="00A77168"/>
    <w:rsid w:val="00A775A9"/>
    <w:rsid w:val="00A80095"/>
    <w:rsid w:val="00A80FD5"/>
    <w:rsid w:val="00A81024"/>
    <w:rsid w:val="00A8222C"/>
    <w:rsid w:val="00A82C70"/>
    <w:rsid w:val="00A83603"/>
    <w:rsid w:val="00A842F6"/>
    <w:rsid w:val="00A84E40"/>
    <w:rsid w:val="00A851CD"/>
    <w:rsid w:val="00A86F5F"/>
    <w:rsid w:val="00A87793"/>
    <w:rsid w:val="00A9144E"/>
    <w:rsid w:val="00A91705"/>
    <w:rsid w:val="00A92185"/>
    <w:rsid w:val="00A923F5"/>
    <w:rsid w:val="00A952DC"/>
    <w:rsid w:val="00A96473"/>
    <w:rsid w:val="00A96CB7"/>
    <w:rsid w:val="00A972B1"/>
    <w:rsid w:val="00AA0435"/>
    <w:rsid w:val="00AA0ED9"/>
    <w:rsid w:val="00AA28A4"/>
    <w:rsid w:val="00AA7EB7"/>
    <w:rsid w:val="00AB10B4"/>
    <w:rsid w:val="00AB13CA"/>
    <w:rsid w:val="00AB2FC7"/>
    <w:rsid w:val="00AB34B5"/>
    <w:rsid w:val="00AB36FC"/>
    <w:rsid w:val="00AB43C6"/>
    <w:rsid w:val="00AB66CA"/>
    <w:rsid w:val="00AC02C0"/>
    <w:rsid w:val="00AC372D"/>
    <w:rsid w:val="00AC4008"/>
    <w:rsid w:val="00AC4075"/>
    <w:rsid w:val="00AC47A0"/>
    <w:rsid w:val="00AC5044"/>
    <w:rsid w:val="00AC648A"/>
    <w:rsid w:val="00AC6DD0"/>
    <w:rsid w:val="00AC73F5"/>
    <w:rsid w:val="00AD027B"/>
    <w:rsid w:val="00AD0C6D"/>
    <w:rsid w:val="00AD0EED"/>
    <w:rsid w:val="00AD1001"/>
    <w:rsid w:val="00AD1855"/>
    <w:rsid w:val="00AD1E80"/>
    <w:rsid w:val="00AD21B1"/>
    <w:rsid w:val="00AD24FB"/>
    <w:rsid w:val="00AD25D5"/>
    <w:rsid w:val="00AD34BE"/>
    <w:rsid w:val="00AD35F3"/>
    <w:rsid w:val="00AD6329"/>
    <w:rsid w:val="00AD6AFD"/>
    <w:rsid w:val="00AD6FF9"/>
    <w:rsid w:val="00AE01C5"/>
    <w:rsid w:val="00AE0C25"/>
    <w:rsid w:val="00AE0DAC"/>
    <w:rsid w:val="00AE184B"/>
    <w:rsid w:val="00AE1D8F"/>
    <w:rsid w:val="00AE497E"/>
    <w:rsid w:val="00AE67FB"/>
    <w:rsid w:val="00AE73CD"/>
    <w:rsid w:val="00AF0381"/>
    <w:rsid w:val="00AF1BCD"/>
    <w:rsid w:val="00AF21FA"/>
    <w:rsid w:val="00AF262D"/>
    <w:rsid w:val="00AF3473"/>
    <w:rsid w:val="00AF3AEF"/>
    <w:rsid w:val="00AF4ABD"/>
    <w:rsid w:val="00AF57AE"/>
    <w:rsid w:val="00AF63BE"/>
    <w:rsid w:val="00AF6468"/>
    <w:rsid w:val="00AF7576"/>
    <w:rsid w:val="00B02B04"/>
    <w:rsid w:val="00B037AF"/>
    <w:rsid w:val="00B046F2"/>
    <w:rsid w:val="00B04E20"/>
    <w:rsid w:val="00B05987"/>
    <w:rsid w:val="00B0646E"/>
    <w:rsid w:val="00B06721"/>
    <w:rsid w:val="00B067C2"/>
    <w:rsid w:val="00B06CC3"/>
    <w:rsid w:val="00B0719B"/>
    <w:rsid w:val="00B136F4"/>
    <w:rsid w:val="00B15642"/>
    <w:rsid w:val="00B16078"/>
    <w:rsid w:val="00B16E1E"/>
    <w:rsid w:val="00B16E87"/>
    <w:rsid w:val="00B213CD"/>
    <w:rsid w:val="00B24263"/>
    <w:rsid w:val="00B24542"/>
    <w:rsid w:val="00B24AD5"/>
    <w:rsid w:val="00B27DA4"/>
    <w:rsid w:val="00B313DE"/>
    <w:rsid w:val="00B31D8C"/>
    <w:rsid w:val="00B31DBA"/>
    <w:rsid w:val="00B32000"/>
    <w:rsid w:val="00B33948"/>
    <w:rsid w:val="00B3539B"/>
    <w:rsid w:val="00B3542E"/>
    <w:rsid w:val="00B35C37"/>
    <w:rsid w:val="00B3605C"/>
    <w:rsid w:val="00B438CB"/>
    <w:rsid w:val="00B44CC2"/>
    <w:rsid w:val="00B450B4"/>
    <w:rsid w:val="00B46151"/>
    <w:rsid w:val="00B47A3B"/>
    <w:rsid w:val="00B47C06"/>
    <w:rsid w:val="00B505FB"/>
    <w:rsid w:val="00B50D48"/>
    <w:rsid w:val="00B50F07"/>
    <w:rsid w:val="00B51597"/>
    <w:rsid w:val="00B5317C"/>
    <w:rsid w:val="00B5368D"/>
    <w:rsid w:val="00B53EEB"/>
    <w:rsid w:val="00B545EF"/>
    <w:rsid w:val="00B55F56"/>
    <w:rsid w:val="00B569ED"/>
    <w:rsid w:val="00B57975"/>
    <w:rsid w:val="00B57B61"/>
    <w:rsid w:val="00B57F4A"/>
    <w:rsid w:val="00B613BE"/>
    <w:rsid w:val="00B61876"/>
    <w:rsid w:val="00B62635"/>
    <w:rsid w:val="00B62907"/>
    <w:rsid w:val="00B629FC"/>
    <w:rsid w:val="00B62E6B"/>
    <w:rsid w:val="00B63FE8"/>
    <w:rsid w:val="00B706D9"/>
    <w:rsid w:val="00B708E6"/>
    <w:rsid w:val="00B70AF4"/>
    <w:rsid w:val="00B70BAD"/>
    <w:rsid w:val="00B71890"/>
    <w:rsid w:val="00B742C7"/>
    <w:rsid w:val="00B75077"/>
    <w:rsid w:val="00B7554B"/>
    <w:rsid w:val="00B764E8"/>
    <w:rsid w:val="00B776F2"/>
    <w:rsid w:val="00B804C1"/>
    <w:rsid w:val="00B805B9"/>
    <w:rsid w:val="00B80AED"/>
    <w:rsid w:val="00B813CE"/>
    <w:rsid w:val="00B836B5"/>
    <w:rsid w:val="00B85C3C"/>
    <w:rsid w:val="00B865B5"/>
    <w:rsid w:val="00B87793"/>
    <w:rsid w:val="00B92F72"/>
    <w:rsid w:val="00B9326F"/>
    <w:rsid w:val="00B94069"/>
    <w:rsid w:val="00B955FA"/>
    <w:rsid w:val="00B9568E"/>
    <w:rsid w:val="00BA0CA7"/>
    <w:rsid w:val="00BA2230"/>
    <w:rsid w:val="00BA2E58"/>
    <w:rsid w:val="00BA318A"/>
    <w:rsid w:val="00BA49E4"/>
    <w:rsid w:val="00BA5F7A"/>
    <w:rsid w:val="00BA6648"/>
    <w:rsid w:val="00BA666C"/>
    <w:rsid w:val="00BB1ED4"/>
    <w:rsid w:val="00BB36E3"/>
    <w:rsid w:val="00BB6815"/>
    <w:rsid w:val="00BC2A47"/>
    <w:rsid w:val="00BC5565"/>
    <w:rsid w:val="00BC746D"/>
    <w:rsid w:val="00BC7D79"/>
    <w:rsid w:val="00BC7D8C"/>
    <w:rsid w:val="00BC7F97"/>
    <w:rsid w:val="00BD055E"/>
    <w:rsid w:val="00BD0EC9"/>
    <w:rsid w:val="00BD23F7"/>
    <w:rsid w:val="00BD3179"/>
    <w:rsid w:val="00BD3781"/>
    <w:rsid w:val="00BD42C5"/>
    <w:rsid w:val="00BD4324"/>
    <w:rsid w:val="00BD4CC6"/>
    <w:rsid w:val="00BD54B5"/>
    <w:rsid w:val="00BD7724"/>
    <w:rsid w:val="00BE0F21"/>
    <w:rsid w:val="00BE0F67"/>
    <w:rsid w:val="00BE100F"/>
    <w:rsid w:val="00BE2FB3"/>
    <w:rsid w:val="00BE2FE6"/>
    <w:rsid w:val="00BE5A68"/>
    <w:rsid w:val="00BE62FE"/>
    <w:rsid w:val="00BE6D49"/>
    <w:rsid w:val="00BE7381"/>
    <w:rsid w:val="00BE7845"/>
    <w:rsid w:val="00BF13DD"/>
    <w:rsid w:val="00BF2147"/>
    <w:rsid w:val="00BF2C20"/>
    <w:rsid w:val="00BF7DCA"/>
    <w:rsid w:val="00C002A1"/>
    <w:rsid w:val="00C038B3"/>
    <w:rsid w:val="00C06360"/>
    <w:rsid w:val="00C103D0"/>
    <w:rsid w:val="00C13948"/>
    <w:rsid w:val="00C13D5F"/>
    <w:rsid w:val="00C14BEC"/>
    <w:rsid w:val="00C15435"/>
    <w:rsid w:val="00C1738C"/>
    <w:rsid w:val="00C177AB"/>
    <w:rsid w:val="00C202D5"/>
    <w:rsid w:val="00C23087"/>
    <w:rsid w:val="00C239A0"/>
    <w:rsid w:val="00C24854"/>
    <w:rsid w:val="00C24888"/>
    <w:rsid w:val="00C25C72"/>
    <w:rsid w:val="00C26604"/>
    <w:rsid w:val="00C3049A"/>
    <w:rsid w:val="00C314D2"/>
    <w:rsid w:val="00C31860"/>
    <w:rsid w:val="00C34467"/>
    <w:rsid w:val="00C35A95"/>
    <w:rsid w:val="00C35FE0"/>
    <w:rsid w:val="00C36A4B"/>
    <w:rsid w:val="00C36FBF"/>
    <w:rsid w:val="00C37AF5"/>
    <w:rsid w:val="00C43344"/>
    <w:rsid w:val="00C43E5E"/>
    <w:rsid w:val="00C44055"/>
    <w:rsid w:val="00C443D9"/>
    <w:rsid w:val="00C4539C"/>
    <w:rsid w:val="00C47ED7"/>
    <w:rsid w:val="00C50141"/>
    <w:rsid w:val="00C51952"/>
    <w:rsid w:val="00C52EED"/>
    <w:rsid w:val="00C53FFB"/>
    <w:rsid w:val="00C547FF"/>
    <w:rsid w:val="00C54C04"/>
    <w:rsid w:val="00C561A8"/>
    <w:rsid w:val="00C56555"/>
    <w:rsid w:val="00C5668B"/>
    <w:rsid w:val="00C5751F"/>
    <w:rsid w:val="00C602D2"/>
    <w:rsid w:val="00C60459"/>
    <w:rsid w:val="00C60B76"/>
    <w:rsid w:val="00C621DB"/>
    <w:rsid w:val="00C62B92"/>
    <w:rsid w:val="00C63F68"/>
    <w:rsid w:val="00C65218"/>
    <w:rsid w:val="00C677B6"/>
    <w:rsid w:val="00C7212D"/>
    <w:rsid w:val="00C72617"/>
    <w:rsid w:val="00C736A9"/>
    <w:rsid w:val="00C73922"/>
    <w:rsid w:val="00C74D3D"/>
    <w:rsid w:val="00C76567"/>
    <w:rsid w:val="00C77582"/>
    <w:rsid w:val="00C81633"/>
    <w:rsid w:val="00C8225D"/>
    <w:rsid w:val="00C826DA"/>
    <w:rsid w:val="00C84397"/>
    <w:rsid w:val="00C84D2A"/>
    <w:rsid w:val="00C85DA2"/>
    <w:rsid w:val="00C85E2C"/>
    <w:rsid w:val="00C87FC2"/>
    <w:rsid w:val="00C905EA"/>
    <w:rsid w:val="00C916F7"/>
    <w:rsid w:val="00C91F81"/>
    <w:rsid w:val="00C93403"/>
    <w:rsid w:val="00C95336"/>
    <w:rsid w:val="00CA12A7"/>
    <w:rsid w:val="00CA1876"/>
    <w:rsid w:val="00CA1B49"/>
    <w:rsid w:val="00CA2CDD"/>
    <w:rsid w:val="00CA302F"/>
    <w:rsid w:val="00CA6BBE"/>
    <w:rsid w:val="00CA6E41"/>
    <w:rsid w:val="00CA76B7"/>
    <w:rsid w:val="00CA780D"/>
    <w:rsid w:val="00CB132A"/>
    <w:rsid w:val="00CB1700"/>
    <w:rsid w:val="00CB196A"/>
    <w:rsid w:val="00CB2B5E"/>
    <w:rsid w:val="00CB3A36"/>
    <w:rsid w:val="00CC0F65"/>
    <w:rsid w:val="00CC1006"/>
    <w:rsid w:val="00CC169B"/>
    <w:rsid w:val="00CC1952"/>
    <w:rsid w:val="00CC46C3"/>
    <w:rsid w:val="00CC498E"/>
    <w:rsid w:val="00CC5B06"/>
    <w:rsid w:val="00CC695C"/>
    <w:rsid w:val="00CC6E8E"/>
    <w:rsid w:val="00CC7CD3"/>
    <w:rsid w:val="00CD0965"/>
    <w:rsid w:val="00CD0B0E"/>
    <w:rsid w:val="00CD0B36"/>
    <w:rsid w:val="00CD30DA"/>
    <w:rsid w:val="00CD32FD"/>
    <w:rsid w:val="00CD5A3C"/>
    <w:rsid w:val="00CD6307"/>
    <w:rsid w:val="00CD6A40"/>
    <w:rsid w:val="00CD75C3"/>
    <w:rsid w:val="00CE011F"/>
    <w:rsid w:val="00CE08E1"/>
    <w:rsid w:val="00CE3DBE"/>
    <w:rsid w:val="00CE6188"/>
    <w:rsid w:val="00CF0BC0"/>
    <w:rsid w:val="00CF3947"/>
    <w:rsid w:val="00CF422E"/>
    <w:rsid w:val="00CF4562"/>
    <w:rsid w:val="00CF57BC"/>
    <w:rsid w:val="00D01562"/>
    <w:rsid w:val="00D01E0B"/>
    <w:rsid w:val="00D031F0"/>
    <w:rsid w:val="00D04319"/>
    <w:rsid w:val="00D04432"/>
    <w:rsid w:val="00D04BA2"/>
    <w:rsid w:val="00D057BA"/>
    <w:rsid w:val="00D0597F"/>
    <w:rsid w:val="00D05C0C"/>
    <w:rsid w:val="00D07597"/>
    <w:rsid w:val="00D1186E"/>
    <w:rsid w:val="00D12083"/>
    <w:rsid w:val="00D12C69"/>
    <w:rsid w:val="00D1373A"/>
    <w:rsid w:val="00D13E19"/>
    <w:rsid w:val="00D170B9"/>
    <w:rsid w:val="00D207DE"/>
    <w:rsid w:val="00D20E51"/>
    <w:rsid w:val="00D20F22"/>
    <w:rsid w:val="00D21379"/>
    <w:rsid w:val="00D21D17"/>
    <w:rsid w:val="00D26300"/>
    <w:rsid w:val="00D304E6"/>
    <w:rsid w:val="00D310EE"/>
    <w:rsid w:val="00D312DE"/>
    <w:rsid w:val="00D33B61"/>
    <w:rsid w:val="00D3473D"/>
    <w:rsid w:val="00D36A5B"/>
    <w:rsid w:val="00D37BF3"/>
    <w:rsid w:val="00D404EF"/>
    <w:rsid w:val="00D40DD3"/>
    <w:rsid w:val="00D4137B"/>
    <w:rsid w:val="00D41F27"/>
    <w:rsid w:val="00D42667"/>
    <w:rsid w:val="00D435D5"/>
    <w:rsid w:val="00D43CB3"/>
    <w:rsid w:val="00D43DE4"/>
    <w:rsid w:val="00D44469"/>
    <w:rsid w:val="00D44622"/>
    <w:rsid w:val="00D45B1C"/>
    <w:rsid w:val="00D467B3"/>
    <w:rsid w:val="00D474ED"/>
    <w:rsid w:val="00D509A0"/>
    <w:rsid w:val="00D5135F"/>
    <w:rsid w:val="00D524B3"/>
    <w:rsid w:val="00D52C20"/>
    <w:rsid w:val="00D52CF1"/>
    <w:rsid w:val="00D52D6A"/>
    <w:rsid w:val="00D5372D"/>
    <w:rsid w:val="00D5518D"/>
    <w:rsid w:val="00D5727E"/>
    <w:rsid w:val="00D617FD"/>
    <w:rsid w:val="00D63777"/>
    <w:rsid w:val="00D67440"/>
    <w:rsid w:val="00D67F13"/>
    <w:rsid w:val="00D72757"/>
    <w:rsid w:val="00D72A1E"/>
    <w:rsid w:val="00D73F59"/>
    <w:rsid w:val="00D74669"/>
    <w:rsid w:val="00D74DD3"/>
    <w:rsid w:val="00D75697"/>
    <w:rsid w:val="00D762F3"/>
    <w:rsid w:val="00D76E29"/>
    <w:rsid w:val="00D8058D"/>
    <w:rsid w:val="00D81967"/>
    <w:rsid w:val="00D82C6E"/>
    <w:rsid w:val="00D84785"/>
    <w:rsid w:val="00D851B6"/>
    <w:rsid w:val="00D8734B"/>
    <w:rsid w:val="00D87A8C"/>
    <w:rsid w:val="00D87B80"/>
    <w:rsid w:val="00D92025"/>
    <w:rsid w:val="00D92325"/>
    <w:rsid w:val="00D93AE1"/>
    <w:rsid w:val="00D93CE1"/>
    <w:rsid w:val="00D94755"/>
    <w:rsid w:val="00D95A85"/>
    <w:rsid w:val="00D96C8F"/>
    <w:rsid w:val="00D979F3"/>
    <w:rsid w:val="00DA0FDA"/>
    <w:rsid w:val="00DA202A"/>
    <w:rsid w:val="00DA2D68"/>
    <w:rsid w:val="00DA2D9B"/>
    <w:rsid w:val="00DA739A"/>
    <w:rsid w:val="00DB0342"/>
    <w:rsid w:val="00DB06EF"/>
    <w:rsid w:val="00DB0C02"/>
    <w:rsid w:val="00DB2B9C"/>
    <w:rsid w:val="00DB2F71"/>
    <w:rsid w:val="00DB43E0"/>
    <w:rsid w:val="00DB4A5A"/>
    <w:rsid w:val="00DB6409"/>
    <w:rsid w:val="00DC0F79"/>
    <w:rsid w:val="00DC17E8"/>
    <w:rsid w:val="00DC1A03"/>
    <w:rsid w:val="00DC3D7E"/>
    <w:rsid w:val="00DC3F34"/>
    <w:rsid w:val="00DC418D"/>
    <w:rsid w:val="00DC48E6"/>
    <w:rsid w:val="00DC4CD8"/>
    <w:rsid w:val="00DC51E6"/>
    <w:rsid w:val="00DC5CDD"/>
    <w:rsid w:val="00DC6678"/>
    <w:rsid w:val="00DD03A2"/>
    <w:rsid w:val="00DD5D14"/>
    <w:rsid w:val="00DD728E"/>
    <w:rsid w:val="00DE05EC"/>
    <w:rsid w:val="00DE07B9"/>
    <w:rsid w:val="00DE0922"/>
    <w:rsid w:val="00DE146C"/>
    <w:rsid w:val="00DE148E"/>
    <w:rsid w:val="00DE40EC"/>
    <w:rsid w:val="00DE542E"/>
    <w:rsid w:val="00DE63A9"/>
    <w:rsid w:val="00DE6E72"/>
    <w:rsid w:val="00DE70B3"/>
    <w:rsid w:val="00DE7BE5"/>
    <w:rsid w:val="00DF1FB1"/>
    <w:rsid w:val="00DF2A73"/>
    <w:rsid w:val="00DF3A96"/>
    <w:rsid w:val="00DF5688"/>
    <w:rsid w:val="00DF5AB2"/>
    <w:rsid w:val="00DF5BD3"/>
    <w:rsid w:val="00DF6A65"/>
    <w:rsid w:val="00DF6F78"/>
    <w:rsid w:val="00DF7636"/>
    <w:rsid w:val="00DF7990"/>
    <w:rsid w:val="00E016F1"/>
    <w:rsid w:val="00E053D0"/>
    <w:rsid w:val="00E05809"/>
    <w:rsid w:val="00E077AF"/>
    <w:rsid w:val="00E10691"/>
    <w:rsid w:val="00E108D2"/>
    <w:rsid w:val="00E116D1"/>
    <w:rsid w:val="00E11C1E"/>
    <w:rsid w:val="00E136BE"/>
    <w:rsid w:val="00E137BA"/>
    <w:rsid w:val="00E14AA7"/>
    <w:rsid w:val="00E203ED"/>
    <w:rsid w:val="00E22A25"/>
    <w:rsid w:val="00E2782A"/>
    <w:rsid w:val="00E308F8"/>
    <w:rsid w:val="00E33142"/>
    <w:rsid w:val="00E33ABB"/>
    <w:rsid w:val="00E3641C"/>
    <w:rsid w:val="00E3666D"/>
    <w:rsid w:val="00E36706"/>
    <w:rsid w:val="00E37B24"/>
    <w:rsid w:val="00E408BD"/>
    <w:rsid w:val="00E4134E"/>
    <w:rsid w:val="00E448EB"/>
    <w:rsid w:val="00E450D2"/>
    <w:rsid w:val="00E51A2B"/>
    <w:rsid w:val="00E51BD2"/>
    <w:rsid w:val="00E51BDF"/>
    <w:rsid w:val="00E52460"/>
    <w:rsid w:val="00E57012"/>
    <w:rsid w:val="00E57EC9"/>
    <w:rsid w:val="00E605E0"/>
    <w:rsid w:val="00E61596"/>
    <w:rsid w:val="00E62C32"/>
    <w:rsid w:val="00E62E33"/>
    <w:rsid w:val="00E63448"/>
    <w:rsid w:val="00E6513E"/>
    <w:rsid w:val="00E652D5"/>
    <w:rsid w:val="00E65585"/>
    <w:rsid w:val="00E6559D"/>
    <w:rsid w:val="00E66105"/>
    <w:rsid w:val="00E67F31"/>
    <w:rsid w:val="00E706C5"/>
    <w:rsid w:val="00E71AFF"/>
    <w:rsid w:val="00E72368"/>
    <w:rsid w:val="00E72550"/>
    <w:rsid w:val="00E734EC"/>
    <w:rsid w:val="00E821F6"/>
    <w:rsid w:val="00E82710"/>
    <w:rsid w:val="00E82925"/>
    <w:rsid w:val="00E84431"/>
    <w:rsid w:val="00E8591E"/>
    <w:rsid w:val="00E8672F"/>
    <w:rsid w:val="00E9001D"/>
    <w:rsid w:val="00E9095A"/>
    <w:rsid w:val="00E90DF1"/>
    <w:rsid w:val="00E90FC1"/>
    <w:rsid w:val="00E913B5"/>
    <w:rsid w:val="00E91856"/>
    <w:rsid w:val="00E92D5F"/>
    <w:rsid w:val="00E935B8"/>
    <w:rsid w:val="00E9419B"/>
    <w:rsid w:val="00E943F5"/>
    <w:rsid w:val="00E95570"/>
    <w:rsid w:val="00E9771A"/>
    <w:rsid w:val="00EA110C"/>
    <w:rsid w:val="00EA1A41"/>
    <w:rsid w:val="00EA3809"/>
    <w:rsid w:val="00EA4F9E"/>
    <w:rsid w:val="00EA5045"/>
    <w:rsid w:val="00EA711D"/>
    <w:rsid w:val="00EA7211"/>
    <w:rsid w:val="00EA75FD"/>
    <w:rsid w:val="00EB1687"/>
    <w:rsid w:val="00EB19AF"/>
    <w:rsid w:val="00EB2EF1"/>
    <w:rsid w:val="00EB42ED"/>
    <w:rsid w:val="00EB4381"/>
    <w:rsid w:val="00EB46C8"/>
    <w:rsid w:val="00EB477A"/>
    <w:rsid w:val="00EB4911"/>
    <w:rsid w:val="00EB6DC1"/>
    <w:rsid w:val="00EB6E41"/>
    <w:rsid w:val="00EC3026"/>
    <w:rsid w:val="00EC30B6"/>
    <w:rsid w:val="00EC62DA"/>
    <w:rsid w:val="00EC68C7"/>
    <w:rsid w:val="00EC7123"/>
    <w:rsid w:val="00EC7311"/>
    <w:rsid w:val="00ED2193"/>
    <w:rsid w:val="00ED258C"/>
    <w:rsid w:val="00ED442E"/>
    <w:rsid w:val="00ED4575"/>
    <w:rsid w:val="00ED4894"/>
    <w:rsid w:val="00ED5AE4"/>
    <w:rsid w:val="00ED6D57"/>
    <w:rsid w:val="00EE05A2"/>
    <w:rsid w:val="00EE08EF"/>
    <w:rsid w:val="00EE194F"/>
    <w:rsid w:val="00EE3207"/>
    <w:rsid w:val="00EE5D74"/>
    <w:rsid w:val="00EE6AFD"/>
    <w:rsid w:val="00EE75D6"/>
    <w:rsid w:val="00EF2438"/>
    <w:rsid w:val="00EF2A23"/>
    <w:rsid w:val="00EF58EA"/>
    <w:rsid w:val="00EF5BD5"/>
    <w:rsid w:val="00F04392"/>
    <w:rsid w:val="00F07482"/>
    <w:rsid w:val="00F078E5"/>
    <w:rsid w:val="00F1064C"/>
    <w:rsid w:val="00F13A4B"/>
    <w:rsid w:val="00F141D9"/>
    <w:rsid w:val="00F16614"/>
    <w:rsid w:val="00F16FB3"/>
    <w:rsid w:val="00F17592"/>
    <w:rsid w:val="00F17F93"/>
    <w:rsid w:val="00F2058B"/>
    <w:rsid w:val="00F236A7"/>
    <w:rsid w:val="00F24124"/>
    <w:rsid w:val="00F243D1"/>
    <w:rsid w:val="00F246FA"/>
    <w:rsid w:val="00F24946"/>
    <w:rsid w:val="00F24DA3"/>
    <w:rsid w:val="00F26AE3"/>
    <w:rsid w:val="00F274FA"/>
    <w:rsid w:val="00F30186"/>
    <w:rsid w:val="00F302D5"/>
    <w:rsid w:val="00F316F8"/>
    <w:rsid w:val="00F31A1D"/>
    <w:rsid w:val="00F32107"/>
    <w:rsid w:val="00F35901"/>
    <w:rsid w:val="00F40DD3"/>
    <w:rsid w:val="00F43AC8"/>
    <w:rsid w:val="00F4463D"/>
    <w:rsid w:val="00F44745"/>
    <w:rsid w:val="00F50D35"/>
    <w:rsid w:val="00F51208"/>
    <w:rsid w:val="00F512A8"/>
    <w:rsid w:val="00F51AF2"/>
    <w:rsid w:val="00F51FA6"/>
    <w:rsid w:val="00F51FBB"/>
    <w:rsid w:val="00F52755"/>
    <w:rsid w:val="00F529C7"/>
    <w:rsid w:val="00F52ADE"/>
    <w:rsid w:val="00F531DC"/>
    <w:rsid w:val="00F53320"/>
    <w:rsid w:val="00F54CFD"/>
    <w:rsid w:val="00F567DD"/>
    <w:rsid w:val="00F5731E"/>
    <w:rsid w:val="00F576BE"/>
    <w:rsid w:val="00F62859"/>
    <w:rsid w:val="00F62B0C"/>
    <w:rsid w:val="00F62E58"/>
    <w:rsid w:val="00F6332E"/>
    <w:rsid w:val="00F66629"/>
    <w:rsid w:val="00F67840"/>
    <w:rsid w:val="00F703B3"/>
    <w:rsid w:val="00F70B4A"/>
    <w:rsid w:val="00F71206"/>
    <w:rsid w:val="00F72249"/>
    <w:rsid w:val="00F74C41"/>
    <w:rsid w:val="00F7542A"/>
    <w:rsid w:val="00F75A84"/>
    <w:rsid w:val="00F80955"/>
    <w:rsid w:val="00F82FA5"/>
    <w:rsid w:val="00F9148F"/>
    <w:rsid w:val="00F9227D"/>
    <w:rsid w:val="00F92557"/>
    <w:rsid w:val="00F92721"/>
    <w:rsid w:val="00F94063"/>
    <w:rsid w:val="00F95D87"/>
    <w:rsid w:val="00F965AB"/>
    <w:rsid w:val="00F978C7"/>
    <w:rsid w:val="00F97E22"/>
    <w:rsid w:val="00FA1D9D"/>
    <w:rsid w:val="00FA1F72"/>
    <w:rsid w:val="00FA2734"/>
    <w:rsid w:val="00FA28E1"/>
    <w:rsid w:val="00FA4C36"/>
    <w:rsid w:val="00FB0AA6"/>
    <w:rsid w:val="00FB0DD7"/>
    <w:rsid w:val="00FB4A71"/>
    <w:rsid w:val="00FB552C"/>
    <w:rsid w:val="00FB596B"/>
    <w:rsid w:val="00FB7745"/>
    <w:rsid w:val="00FC06DB"/>
    <w:rsid w:val="00FC08FD"/>
    <w:rsid w:val="00FC0B4D"/>
    <w:rsid w:val="00FC0CAD"/>
    <w:rsid w:val="00FC1387"/>
    <w:rsid w:val="00FC1D4B"/>
    <w:rsid w:val="00FC2481"/>
    <w:rsid w:val="00FC3191"/>
    <w:rsid w:val="00FC3A88"/>
    <w:rsid w:val="00FC6F02"/>
    <w:rsid w:val="00FC73AB"/>
    <w:rsid w:val="00FC77A6"/>
    <w:rsid w:val="00FD16E2"/>
    <w:rsid w:val="00FD1A66"/>
    <w:rsid w:val="00FD1E63"/>
    <w:rsid w:val="00FD6977"/>
    <w:rsid w:val="00FD6ACF"/>
    <w:rsid w:val="00FE0032"/>
    <w:rsid w:val="00FE0851"/>
    <w:rsid w:val="00FE0D5E"/>
    <w:rsid w:val="00FE1F84"/>
    <w:rsid w:val="00FE3C41"/>
    <w:rsid w:val="00FE497E"/>
    <w:rsid w:val="00FE66FD"/>
    <w:rsid w:val="00FE6AA3"/>
    <w:rsid w:val="00FF0688"/>
    <w:rsid w:val="00FF20FE"/>
    <w:rsid w:val="00FF4F71"/>
    <w:rsid w:val="00FF6CC0"/>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C5"/>
    <w:pPr>
      <w:spacing w:after="0" w:line="240" w:lineRule="auto"/>
    </w:pPr>
    <w:rPr>
      <w:rFonts w:ascii="Times New Roman" w:eastAsia="Times New Roman" w:hAnsi="Times New Roman" w:cs="Times New Roman"/>
      <w:sz w:val="24"/>
      <w:szCs w:val="24"/>
      <w:lang w:eastAsia="es-ES_tradnl"/>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b/>
      <w:sz w:val="22"/>
      <w:lang w:eastAsia="es-ES"/>
    </w:rPr>
  </w:style>
  <w:style w:type="paragraph" w:styleId="Ttulo5">
    <w:name w:val="heading 5"/>
    <w:basedOn w:val="Normal"/>
    <w:next w:val="Normal"/>
    <w:link w:val="Ttulo5Car"/>
    <w:uiPriority w:val="9"/>
    <w:qFormat/>
    <w:rsid w:val="00D404EF"/>
    <w:pPr>
      <w:keepNext/>
      <w:jc w:val="center"/>
      <w:outlineLvl w:val="4"/>
    </w:pPr>
    <w:rPr>
      <w:b/>
      <w:bCs/>
      <w:lang w:eastAsia="es-ES"/>
    </w:rPr>
  </w:style>
  <w:style w:type="paragraph" w:styleId="Ttulo6">
    <w:name w:val="heading 6"/>
    <w:basedOn w:val="Normal"/>
    <w:next w:val="Normal"/>
    <w:link w:val="Ttulo6Car"/>
    <w:qFormat/>
    <w:rsid w:val="00D404EF"/>
    <w:pPr>
      <w:spacing w:before="240" w:after="60"/>
      <w:outlineLvl w:val="5"/>
    </w:pPr>
    <w:rPr>
      <w:b/>
      <w:bCs/>
      <w:sz w:val="22"/>
      <w:szCs w:val="22"/>
      <w:lang w:eastAsia="es-ES"/>
    </w:rPr>
  </w:style>
  <w:style w:type="paragraph" w:styleId="Ttulo7">
    <w:name w:val="heading 7"/>
    <w:basedOn w:val="Normal"/>
    <w:next w:val="Normal"/>
    <w:link w:val="Ttulo7Car"/>
    <w:qFormat/>
    <w:rsid w:val="00D404EF"/>
    <w:pPr>
      <w:keepNext/>
      <w:outlineLvl w:val="6"/>
    </w:pPr>
    <w:rPr>
      <w:b/>
      <w:sz w:val="22"/>
      <w:szCs w:val="20"/>
      <w:lang w:eastAsia="es-ES"/>
    </w:rPr>
  </w:style>
  <w:style w:type="paragraph" w:styleId="Ttulo8">
    <w:name w:val="heading 8"/>
    <w:basedOn w:val="Normal"/>
    <w:next w:val="Normal"/>
    <w:link w:val="Ttulo8Car"/>
    <w:qFormat/>
    <w:rsid w:val="00D404EF"/>
    <w:pPr>
      <w:keepNext/>
      <w:outlineLvl w:val="7"/>
    </w:pPr>
    <w:rPr>
      <w:b/>
      <w:lang w:eastAsia="es-ES"/>
    </w:rPr>
  </w:style>
  <w:style w:type="paragraph" w:styleId="Ttulo9">
    <w:name w:val="heading 9"/>
    <w:basedOn w:val="Normal"/>
    <w:next w:val="Normal"/>
    <w:link w:val="Ttulo9Car"/>
    <w:qFormat/>
    <w:rsid w:val="00D404EF"/>
    <w:pPr>
      <w:keepNext/>
      <w:jc w:val="center"/>
      <w:outlineLvl w:val="8"/>
    </w:pPr>
    <w:rPr>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sz w:val="22"/>
      <w:szCs w:val="20"/>
      <w:lang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581157"/>
    <w:pPr>
      <w:spacing w:after="200" w:line="276" w:lineRule="auto"/>
      <w:ind w:left="720"/>
      <w:contextualSpacing/>
    </w:pPr>
    <w:rPr>
      <w:rFonts w:ascii="Calibri" w:eastAsia="Calibri" w:hAnsi="Calibri"/>
      <w:sz w:val="22"/>
      <w:szCs w:val="22"/>
      <w:lang w:eastAsia="en-US"/>
    </w:rPr>
  </w:style>
  <w:style w:type="paragraph" w:customStyle="1" w:styleId="jesus">
    <w:name w:val="jesus"/>
    <w:basedOn w:val="Normal"/>
    <w:uiPriority w:val="99"/>
    <w:rsid w:val="00BA5F7A"/>
    <w:pPr>
      <w:jc w:val="both"/>
    </w:pPr>
    <w:rPr>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sz w:val="22"/>
      <w:szCs w:val="22"/>
    </w:rPr>
  </w:style>
  <w:style w:type="paragraph" w:styleId="Textonotapie">
    <w:name w:val="footnote text"/>
    <w:basedOn w:val="Normal"/>
    <w:link w:val="TextonotapieCar"/>
    <w:rsid w:val="00D404EF"/>
    <w:rPr>
      <w:sz w:val="20"/>
      <w:szCs w:val="20"/>
      <w:lang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lang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sz w:val="28"/>
      <w:szCs w:val="20"/>
      <w:lang w:eastAsia="es-ES"/>
    </w:rPr>
  </w:style>
  <w:style w:type="paragraph" w:customStyle="1" w:styleId="bodytext3">
    <w:name w:val="bodytext3"/>
    <w:basedOn w:val="Normal"/>
    <w:rsid w:val="00D404EF"/>
    <w:pPr>
      <w:spacing w:before="100" w:beforeAutospacing="1" w:after="100" w:afterAutospacing="1"/>
    </w:pPr>
    <w:rPr>
      <w:lang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b/>
      <w:bCs/>
      <w:sz w:val="32"/>
      <w:lang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eastAsia="es-ES"/>
    </w:rPr>
  </w:style>
  <w:style w:type="paragraph" w:customStyle="1" w:styleId="Textoindependiente21">
    <w:name w:val="Texto independiente 21"/>
    <w:basedOn w:val="Normal"/>
    <w:rsid w:val="00D404EF"/>
    <w:pPr>
      <w:widowControl w:val="0"/>
    </w:pPr>
    <w:rPr>
      <w:szCs w:val="20"/>
      <w:lang w:eastAsia="es-ES"/>
    </w:rPr>
  </w:style>
  <w:style w:type="paragraph" w:styleId="Listaconvietas">
    <w:name w:val="List Bullet"/>
    <w:basedOn w:val="Normal"/>
    <w:autoRedefine/>
    <w:uiPriority w:val="99"/>
    <w:rsid w:val="00D404EF"/>
    <w:pPr>
      <w:ind w:firstLine="360"/>
    </w:pPr>
    <w:rPr>
      <w:lang w:eastAsia="es-ES"/>
    </w:rPr>
  </w:style>
  <w:style w:type="paragraph" w:styleId="Sangradetextonormal">
    <w:name w:val="Body Text Indent"/>
    <w:basedOn w:val="Normal"/>
    <w:link w:val="SangradetextonormalCar"/>
    <w:uiPriority w:val="99"/>
    <w:rsid w:val="00D404EF"/>
    <w:pPr>
      <w:ind w:firstLine="567"/>
      <w:jc w:val="both"/>
    </w:pPr>
    <w:rPr>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lang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eastAsia="es-ES"/>
    </w:rPr>
  </w:style>
  <w:style w:type="paragraph" w:customStyle="1" w:styleId="western">
    <w:name w:val="western"/>
    <w:basedOn w:val="Normal"/>
    <w:rsid w:val="00D404EF"/>
    <w:pPr>
      <w:spacing w:before="100" w:beforeAutospacing="1" w:after="100" w:afterAutospacing="1"/>
    </w:pPr>
    <w:rPr>
      <w:lang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szCs w:val="20"/>
      <w:lang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iCs/>
      <w:sz w:val="20"/>
      <w:lang w:val="es-ES_tradnl" w:eastAsia="es-ES"/>
    </w:rPr>
  </w:style>
  <w:style w:type="paragraph" w:customStyle="1" w:styleId="Prrafodelista11">
    <w:name w:val="Párrafo de lista11"/>
    <w:basedOn w:val="Normal"/>
    <w:rsid w:val="00D404EF"/>
    <w:pPr>
      <w:ind w:left="720"/>
    </w:pPr>
    <w:rPr>
      <w:lang w:eastAsia="es-ES"/>
    </w:rPr>
  </w:style>
  <w:style w:type="paragraph" w:styleId="Lista2">
    <w:name w:val="List 2"/>
    <w:basedOn w:val="Normal"/>
    <w:rsid w:val="00D404EF"/>
    <w:pPr>
      <w:ind w:left="566" w:hanging="283"/>
    </w:pPr>
    <w:rPr>
      <w:lang w:eastAsia="es-ES"/>
    </w:rPr>
  </w:style>
  <w:style w:type="paragraph" w:styleId="Sangranormal">
    <w:name w:val="Normal Indent"/>
    <w:basedOn w:val="Normal"/>
    <w:rsid w:val="00D404EF"/>
    <w:pPr>
      <w:ind w:left="708"/>
    </w:pPr>
    <w:rPr>
      <w:lang w:eastAsia="es-ES"/>
    </w:rPr>
  </w:style>
  <w:style w:type="paragraph" w:customStyle="1" w:styleId="Remiteabreviado">
    <w:name w:val="Remite abreviado"/>
    <w:basedOn w:val="Normal"/>
    <w:rsid w:val="00D404EF"/>
    <w:rPr>
      <w:lang w:eastAsia="es-ES"/>
    </w:rPr>
  </w:style>
  <w:style w:type="paragraph" w:customStyle="1" w:styleId="Prrafodelista2">
    <w:name w:val="Párrafo de lista2"/>
    <w:basedOn w:val="Normal"/>
    <w:rsid w:val="00D404EF"/>
    <w:pPr>
      <w:ind w:left="720"/>
      <w:contextualSpacing/>
    </w:pPr>
    <w:rPr>
      <w:lang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lang w:eastAsia="ar-SA"/>
    </w:rPr>
  </w:style>
  <w:style w:type="paragraph" w:customStyle="1" w:styleId="Direccin1">
    <w:name w:val="Dirección 1"/>
    <w:basedOn w:val="Normal"/>
    <w:rsid w:val="00D404EF"/>
    <w:pPr>
      <w:spacing w:line="160" w:lineRule="atLeast"/>
      <w:jc w:val="both"/>
    </w:pPr>
    <w:rPr>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sz w:val="20"/>
      <w:szCs w:val="20"/>
      <w:lang w:val="en-US" w:eastAsia="ar-SA"/>
    </w:rPr>
  </w:style>
  <w:style w:type="paragraph" w:customStyle="1" w:styleId="Institution">
    <w:name w:val="Institution"/>
    <w:basedOn w:val="Normal"/>
    <w:next w:val="Achievement"/>
    <w:rsid w:val="00D404EF"/>
    <w:pPr>
      <w:spacing w:before="240" w:after="60" w:line="220" w:lineRule="atLeast"/>
    </w:pPr>
    <w:rPr>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lang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lang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sz w:val="20"/>
      <w:szCs w:val="20"/>
      <w:lang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lang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b/>
      <w:bCs/>
      <w:caps/>
      <w:sz w:val="28"/>
      <w:szCs w:val="28"/>
      <w:lang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lang w:eastAsia="es-ES"/>
    </w:rPr>
  </w:style>
  <w:style w:type="paragraph" w:customStyle="1" w:styleId="autor">
    <w:name w:val="autor"/>
    <w:basedOn w:val="Normal"/>
    <w:rsid w:val="00D404EF"/>
    <w:pPr>
      <w:spacing w:before="100" w:beforeAutospacing="1" w:after="100" w:afterAutospacing="1"/>
    </w:pPr>
    <w:rPr>
      <w:lang w:eastAsia="es-ES"/>
    </w:rPr>
  </w:style>
  <w:style w:type="paragraph" w:customStyle="1" w:styleId="pautores">
    <w:name w:val="pautores"/>
    <w:basedOn w:val="Normal"/>
    <w:rsid w:val="00D404EF"/>
    <w:rPr>
      <w:rFonts w:ascii="Verdana" w:hAnsi="Verdana"/>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lang w:eastAsia="es-ES"/>
    </w:rPr>
  </w:style>
  <w:style w:type="paragraph" w:customStyle="1" w:styleId="BodyText31">
    <w:name w:val="Body Text 31"/>
    <w:basedOn w:val="Normal"/>
    <w:rsid w:val="00F04392"/>
    <w:rPr>
      <w:sz w:val="28"/>
      <w:szCs w:val="20"/>
      <w:lang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customStyle="1" w:styleId="academic-publication">
    <w:name w:val="academic-publication"/>
    <w:basedOn w:val="Normal"/>
    <w:rsid w:val="00853A19"/>
    <w:pPr>
      <w:spacing w:before="100" w:beforeAutospacing="1" w:after="100" w:afterAutospacing="1"/>
    </w:pPr>
  </w:style>
  <w:style w:type="character" w:customStyle="1" w:styleId="normalchar">
    <w:name w:val="normal__char"/>
    <w:basedOn w:val="Fuentedeprrafopredeter"/>
    <w:rsid w:val="00853A19"/>
  </w:style>
  <w:style w:type="table" w:customStyle="1" w:styleId="Tablaconcuadrcula4">
    <w:name w:val="Tabla con cuadrícula4"/>
    <w:basedOn w:val="Tablanormal"/>
    <w:next w:val="Tablaconcuadrcula"/>
    <w:uiPriority w:val="39"/>
    <w:rsid w:val="008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2079B"/>
    <w:rPr>
      <w:color w:val="808080"/>
      <w:shd w:val="clear" w:color="auto" w:fill="E6E6E6"/>
    </w:rPr>
  </w:style>
  <w:style w:type="paragraph" w:customStyle="1" w:styleId="m5940261212921432839default">
    <w:name w:val="m_5940261212921432839default"/>
    <w:basedOn w:val="Normal"/>
    <w:rsid w:val="00DB0C02"/>
    <w:pPr>
      <w:spacing w:before="100" w:beforeAutospacing="1" w:after="100" w:afterAutospacing="1"/>
    </w:p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3C086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C5"/>
    <w:pPr>
      <w:spacing w:after="0" w:line="240" w:lineRule="auto"/>
    </w:pPr>
    <w:rPr>
      <w:rFonts w:ascii="Times New Roman" w:eastAsia="Times New Roman" w:hAnsi="Times New Roman" w:cs="Times New Roman"/>
      <w:sz w:val="24"/>
      <w:szCs w:val="24"/>
      <w:lang w:eastAsia="es-ES_tradnl"/>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b/>
      <w:sz w:val="22"/>
      <w:lang w:eastAsia="es-ES"/>
    </w:rPr>
  </w:style>
  <w:style w:type="paragraph" w:styleId="Ttulo5">
    <w:name w:val="heading 5"/>
    <w:basedOn w:val="Normal"/>
    <w:next w:val="Normal"/>
    <w:link w:val="Ttulo5Car"/>
    <w:uiPriority w:val="9"/>
    <w:qFormat/>
    <w:rsid w:val="00D404EF"/>
    <w:pPr>
      <w:keepNext/>
      <w:jc w:val="center"/>
      <w:outlineLvl w:val="4"/>
    </w:pPr>
    <w:rPr>
      <w:b/>
      <w:bCs/>
      <w:lang w:eastAsia="es-ES"/>
    </w:rPr>
  </w:style>
  <w:style w:type="paragraph" w:styleId="Ttulo6">
    <w:name w:val="heading 6"/>
    <w:basedOn w:val="Normal"/>
    <w:next w:val="Normal"/>
    <w:link w:val="Ttulo6Car"/>
    <w:qFormat/>
    <w:rsid w:val="00D404EF"/>
    <w:pPr>
      <w:spacing w:before="240" w:after="60"/>
      <w:outlineLvl w:val="5"/>
    </w:pPr>
    <w:rPr>
      <w:b/>
      <w:bCs/>
      <w:sz w:val="22"/>
      <w:szCs w:val="22"/>
      <w:lang w:eastAsia="es-ES"/>
    </w:rPr>
  </w:style>
  <w:style w:type="paragraph" w:styleId="Ttulo7">
    <w:name w:val="heading 7"/>
    <w:basedOn w:val="Normal"/>
    <w:next w:val="Normal"/>
    <w:link w:val="Ttulo7Car"/>
    <w:qFormat/>
    <w:rsid w:val="00D404EF"/>
    <w:pPr>
      <w:keepNext/>
      <w:outlineLvl w:val="6"/>
    </w:pPr>
    <w:rPr>
      <w:b/>
      <w:sz w:val="22"/>
      <w:szCs w:val="20"/>
      <w:lang w:eastAsia="es-ES"/>
    </w:rPr>
  </w:style>
  <w:style w:type="paragraph" w:styleId="Ttulo8">
    <w:name w:val="heading 8"/>
    <w:basedOn w:val="Normal"/>
    <w:next w:val="Normal"/>
    <w:link w:val="Ttulo8Car"/>
    <w:qFormat/>
    <w:rsid w:val="00D404EF"/>
    <w:pPr>
      <w:keepNext/>
      <w:outlineLvl w:val="7"/>
    </w:pPr>
    <w:rPr>
      <w:b/>
      <w:lang w:eastAsia="es-ES"/>
    </w:rPr>
  </w:style>
  <w:style w:type="paragraph" w:styleId="Ttulo9">
    <w:name w:val="heading 9"/>
    <w:basedOn w:val="Normal"/>
    <w:next w:val="Normal"/>
    <w:link w:val="Ttulo9Car"/>
    <w:qFormat/>
    <w:rsid w:val="00D404EF"/>
    <w:pPr>
      <w:keepNext/>
      <w:jc w:val="center"/>
      <w:outlineLvl w:val="8"/>
    </w:pPr>
    <w:rPr>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sz w:val="22"/>
      <w:szCs w:val="20"/>
      <w:lang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581157"/>
    <w:pPr>
      <w:spacing w:after="200" w:line="276" w:lineRule="auto"/>
      <w:ind w:left="720"/>
      <w:contextualSpacing/>
    </w:pPr>
    <w:rPr>
      <w:rFonts w:ascii="Calibri" w:eastAsia="Calibri" w:hAnsi="Calibri"/>
      <w:sz w:val="22"/>
      <w:szCs w:val="22"/>
      <w:lang w:eastAsia="en-US"/>
    </w:rPr>
  </w:style>
  <w:style w:type="paragraph" w:customStyle="1" w:styleId="jesus">
    <w:name w:val="jesus"/>
    <w:basedOn w:val="Normal"/>
    <w:uiPriority w:val="99"/>
    <w:rsid w:val="00BA5F7A"/>
    <w:pPr>
      <w:jc w:val="both"/>
    </w:pPr>
    <w:rPr>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sz w:val="22"/>
      <w:szCs w:val="22"/>
    </w:rPr>
  </w:style>
  <w:style w:type="paragraph" w:styleId="Textonotapie">
    <w:name w:val="footnote text"/>
    <w:basedOn w:val="Normal"/>
    <w:link w:val="TextonotapieCar"/>
    <w:rsid w:val="00D404EF"/>
    <w:rPr>
      <w:sz w:val="20"/>
      <w:szCs w:val="20"/>
      <w:lang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lang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sz w:val="28"/>
      <w:szCs w:val="20"/>
      <w:lang w:eastAsia="es-ES"/>
    </w:rPr>
  </w:style>
  <w:style w:type="paragraph" w:customStyle="1" w:styleId="bodytext3">
    <w:name w:val="bodytext3"/>
    <w:basedOn w:val="Normal"/>
    <w:rsid w:val="00D404EF"/>
    <w:pPr>
      <w:spacing w:before="100" w:beforeAutospacing="1" w:after="100" w:afterAutospacing="1"/>
    </w:pPr>
    <w:rPr>
      <w:lang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b/>
      <w:bCs/>
      <w:sz w:val="32"/>
      <w:lang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eastAsia="es-ES"/>
    </w:rPr>
  </w:style>
  <w:style w:type="paragraph" w:customStyle="1" w:styleId="Textoindependiente21">
    <w:name w:val="Texto independiente 21"/>
    <w:basedOn w:val="Normal"/>
    <w:rsid w:val="00D404EF"/>
    <w:pPr>
      <w:widowControl w:val="0"/>
    </w:pPr>
    <w:rPr>
      <w:szCs w:val="20"/>
      <w:lang w:eastAsia="es-ES"/>
    </w:rPr>
  </w:style>
  <w:style w:type="paragraph" w:styleId="Listaconvietas">
    <w:name w:val="List Bullet"/>
    <w:basedOn w:val="Normal"/>
    <w:autoRedefine/>
    <w:uiPriority w:val="99"/>
    <w:rsid w:val="00D404EF"/>
    <w:pPr>
      <w:ind w:firstLine="360"/>
    </w:pPr>
    <w:rPr>
      <w:lang w:eastAsia="es-ES"/>
    </w:rPr>
  </w:style>
  <w:style w:type="paragraph" w:styleId="Sangradetextonormal">
    <w:name w:val="Body Text Indent"/>
    <w:basedOn w:val="Normal"/>
    <w:link w:val="SangradetextonormalCar"/>
    <w:uiPriority w:val="99"/>
    <w:rsid w:val="00D404EF"/>
    <w:pPr>
      <w:ind w:firstLine="567"/>
      <w:jc w:val="both"/>
    </w:pPr>
    <w:rPr>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lang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eastAsia="es-ES"/>
    </w:rPr>
  </w:style>
  <w:style w:type="paragraph" w:customStyle="1" w:styleId="western">
    <w:name w:val="western"/>
    <w:basedOn w:val="Normal"/>
    <w:rsid w:val="00D404EF"/>
    <w:pPr>
      <w:spacing w:before="100" w:beforeAutospacing="1" w:after="100" w:afterAutospacing="1"/>
    </w:pPr>
    <w:rPr>
      <w:lang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szCs w:val="20"/>
      <w:lang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iCs/>
      <w:sz w:val="20"/>
      <w:lang w:val="es-ES_tradnl" w:eastAsia="es-ES"/>
    </w:rPr>
  </w:style>
  <w:style w:type="paragraph" w:customStyle="1" w:styleId="Prrafodelista11">
    <w:name w:val="Párrafo de lista11"/>
    <w:basedOn w:val="Normal"/>
    <w:rsid w:val="00D404EF"/>
    <w:pPr>
      <w:ind w:left="720"/>
    </w:pPr>
    <w:rPr>
      <w:lang w:eastAsia="es-ES"/>
    </w:rPr>
  </w:style>
  <w:style w:type="paragraph" w:styleId="Lista2">
    <w:name w:val="List 2"/>
    <w:basedOn w:val="Normal"/>
    <w:rsid w:val="00D404EF"/>
    <w:pPr>
      <w:ind w:left="566" w:hanging="283"/>
    </w:pPr>
    <w:rPr>
      <w:lang w:eastAsia="es-ES"/>
    </w:rPr>
  </w:style>
  <w:style w:type="paragraph" w:styleId="Sangranormal">
    <w:name w:val="Normal Indent"/>
    <w:basedOn w:val="Normal"/>
    <w:rsid w:val="00D404EF"/>
    <w:pPr>
      <w:ind w:left="708"/>
    </w:pPr>
    <w:rPr>
      <w:lang w:eastAsia="es-ES"/>
    </w:rPr>
  </w:style>
  <w:style w:type="paragraph" w:customStyle="1" w:styleId="Remiteabreviado">
    <w:name w:val="Remite abreviado"/>
    <w:basedOn w:val="Normal"/>
    <w:rsid w:val="00D404EF"/>
    <w:rPr>
      <w:lang w:eastAsia="es-ES"/>
    </w:rPr>
  </w:style>
  <w:style w:type="paragraph" w:customStyle="1" w:styleId="Prrafodelista2">
    <w:name w:val="Párrafo de lista2"/>
    <w:basedOn w:val="Normal"/>
    <w:rsid w:val="00D404EF"/>
    <w:pPr>
      <w:ind w:left="720"/>
      <w:contextualSpacing/>
    </w:pPr>
    <w:rPr>
      <w:lang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lang w:eastAsia="ar-SA"/>
    </w:rPr>
  </w:style>
  <w:style w:type="paragraph" w:customStyle="1" w:styleId="Direccin1">
    <w:name w:val="Dirección 1"/>
    <w:basedOn w:val="Normal"/>
    <w:rsid w:val="00D404EF"/>
    <w:pPr>
      <w:spacing w:line="160" w:lineRule="atLeast"/>
      <w:jc w:val="both"/>
    </w:pPr>
    <w:rPr>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sz w:val="20"/>
      <w:szCs w:val="20"/>
      <w:lang w:val="en-US" w:eastAsia="ar-SA"/>
    </w:rPr>
  </w:style>
  <w:style w:type="paragraph" w:customStyle="1" w:styleId="Institution">
    <w:name w:val="Institution"/>
    <w:basedOn w:val="Normal"/>
    <w:next w:val="Achievement"/>
    <w:rsid w:val="00D404EF"/>
    <w:pPr>
      <w:spacing w:before="240" w:after="60" w:line="220" w:lineRule="atLeast"/>
    </w:pPr>
    <w:rPr>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lang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lang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sz w:val="20"/>
      <w:szCs w:val="20"/>
      <w:lang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lang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b/>
      <w:bCs/>
      <w:caps/>
      <w:sz w:val="28"/>
      <w:szCs w:val="28"/>
      <w:lang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lang w:eastAsia="es-ES"/>
    </w:rPr>
  </w:style>
  <w:style w:type="paragraph" w:customStyle="1" w:styleId="autor">
    <w:name w:val="autor"/>
    <w:basedOn w:val="Normal"/>
    <w:rsid w:val="00D404EF"/>
    <w:pPr>
      <w:spacing w:before="100" w:beforeAutospacing="1" w:after="100" w:afterAutospacing="1"/>
    </w:pPr>
    <w:rPr>
      <w:lang w:eastAsia="es-ES"/>
    </w:rPr>
  </w:style>
  <w:style w:type="paragraph" w:customStyle="1" w:styleId="pautores">
    <w:name w:val="pautores"/>
    <w:basedOn w:val="Normal"/>
    <w:rsid w:val="00D404EF"/>
    <w:rPr>
      <w:rFonts w:ascii="Verdana" w:hAnsi="Verdana"/>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lang w:eastAsia="es-ES"/>
    </w:rPr>
  </w:style>
  <w:style w:type="paragraph" w:customStyle="1" w:styleId="BodyText31">
    <w:name w:val="Body Text 31"/>
    <w:basedOn w:val="Normal"/>
    <w:rsid w:val="00F04392"/>
    <w:rPr>
      <w:sz w:val="28"/>
      <w:szCs w:val="20"/>
      <w:lang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customStyle="1" w:styleId="academic-publication">
    <w:name w:val="academic-publication"/>
    <w:basedOn w:val="Normal"/>
    <w:rsid w:val="00853A19"/>
    <w:pPr>
      <w:spacing w:before="100" w:beforeAutospacing="1" w:after="100" w:afterAutospacing="1"/>
    </w:pPr>
  </w:style>
  <w:style w:type="character" w:customStyle="1" w:styleId="normalchar">
    <w:name w:val="normal__char"/>
    <w:basedOn w:val="Fuentedeprrafopredeter"/>
    <w:rsid w:val="00853A19"/>
  </w:style>
  <w:style w:type="table" w:customStyle="1" w:styleId="Tablaconcuadrcula4">
    <w:name w:val="Tabla con cuadrícula4"/>
    <w:basedOn w:val="Tablanormal"/>
    <w:next w:val="Tablaconcuadrcula"/>
    <w:uiPriority w:val="39"/>
    <w:rsid w:val="008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2079B"/>
    <w:rPr>
      <w:color w:val="808080"/>
      <w:shd w:val="clear" w:color="auto" w:fill="E6E6E6"/>
    </w:rPr>
  </w:style>
  <w:style w:type="paragraph" w:customStyle="1" w:styleId="m5940261212921432839default">
    <w:name w:val="m_5940261212921432839default"/>
    <w:basedOn w:val="Normal"/>
    <w:rsid w:val="00DB0C02"/>
    <w:pPr>
      <w:spacing w:before="100" w:beforeAutospacing="1" w:after="100" w:afterAutospacing="1"/>
    </w:p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3C08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76904016">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18127014">
      <w:bodyDiv w:val="1"/>
      <w:marLeft w:val="0"/>
      <w:marRight w:val="0"/>
      <w:marTop w:val="0"/>
      <w:marBottom w:val="0"/>
      <w:divBdr>
        <w:top w:val="none" w:sz="0" w:space="0" w:color="auto"/>
        <w:left w:val="none" w:sz="0" w:space="0" w:color="auto"/>
        <w:bottom w:val="none" w:sz="0" w:space="0" w:color="auto"/>
        <w:right w:val="none" w:sz="0" w:space="0" w:color="auto"/>
      </w:divBdr>
      <w:divsChild>
        <w:div w:id="211961117">
          <w:marLeft w:val="0"/>
          <w:marRight w:val="0"/>
          <w:marTop w:val="0"/>
          <w:marBottom w:val="0"/>
          <w:divBdr>
            <w:top w:val="none" w:sz="0" w:space="0" w:color="auto"/>
            <w:left w:val="none" w:sz="0" w:space="0" w:color="auto"/>
            <w:bottom w:val="none" w:sz="0" w:space="0" w:color="auto"/>
            <w:right w:val="none" w:sz="0" w:space="0" w:color="auto"/>
          </w:divBdr>
          <w:divsChild>
            <w:div w:id="780415560">
              <w:marLeft w:val="0"/>
              <w:marRight w:val="0"/>
              <w:marTop w:val="0"/>
              <w:marBottom w:val="0"/>
              <w:divBdr>
                <w:top w:val="none" w:sz="0" w:space="0" w:color="auto"/>
                <w:left w:val="none" w:sz="0" w:space="0" w:color="auto"/>
                <w:bottom w:val="none" w:sz="0" w:space="0" w:color="auto"/>
                <w:right w:val="none" w:sz="0" w:space="0" w:color="auto"/>
              </w:divBdr>
              <w:divsChild>
                <w:div w:id="1923031410">
                  <w:marLeft w:val="0"/>
                  <w:marRight w:val="0"/>
                  <w:marTop w:val="0"/>
                  <w:marBottom w:val="0"/>
                  <w:divBdr>
                    <w:top w:val="none" w:sz="0" w:space="0" w:color="auto"/>
                    <w:left w:val="none" w:sz="0" w:space="0" w:color="auto"/>
                    <w:bottom w:val="none" w:sz="0" w:space="0" w:color="auto"/>
                    <w:right w:val="none" w:sz="0" w:space="0" w:color="auto"/>
                  </w:divBdr>
                  <w:divsChild>
                    <w:div w:id="8312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43895500">
      <w:bodyDiv w:val="1"/>
      <w:marLeft w:val="0"/>
      <w:marRight w:val="0"/>
      <w:marTop w:val="0"/>
      <w:marBottom w:val="0"/>
      <w:divBdr>
        <w:top w:val="none" w:sz="0" w:space="0" w:color="auto"/>
        <w:left w:val="none" w:sz="0" w:space="0" w:color="auto"/>
        <w:bottom w:val="none" w:sz="0" w:space="0" w:color="auto"/>
        <w:right w:val="none" w:sz="0" w:space="0" w:color="auto"/>
      </w:divBdr>
    </w:div>
    <w:div w:id="404954405">
      <w:bodyDiv w:val="1"/>
      <w:marLeft w:val="0"/>
      <w:marRight w:val="0"/>
      <w:marTop w:val="0"/>
      <w:marBottom w:val="0"/>
      <w:divBdr>
        <w:top w:val="none" w:sz="0" w:space="0" w:color="auto"/>
        <w:left w:val="none" w:sz="0" w:space="0" w:color="auto"/>
        <w:bottom w:val="none" w:sz="0" w:space="0" w:color="auto"/>
        <w:right w:val="none" w:sz="0" w:space="0" w:color="auto"/>
      </w:divBdr>
    </w:div>
    <w:div w:id="410129895">
      <w:bodyDiv w:val="1"/>
      <w:marLeft w:val="0"/>
      <w:marRight w:val="0"/>
      <w:marTop w:val="0"/>
      <w:marBottom w:val="0"/>
      <w:divBdr>
        <w:top w:val="none" w:sz="0" w:space="0" w:color="auto"/>
        <w:left w:val="none" w:sz="0" w:space="0" w:color="auto"/>
        <w:bottom w:val="none" w:sz="0" w:space="0" w:color="auto"/>
        <w:right w:val="none" w:sz="0" w:space="0" w:color="auto"/>
      </w:divBdr>
    </w:div>
    <w:div w:id="419646572">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658926624">
      <w:bodyDiv w:val="1"/>
      <w:marLeft w:val="0"/>
      <w:marRight w:val="0"/>
      <w:marTop w:val="0"/>
      <w:marBottom w:val="0"/>
      <w:divBdr>
        <w:top w:val="none" w:sz="0" w:space="0" w:color="auto"/>
        <w:left w:val="none" w:sz="0" w:space="0" w:color="auto"/>
        <w:bottom w:val="none" w:sz="0" w:space="0" w:color="auto"/>
        <w:right w:val="none" w:sz="0" w:space="0" w:color="auto"/>
      </w:divBdr>
    </w:div>
    <w:div w:id="688801146">
      <w:bodyDiv w:val="1"/>
      <w:marLeft w:val="0"/>
      <w:marRight w:val="0"/>
      <w:marTop w:val="0"/>
      <w:marBottom w:val="0"/>
      <w:divBdr>
        <w:top w:val="none" w:sz="0" w:space="0" w:color="auto"/>
        <w:left w:val="none" w:sz="0" w:space="0" w:color="auto"/>
        <w:bottom w:val="none" w:sz="0" w:space="0" w:color="auto"/>
        <w:right w:val="none" w:sz="0" w:space="0" w:color="auto"/>
      </w:divBdr>
      <w:divsChild>
        <w:div w:id="1650791870">
          <w:marLeft w:val="0"/>
          <w:marRight w:val="0"/>
          <w:marTop w:val="0"/>
          <w:marBottom w:val="0"/>
          <w:divBdr>
            <w:top w:val="none" w:sz="0" w:space="0" w:color="auto"/>
            <w:left w:val="none" w:sz="0" w:space="0" w:color="auto"/>
            <w:bottom w:val="none" w:sz="0" w:space="0" w:color="auto"/>
            <w:right w:val="none" w:sz="0" w:space="0" w:color="auto"/>
          </w:divBdr>
          <w:divsChild>
            <w:div w:id="1753969344">
              <w:marLeft w:val="0"/>
              <w:marRight w:val="0"/>
              <w:marTop w:val="0"/>
              <w:marBottom w:val="0"/>
              <w:divBdr>
                <w:top w:val="none" w:sz="0" w:space="0" w:color="auto"/>
                <w:left w:val="none" w:sz="0" w:space="0" w:color="auto"/>
                <w:bottom w:val="none" w:sz="0" w:space="0" w:color="auto"/>
                <w:right w:val="none" w:sz="0" w:space="0" w:color="auto"/>
              </w:divBdr>
              <w:divsChild>
                <w:div w:id="821501797">
                  <w:marLeft w:val="0"/>
                  <w:marRight w:val="0"/>
                  <w:marTop w:val="0"/>
                  <w:marBottom w:val="0"/>
                  <w:divBdr>
                    <w:top w:val="none" w:sz="0" w:space="0" w:color="auto"/>
                    <w:left w:val="none" w:sz="0" w:space="0" w:color="auto"/>
                    <w:bottom w:val="none" w:sz="0" w:space="0" w:color="auto"/>
                    <w:right w:val="none" w:sz="0" w:space="0" w:color="auto"/>
                  </w:divBdr>
                  <w:divsChild>
                    <w:div w:id="364065633">
                      <w:marLeft w:val="0"/>
                      <w:marRight w:val="0"/>
                      <w:marTop w:val="0"/>
                      <w:marBottom w:val="0"/>
                      <w:divBdr>
                        <w:top w:val="none" w:sz="0" w:space="0" w:color="auto"/>
                        <w:left w:val="none" w:sz="0" w:space="0" w:color="auto"/>
                        <w:bottom w:val="none" w:sz="0" w:space="0" w:color="auto"/>
                        <w:right w:val="none" w:sz="0" w:space="0" w:color="auto"/>
                      </w:divBdr>
                      <w:divsChild>
                        <w:div w:id="362049701">
                          <w:marLeft w:val="0"/>
                          <w:marRight w:val="0"/>
                          <w:marTop w:val="0"/>
                          <w:marBottom w:val="0"/>
                          <w:divBdr>
                            <w:top w:val="none" w:sz="0" w:space="0" w:color="auto"/>
                            <w:left w:val="none" w:sz="0" w:space="0" w:color="auto"/>
                            <w:bottom w:val="none" w:sz="0" w:space="0" w:color="auto"/>
                            <w:right w:val="none" w:sz="0" w:space="0" w:color="auto"/>
                          </w:divBdr>
                          <w:divsChild>
                            <w:div w:id="1101612384">
                              <w:marLeft w:val="0"/>
                              <w:marRight w:val="0"/>
                              <w:marTop w:val="0"/>
                              <w:marBottom w:val="0"/>
                              <w:divBdr>
                                <w:top w:val="none" w:sz="0" w:space="0" w:color="auto"/>
                                <w:left w:val="none" w:sz="0" w:space="0" w:color="auto"/>
                                <w:bottom w:val="none" w:sz="0" w:space="0" w:color="auto"/>
                                <w:right w:val="none" w:sz="0" w:space="0" w:color="auto"/>
                              </w:divBdr>
                              <w:divsChild>
                                <w:div w:id="1696808489">
                                  <w:marLeft w:val="0"/>
                                  <w:marRight w:val="0"/>
                                  <w:marTop w:val="0"/>
                                  <w:marBottom w:val="0"/>
                                  <w:divBdr>
                                    <w:top w:val="none" w:sz="0" w:space="0" w:color="auto"/>
                                    <w:left w:val="none" w:sz="0" w:space="0" w:color="auto"/>
                                    <w:bottom w:val="none" w:sz="0" w:space="0" w:color="auto"/>
                                    <w:right w:val="none" w:sz="0" w:space="0" w:color="auto"/>
                                  </w:divBdr>
                                  <w:divsChild>
                                    <w:div w:id="458956741">
                                      <w:marLeft w:val="0"/>
                                      <w:marRight w:val="0"/>
                                      <w:marTop w:val="0"/>
                                      <w:marBottom w:val="0"/>
                                      <w:divBdr>
                                        <w:top w:val="none" w:sz="0" w:space="0" w:color="auto"/>
                                        <w:left w:val="none" w:sz="0" w:space="0" w:color="auto"/>
                                        <w:bottom w:val="none" w:sz="0" w:space="0" w:color="auto"/>
                                        <w:right w:val="none" w:sz="0" w:space="0" w:color="auto"/>
                                      </w:divBdr>
                                      <w:divsChild>
                                        <w:div w:id="1344017563">
                                          <w:marLeft w:val="0"/>
                                          <w:marRight w:val="0"/>
                                          <w:marTop w:val="0"/>
                                          <w:marBottom w:val="0"/>
                                          <w:divBdr>
                                            <w:top w:val="none" w:sz="0" w:space="0" w:color="auto"/>
                                            <w:left w:val="none" w:sz="0" w:space="0" w:color="auto"/>
                                            <w:bottom w:val="none" w:sz="0" w:space="0" w:color="auto"/>
                                            <w:right w:val="none" w:sz="0" w:space="0" w:color="auto"/>
                                          </w:divBdr>
                                          <w:divsChild>
                                            <w:div w:id="740255219">
                                              <w:marLeft w:val="0"/>
                                              <w:marRight w:val="0"/>
                                              <w:marTop w:val="0"/>
                                              <w:marBottom w:val="0"/>
                                              <w:divBdr>
                                                <w:top w:val="none" w:sz="0" w:space="0" w:color="auto"/>
                                                <w:left w:val="none" w:sz="0" w:space="0" w:color="auto"/>
                                                <w:bottom w:val="none" w:sz="0" w:space="0" w:color="auto"/>
                                                <w:right w:val="none" w:sz="0" w:space="0" w:color="auto"/>
                                              </w:divBdr>
                                              <w:divsChild>
                                                <w:div w:id="1599561422">
                                                  <w:marLeft w:val="0"/>
                                                  <w:marRight w:val="0"/>
                                                  <w:marTop w:val="0"/>
                                                  <w:marBottom w:val="0"/>
                                                  <w:divBdr>
                                                    <w:top w:val="none" w:sz="0" w:space="0" w:color="auto"/>
                                                    <w:left w:val="none" w:sz="0" w:space="0" w:color="auto"/>
                                                    <w:bottom w:val="none" w:sz="0" w:space="0" w:color="auto"/>
                                                    <w:right w:val="none" w:sz="0" w:space="0" w:color="auto"/>
                                                  </w:divBdr>
                                                  <w:divsChild>
                                                    <w:div w:id="1600139470">
                                                      <w:marLeft w:val="0"/>
                                                      <w:marRight w:val="0"/>
                                                      <w:marTop w:val="0"/>
                                                      <w:marBottom w:val="0"/>
                                                      <w:divBdr>
                                                        <w:top w:val="none" w:sz="0" w:space="0" w:color="auto"/>
                                                        <w:left w:val="none" w:sz="0" w:space="0" w:color="auto"/>
                                                        <w:bottom w:val="none" w:sz="0" w:space="0" w:color="auto"/>
                                                        <w:right w:val="none" w:sz="0" w:space="0" w:color="auto"/>
                                                      </w:divBdr>
                                                      <w:divsChild>
                                                        <w:div w:id="1457409102">
                                                          <w:marLeft w:val="0"/>
                                                          <w:marRight w:val="0"/>
                                                          <w:marTop w:val="0"/>
                                                          <w:marBottom w:val="0"/>
                                                          <w:divBdr>
                                                            <w:top w:val="none" w:sz="0" w:space="0" w:color="auto"/>
                                                            <w:left w:val="none" w:sz="0" w:space="0" w:color="auto"/>
                                                            <w:bottom w:val="none" w:sz="0" w:space="0" w:color="auto"/>
                                                            <w:right w:val="none" w:sz="0" w:space="0" w:color="auto"/>
                                                          </w:divBdr>
                                                          <w:divsChild>
                                                            <w:div w:id="1791700530">
                                                              <w:marLeft w:val="0"/>
                                                              <w:marRight w:val="0"/>
                                                              <w:marTop w:val="0"/>
                                                              <w:marBottom w:val="0"/>
                                                              <w:divBdr>
                                                                <w:top w:val="none" w:sz="0" w:space="0" w:color="auto"/>
                                                                <w:left w:val="none" w:sz="0" w:space="0" w:color="auto"/>
                                                                <w:bottom w:val="none" w:sz="0" w:space="0" w:color="auto"/>
                                                                <w:right w:val="none" w:sz="0" w:space="0" w:color="auto"/>
                                                              </w:divBdr>
                                                              <w:divsChild>
                                                                <w:div w:id="2145662352">
                                                                  <w:marLeft w:val="0"/>
                                                                  <w:marRight w:val="0"/>
                                                                  <w:marTop w:val="0"/>
                                                                  <w:marBottom w:val="0"/>
                                                                  <w:divBdr>
                                                                    <w:top w:val="none" w:sz="0" w:space="0" w:color="auto"/>
                                                                    <w:left w:val="none" w:sz="0" w:space="0" w:color="auto"/>
                                                                    <w:bottom w:val="none" w:sz="0" w:space="0" w:color="auto"/>
                                                                    <w:right w:val="none" w:sz="0" w:space="0" w:color="auto"/>
                                                                  </w:divBdr>
                                                                  <w:divsChild>
                                                                    <w:div w:id="606886304">
                                                                      <w:marLeft w:val="0"/>
                                                                      <w:marRight w:val="0"/>
                                                                      <w:marTop w:val="0"/>
                                                                      <w:marBottom w:val="0"/>
                                                                      <w:divBdr>
                                                                        <w:top w:val="none" w:sz="0" w:space="0" w:color="auto"/>
                                                                        <w:left w:val="none" w:sz="0" w:space="0" w:color="auto"/>
                                                                        <w:bottom w:val="none" w:sz="0" w:space="0" w:color="auto"/>
                                                                        <w:right w:val="none" w:sz="0" w:space="0" w:color="auto"/>
                                                                      </w:divBdr>
                                                                      <w:divsChild>
                                                                        <w:div w:id="1836413891">
                                                                          <w:marLeft w:val="0"/>
                                                                          <w:marRight w:val="0"/>
                                                                          <w:marTop w:val="0"/>
                                                                          <w:marBottom w:val="0"/>
                                                                          <w:divBdr>
                                                                            <w:top w:val="none" w:sz="0" w:space="0" w:color="auto"/>
                                                                            <w:left w:val="none" w:sz="0" w:space="0" w:color="auto"/>
                                                                            <w:bottom w:val="none" w:sz="0" w:space="0" w:color="auto"/>
                                                                            <w:right w:val="none" w:sz="0" w:space="0" w:color="auto"/>
                                                                          </w:divBdr>
                                                                          <w:divsChild>
                                                                            <w:div w:id="445933234">
                                                                              <w:marLeft w:val="0"/>
                                                                              <w:marRight w:val="0"/>
                                                                              <w:marTop w:val="0"/>
                                                                              <w:marBottom w:val="0"/>
                                                                              <w:divBdr>
                                                                                <w:top w:val="none" w:sz="0" w:space="0" w:color="auto"/>
                                                                                <w:left w:val="none" w:sz="0" w:space="0" w:color="auto"/>
                                                                                <w:bottom w:val="none" w:sz="0" w:space="0" w:color="auto"/>
                                                                                <w:right w:val="none" w:sz="0" w:space="0" w:color="auto"/>
                                                                              </w:divBdr>
                                                                              <w:divsChild>
                                                                                <w:div w:id="1335720832">
                                                                                  <w:marLeft w:val="0"/>
                                                                                  <w:marRight w:val="0"/>
                                                                                  <w:marTop w:val="0"/>
                                                                                  <w:marBottom w:val="0"/>
                                                                                  <w:divBdr>
                                                                                    <w:top w:val="none" w:sz="0" w:space="0" w:color="auto"/>
                                                                                    <w:left w:val="none" w:sz="0" w:space="0" w:color="auto"/>
                                                                                    <w:bottom w:val="none" w:sz="0" w:space="0" w:color="auto"/>
                                                                                    <w:right w:val="none" w:sz="0" w:space="0" w:color="auto"/>
                                                                                  </w:divBdr>
                                                                                  <w:divsChild>
                                                                                    <w:div w:id="1718818689">
                                                                                      <w:marLeft w:val="0"/>
                                                                                      <w:marRight w:val="0"/>
                                                                                      <w:marTop w:val="0"/>
                                                                                      <w:marBottom w:val="0"/>
                                                                                      <w:divBdr>
                                                                                        <w:top w:val="none" w:sz="0" w:space="0" w:color="auto"/>
                                                                                        <w:left w:val="none" w:sz="0" w:space="0" w:color="auto"/>
                                                                                        <w:bottom w:val="none" w:sz="0" w:space="0" w:color="auto"/>
                                                                                        <w:right w:val="none" w:sz="0" w:space="0" w:color="auto"/>
                                                                                      </w:divBdr>
                                                                                      <w:divsChild>
                                                                                        <w:div w:id="533735116">
                                                                                          <w:marLeft w:val="0"/>
                                                                                          <w:marRight w:val="0"/>
                                                                                          <w:marTop w:val="0"/>
                                                                                          <w:marBottom w:val="0"/>
                                                                                          <w:divBdr>
                                                                                            <w:top w:val="none" w:sz="0" w:space="0" w:color="auto"/>
                                                                                            <w:left w:val="none" w:sz="0" w:space="0" w:color="auto"/>
                                                                                            <w:bottom w:val="none" w:sz="0" w:space="0" w:color="auto"/>
                                                                                            <w:right w:val="none" w:sz="0" w:space="0" w:color="auto"/>
                                                                                          </w:divBdr>
                                                                                          <w:divsChild>
                                                                                            <w:div w:id="22093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31683644">
                                                                                                  <w:marLeft w:val="0"/>
                                                                                                  <w:marRight w:val="0"/>
                                                                                                  <w:marTop w:val="0"/>
                                                                                                  <w:marBottom w:val="0"/>
                                                                                                  <w:divBdr>
                                                                                                    <w:top w:val="none" w:sz="0" w:space="0" w:color="auto"/>
                                                                                                    <w:left w:val="none" w:sz="0" w:space="0" w:color="auto"/>
                                                                                                    <w:bottom w:val="none" w:sz="0" w:space="0" w:color="auto"/>
                                                                                                    <w:right w:val="none" w:sz="0" w:space="0" w:color="auto"/>
                                                                                                  </w:divBdr>
                                                                                                  <w:divsChild>
                                                                                                    <w:div w:id="731464962">
                                                                                                      <w:marLeft w:val="0"/>
                                                                                                      <w:marRight w:val="0"/>
                                                                                                      <w:marTop w:val="0"/>
                                                                                                      <w:marBottom w:val="0"/>
                                                                                                      <w:divBdr>
                                                                                                        <w:top w:val="none" w:sz="0" w:space="0" w:color="auto"/>
                                                                                                        <w:left w:val="none" w:sz="0" w:space="0" w:color="auto"/>
                                                                                                        <w:bottom w:val="none" w:sz="0" w:space="0" w:color="auto"/>
                                                                                                        <w:right w:val="none" w:sz="0" w:space="0" w:color="auto"/>
                                                                                                      </w:divBdr>
                                                                                                      <w:divsChild>
                                                                                                        <w:div w:id="55398620">
                                                                                                          <w:marLeft w:val="0"/>
                                                                                                          <w:marRight w:val="0"/>
                                                                                                          <w:marTop w:val="0"/>
                                                                                                          <w:marBottom w:val="0"/>
                                                                                                          <w:divBdr>
                                                                                                            <w:top w:val="none" w:sz="0" w:space="0" w:color="auto"/>
                                                                                                            <w:left w:val="none" w:sz="0" w:space="0" w:color="auto"/>
                                                                                                            <w:bottom w:val="none" w:sz="0" w:space="0" w:color="auto"/>
                                                                                                            <w:right w:val="none" w:sz="0" w:space="0" w:color="auto"/>
                                                                                                          </w:divBdr>
                                                                                                          <w:divsChild>
                                                                                                            <w:div w:id="990208741">
                                                                                                              <w:marLeft w:val="0"/>
                                                                                                              <w:marRight w:val="0"/>
                                                                                                              <w:marTop w:val="0"/>
                                                                                                              <w:marBottom w:val="0"/>
                                                                                                              <w:divBdr>
                                                                                                                <w:top w:val="none" w:sz="0" w:space="0" w:color="auto"/>
                                                                                                                <w:left w:val="none" w:sz="0" w:space="0" w:color="auto"/>
                                                                                                                <w:bottom w:val="none" w:sz="0" w:space="0" w:color="auto"/>
                                                                                                                <w:right w:val="none" w:sz="0" w:space="0" w:color="auto"/>
                                                                                                              </w:divBdr>
                                                                                                              <w:divsChild>
                                                                                                                <w:div w:id="222251912">
                                                                                                                  <w:marLeft w:val="-450"/>
                                                                                                                  <w:marRight w:val="0"/>
                                                                                                                  <w:marTop w:val="150"/>
                                                                                                                  <w:marBottom w:val="225"/>
                                                                                                                  <w:divBdr>
                                                                                                                    <w:top w:val="single" w:sz="6" w:space="2" w:color="D8D8D8"/>
                                                                                                                    <w:left w:val="single" w:sz="6" w:space="2" w:color="D8D8D8"/>
                                                                                                                    <w:bottom w:val="single" w:sz="6" w:space="2" w:color="D8D8D8"/>
                                                                                                                    <w:right w:val="single" w:sz="6" w:space="2" w:color="D8D8D8"/>
                                                                                                                  </w:divBdr>
                                                                                                                  <w:divsChild>
                                                                                                                    <w:div w:id="895626964">
                                                                                                                      <w:marLeft w:val="225"/>
                                                                                                                      <w:marRight w:val="225"/>
                                                                                                                      <w:marTop w:val="75"/>
                                                                                                                      <w:marBottom w:val="75"/>
                                                                                                                      <w:divBdr>
                                                                                                                        <w:top w:val="none" w:sz="0" w:space="0" w:color="auto"/>
                                                                                                                        <w:left w:val="none" w:sz="0" w:space="0" w:color="auto"/>
                                                                                                                        <w:bottom w:val="none" w:sz="0" w:space="0" w:color="auto"/>
                                                                                                                        <w:right w:val="none" w:sz="0" w:space="0" w:color="auto"/>
                                                                                                                      </w:divBdr>
                                                                                                                      <w:divsChild>
                                                                                                                        <w:div w:id="231163293">
                                                                                                                          <w:marLeft w:val="0"/>
                                                                                                                          <w:marRight w:val="0"/>
                                                                                                                          <w:marTop w:val="0"/>
                                                                                                                          <w:marBottom w:val="0"/>
                                                                                                                          <w:divBdr>
                                                                                                                            <w:top w:val="single" w:sz="6" w:space="0" w:color="auto"/>
                                                                                                                            <w:left w:val="single" w:sz="6" w:space="0" w:color="auto"/>
                                                                                                                            <w:bottom w:val="single" w:sz="6" w:space="0" w:color="auto"/>
                                                                                                                            <w:right w:val="single" w:sz="6" w:space="0" w:color="auto"/>
                                                                                                                          </w:divBdr>
                                                                                                                          <w:divsChild>
                                                                                                                            <w:div w:id="1402369706">
                                                                                                                              <w:marLeft w:val="0"/>
                                                                                                                              <w:marRight w:val="0"/>
                                                                                                                              <w:marTop w:val="0"/>
                                                                                                                              <w:marBottom w:val="0"/>
                                                                                                                              <w:divBdr>
                                                                                                                                <w:top w:val="none" w:sz="0" w:space="0" w:color="auto"/>
                                                                                                                                <w:left w:val="none" w:sz="0" w:space="0" w:color="auto"/>
                                                                                                                                <w:bottom w:val="none" w:sz="0" w:space="0" w:color="auto"/>
                                                                                                                                <w:right w:val="none" w:sz="0" w:space="0" w:color="auto"/>
                                                                                                                              </w:divBdr>
                                                                                                                              <w:divsChild>
                                                                                                                                <w:div w:id="1616673252">
                                                                                                                                  <w:marLeft w:val="0"/>
                                                                                                                                  <w:marRight w:val="0"/>
                                                                                                                                  <w:marTop w:val="0"/>
                                                                                                                                  <w:marBottom w:val="0"/>
                                                                                                                                  <w:divBdr>
                                                                                                                                    <w:top w:val="none" w:sz="0" w:space="0" w:color="auto"/>
                                                                                                                                    <w:left w:val="none" w:sz="0" w:space="0" w:color="auto"/>
                                                                                                                                    <w:bottom w:val="none" w:sz="0" w:space="0" w:color="auto"/>
                                                                                                                                    <w:right w:val="none" w:sz="0" w:space="0" w:color="auto"/>
                                                                                                                                  </w:divBdr>
                                                                                                                                  <w:divsChild>
                                                                                                                                    <w:div w:id="1127971017">
                                                                                                                                      <w:marLeft w:val="0"/>
                                                                                                                                      <w:marRight w:val="0"/>
                                                                                                                                      <w:marTop w:val="0"/>
                                                                                                                                      <w:marBottom w:val="0"/>
                                                                                                                                      <w:divBdr>
                                                                                                                                        <w:top w:val="none" w:sz="0" w:space="0" w:color="auto"/>
                                                                                                                                        <w:left w:val="none" w:sz="0" w:space="0" w:color="auto"/>
                                                                                                                                        <w:bottom w:val="none" w:sz="0" w:space="0" w:color="auto"/>
                                                                                                                                        <w:right w:val="none" w:sz="0" w:space="0" w:color="auto"/>
                                                                                                                                      </w:divBdr>
                                                                                                                                      <w:divsChild>
                                                                                                                                        <w:div w:id="243418221">
                                                                                                                                          <w:marLeft w:val="0"/>
                                                                                                                                          <w:marRight w:val="0"/>
                                                                                                                                          <w:marTop w:val="0"/>
                                                                                                                                          <w:marBottom w:val="0"/>
                                                                                                                                          <w:divBdr>
                                                                                                                                            <w:top w:val="none" w:sz="0" w:space="0" w:color="auto"/>
                                                                                                                                            <w:left w:val="none" w:sz="0" w:space="0" w:color="auto"/>
                                                                                                                                            <w:bottom w:val="none" w:sz="0" w:space="0" w:color="auto"/>
                                                                                                                                            <w:right w:val="none" w:sz="0" w:space="0" w:color="auto"/>
                                                                                                                                          </w:divBdr>
                                                                                                                                        </w:div>
                                                                                                                                        <w:div w:id="403797895">
                                                                                                                                          <w:marLeft w:val="0"/>
                                                                                                                                          <w:marRight w:val="0"/>
                                                                                                                                          <w:marTop w:val="0"/>
                                                                                                                                          <w:marBottom w:val="0"/>
                                                                                                                                          <w:divBdr>
                                                                                                                                            <w:top w:val="none" w:sz="0" w:space="0" w:color="auto"/>
                                                                                                                                            <w:left w:val="none" w:sz="0" w:space="0" w:color="auto"/>
                                                                                                                                            <w:bottom w:val="none" w:sz="0" w:space="0" w:color="auto"/>
                                                                                                                                            <w:right w:val="none" w:sz="0" w:space="0" w:color="auto"/>
                                                                                                                                          </w:divBdr>
                                                                                                                                        </w:div>
                                                                                                                                        <w:div w:id="477765636">
                                                                                                                                          <w:marLeft w:val="0"/>
                                                                                                                                          <w:marRight w:val="0"/>
                                                                                                                                          <w:marTop w:val="0"/>
                                                                                                                                          <w:marBottom w:val="0"/>
                                                                                                                                          <w:divBdr>
                                                                                                                                            <w:top w:val="none" w:sz="0" w:space="0" w:color="auto"/>
                                                                                                                                            <w:left w:val="none" w:sz="0" w:space="0" w:color="auto"/>
                                                                                                                                            <w:bottom w:val="none" w:sz="0" w:space="0" w:color="auto"/>
                                                                                                                                            <w:right w:val="none" w:sz="0" w:space="0" w:color="auto"/>
                                                                                                                                          </w:divBdr>
                                                                                                                                        </w:div>
                                                                                                                                        <w:div w:id="1217355373">
                                                                                                                                          <w:marLeft w:val="0"/>
                                                                                                                                          <w:marRight w:val="0"/>
                                                                                                                                          <w:marTop w:val="0"/>
                                                                                                                                          <w:marBottom w:val="0"/>
                                                                                                                                          <w:divBdr>
                                                                                                                                            <w:top w:val="none" w:sz="0" w:space="0" w:color="auto"/>
                                                                                                                                            <w:left w:val="none" w:sz="0" w:space="0" w:color="auto"/>
                                                                                                                                            <w:bottom w:val="none" w:sz="0" w:space="0" w:color="auto"/>
                                                                                                                                            <w:right w:val="none" w:sz="0" w:space="0" w:color="auto"/>
                                                                                                                                          </w:divBdr>
                                                                                                                                        </w:div>
                                                                                                                                        <w:div w:id="1363552106">
                                                                                                                                          <w:marLeft w:val="0"/>
                                                                                                                                          <w:marRight w:val="0"/>
                                                                                                                                          <w:marTop w:val="0"/>
                                                                                                                                          <w:marBottom w:val="0"/>
                                                                                                                                          <w:divBdr>
                                                                                                                                            <w:top w:val="none" w:sz="0" w:space="0" w:color="auto"/>
                                                                                                                                            <w:left w:val="none" w:sz="0" w:space="0" w:color="auto"/>
                                                                                                                                            <w:bottom w:val="none" w:sz="0" w:space="0" w:color="auto"/>
                                                                                                                                            <w:right w:val="none" w:sz="0" w:space="0" w:color="auto"/>
                                                                                                                                          </w:divBdr>
                                                                                                                                        </w:div>
                                                                                                                                        <w:div w:id="18714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361903">
      <w:bodyDiv w:val="1"/>
      <w:marLeft w:val="0"/>
      <w:marRight w:val="0"/>
      <w:marTop w:val="0"/>
      <w:marBottom w:val="0"/>
      <w:divBdr>
        <w:top w:val="none" w:sz="0" w:space="0" w:color="auto"/>
        <w:left w:val="none" w:sz="0" w:space="0" w:color="auto"/>
        <w:bottom w:val="none" w:sz="0" w:space="0" w:color="auto"/>
        <w:right w:val="none" w:sz="0" w:space="0" w:color="auto"/>
      </w:divBdr>
    </w:div>
    <w:div w:id="77328005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9">
          <w:marLeft w:val="0"/>
          <w:marRight w:val="0"/>
          <w:marTop w:val="0"/>
          <w:marBottom w:val="0"/>
          <w:divBdr>
            <w:top w:val="none" w:sz="0" w:space="0" w:color="auto"/>
            <w:left w:val="none" w:sz="0" w:space="0" w:color="auto"/>
            <w:bottom w:val="none" w:sz="0" w:space="0" w:color="auto"/>
            <w:right w:val="none" w:sz="0" w:space="0" w:color="auto"/>
          </w:divBdr>
          <w:divsChild>
            <w:div w:id="1769085640">
              <w:marLeft w:val="0"/>
              <w:marRight w:val="0"/>
              <w:marTop w:val="0"/>
              <w:marBottom w:val="0"/>
              <w:divBdr>
                <w:top w:val="none" w:sz="0" w:space="0" w:color="auto"/>
                <w:left w:val="none" w:sz="0" w:space="0" w:color="auto"/>
                <w:bottom w:val="none" w:sz="0" w:space="0" w:color="auto"/>
                <w:right w:val="none" w:sz="0" w:space="0" w:color="auto"/>
              </w:divBdr>
              <w:divsChild>
                <w:div w:id="197622702">
                  <w:marLeft w:val="0"/>
                  <w:marRight w:val="0"/>
                  <w:marTop w:val="0"/>
                  <w:marBottom w:val="0"/>
                  <w:divBdr>
                    <w:top w:val="none" w:sz="0" w:space="0" w:color="auto"/>
                    <w:left w:val="none" w:sz="0" w:space="0" w:color="auto"/>
                    <w:bottom w:val="none" w:sz="0" w:space="0" w:color="auto"/>
                    <w:right w:val="none" w:sz="0" w:space="0" w:color="auto"/>
                  </w:divBdr>
                  <w:divsChild>
                    <w:div w:id="7614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298">
      <w:bodyDiv w:val="1"/>
      <w:marLeft w:val="0"/>
      <w:marRight w:val="0"/>
      <w:marTop w:val="0"/>
      <w:marBottom w:val="0"/>
      <w:divBdr>
        <w:top w:val="none" w:sz="0" w:space="0" w:color="auto"/>
        <w:left w:val="none" w:sz="0" w:space="0" w:color="auto"/>
        <w:bottom w:val="none" w:sz="0" w:space="0" w:color="auto"/>
        <w:right w:val="none" w:sz="0" w:space="0" w:color="auto"/>
      </w:divBdr>
      <w:divsChild>
        <w:div w:id="2048068927">
          <w:marLeft w:val="720"/>
          <w:marRight w:val="0"/>
          <w:marTop w:val="130"/>
          <w:marBottom w:val="0"/>
          <w:divBdr>
            <w:top w:val="none" w:sz="0" w:space="0" w:color="auto"/>
            <w:left w:val="none" w:sz="0" w:space="0" w:color="auto"/>
            <w:bottom w:val="none" w:sz="0" w:space="0" w:color="auto"/>
            <w:right w:val="none" w:sz="0" w:space="0" w:color="auto"/>
          </w:divBdr>
        </w:div>
      </w:divsChild>
    </w:div>
    <w:div w:id="872884929">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887761098">
      <w:bodyDiv w:val="1"/>
      <w:marLeft w:val="0"/>
      <w:marRight w:val="0"/>
      <w:marTop w:val="0"/>
      <w:marBottom w:val="0"/>
      <w:divBdr>
        <w:top w:val="none" w:sz="0" w:space="0" w:color="auto"/>
        <w:left w:val="none" w:sz="0" w:space="0" w:color="auto"/>
        <w:bottom w:val="none" w:sz="0" w:space="0" w:color="auto"/>
        <w:right w:val="none" w:sz="0" w:space="0" w:color="auto"/>
      </w:divBdr>
    </w:div>
    <w:div w:id="922028425">
      <w:bodyDiv w:val="1"/>
      <w:marLeft w:val="0"/>
      <w:marRight w:val="0"/>
      <w:marTop w:val="0"/>
      <w:marBottom w:val="0"/>
      <w:divBdr>
        <w:top w:val="none" w:sz="0" w:space="0" w:color="auto"/>
        <w:left w:val="none" w:sz="0" w:space="0" w:color="auto"/>
        <w:bottom w:val="none" w:sz="0" w:space="0" w:color="auto"/>
        <w:right w:val="none" w:sz="0" w:space="0" w:color="auto"/>
      </w:divBdr>
      <w:divsChild>
        <w:div w:id="125396577">
          <w:marLeft w:val="720"/>
          <w:marRight w:val="0"/>
          <w:marTop w:val="130"/>
          <w:marBottom w:val="0"/>
          <w:divBdr>
            <w:top w:val="none" w:sz="0" w:space="0" w:color="auto"/>
            <w:left w:val="none" w:sz="0" w:space="0" w:color="auto"/>
            <w:bottom w:val="none" w:sz="0" w:space="0" w:color="auto"/>
            <w:right w:val="none" w:sz="0" w:space="0" w:color="auto"/>
          </w:divBdr>
        </w:div>
      </w:divsChild>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985281988">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05294682">
      <w:bodyDiv w:val="1"/>
      <w:marLeft w:val="0"/>
      <w:marRight w:val="0"/>
      <w:marTop w:val="0"/>
      <w:marBottom w:val="0"/>
      <w:divBdr>
        <w:top w:val="none" w:sz="0" w:space="0" w:color="auto"/>
        <w:left w:val="none" w:sz="0" w:space="0" w:color="auto"/>
        <w:bottom w:val="none" w:sz="0" w:space="0" w:color="auto"/>
        <w:right w:val="none" w:sz="0" w:space="0" w:color="auto"/>
      </w:divBdr>
    </w:div>
    <w:div w:id="1227188136">
      <w:bodyDiv w:val="1"/>
      <w:marLeft w:val="0"/>
      <w:marRight w:val="0"/>
      <w:marTop w:val="0"/>
      <w:marBottom w:val="0"/>
      <w:divBdr>
        <w:top w:val="none" w:sz="0" w:space="0" w:color="auto"/>
        <w:left w:val="none" w:sz="0" w:space="0" w:color="auto"/>
        <w:bottom w:val="none" w:sz="0" w:space="0" w:color="auto"/>
        <w:right w:val="none" w:sz="0" w:space="0" w:color="auto"/>
      </w:divBdr>
    </w:div>
    <w:div w:id="1233929397">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27199571">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449855043">
      <w:bodyDiv w:val="1"/>
      <w:marLeft w:val="0"/>
      <w:marRight w:val="0"/>
      <w:marTop w:val="0"/>
      <w:marBottom w:val="0"/>
      <w:divBdr>
        <w:top w:val="none" w:sz="0" w:space="0" w:color="auto"/>
        <w:left w:val="none" w:sz="0" w:space="0" w:color="auto"/>
        <w:bottom w:val="none" w:sz="0" w:space="0" w:color="auto"/>
        <w:right w:val="none" w:sz="0" w:space="0" w:color="auto"/>
      </w:divBdr>
    </w:div>
    <w:div w:id="1475760785">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646471268">
      <w:bodyDiv w:val="1"/>
      <w:marLeft w:val="0"/>
      <w:marRight w:val="0"/>
      <w:marTop w:val="0"/>
      <w:marBottom w:val="0"/>
      <w:divBdr>
        <w:top w:val="none" w:sz="0" w:space="0" w:color="auto"/>
        <w:left w:val="none" w:sz="0" w:space="0" w:color="auto"/>
        <w:bottom w:val="none" w:sz="0" w:space="0" w:color="auto"/>
        <w:right w:val="none" w:sz="0" w:space="0" w:color="auto"/>
      </w:divBdr>
    </w:div>
    <w:div w:id="1712261713">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5632538">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97344260">
      <w:bodyDiv w:val="1"/>
      <w:marLeft w:val="0"/>
      <w:marRight w:val="0"/>
      <w:marTop w:val="0"/>
      <w:marBottom w:val="0"/>
      <w:divBdr>
        <w:top w:val="none" w:sz="0" w:space="0" w:color="auto"/>
        <w:left w:val="none" w:sz="0" w:space="0" w:color="auto"/>
        <w:bottom w:val="none" w:sz="0" w:space="0" w:color="auto"/>
        <w:right w:val="none" w:sz="0" w:space="0" w:color="auto"/>
      </w:divBdr>
    </w:div>
    <w:div w:id="2015761160">
      <w:bodyDiv w:val="1"/>
      <w:marLeft w:val="0"/>
      <w:marRight w:val="0"/>
      <w:marTop w:val="0"/>
      <w:marBottom w:val="0"/>
      <w:divBdr>
        <w:top w:val="none" w:sz="0" w:space="0" w:color="auto"/>
        <w:left w:val="none" w:sz="0" w:space="0" w:color="auto"/>
        <w:bottom w:val="none" w:sz="0" w:space="0" w:color="auto"/>
        <w:right w:val="none" w:sz="0" w:space="0" w:color="auto"/>
      </w:divBdr>
      <w:divsChild>
        <w:div w:id="536895147">
          <w:marLeft w:val="720"/>
          <w:marRight w:val="0"/>
          <w:marTop w:val="130"/>
          <w:marBottom w:val="0"/>
          <w:divBdr>
            <w:top w:val="none" w:sz="0" w:space="0" w:color="auto"/>
            <w:left w:val="none" w:sz="0" w:space="0" w:color="auto"/>
            <w:bottom w:val="none" w:sz="0" w:space="0" w:color="auto"/>
            <w:right w:val="none" w:sz="0" w:space="0" w:color="auto"/>
          </w:divBdr>
        </w:div>
      </w:divsChild>
    </w:div>
    <w:div w:id="2060208279">
      <w:bodyDiv w:val="1"/>
      <w:marLeft w:val="0"/>
      <w:marRight w:val="0"/>
      <w:marTop w:val="0"/>
      <w:marBottom w:val="0"/>
      <w:divBdr>
        <w:top w:val="none" w:sz="0" w:space="0" w:color="auto"/>
        <w:left w:val="none" w:sz="0" w:space="0" w:color="auto"/>
        <w:bottom w:val="none" w:sz="0" w:space="0" w:color="auto"/>
        <w:right w:val="none" w:sz="0" w:space="0" w:color="auto"/>
      </w:divBdr>
    </w:div>
    <w:div w:id="2107916778">
      <w:bodyDiv w:val="1"/>
      <w:marLeft w:val="0"/>
      <w:marRight w:val="0"/>
      <w:marTop w:val="0"/>
      <w:marBottom w:val="0"/>
      <w:divBdr>
        <w:top w:val="none" w:sz="0" w:space="0" w:color="auto"/>
        <w:left w:val="none" w:sz="0" w:space="0" w:color="auto"/>
        <w:bottom w:val="none" w:sz="0" w:space="0" w:color="auto"/>
        <w:right w:val="none" w:sz="0" w:space="0" w:color="auto"/>
      </w:divBdr>
      <w:divsChild>
        <w:div w:id="190727016">
          <w:marLeft w:val="0"/>
          <w:marRight w:val="0"/>
          <w:marTop w:val="0"/>
          <w:marBottom w:val="0"/>
          <w:divBdr>
            <w:top w:val="none" w:sz="0" w:space="0" w:color="auto"/>
            <w:left w:val="none" w:sz="0" w:space="0" w:color="auto"/>
            <w:bottom w:val="none" w:sz="0" w:space="0" w:color="auto"/>
            <w:right w:val="none" w:sz="0" w:space="0" w:color="auto"/>
          </w:divBdr>
        </w:div>
        <w:div w:id="55817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978F6-53A7-4AC3-8005-9D2F1880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4945</Words>
  <Characters>27201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Rosym</cp:lastModifiedBy>
  <cp:revision>11</cp:revision>
  <cp:lastPrinted>2018-07-11T18:42:00Z</cp:lastPrinted>
  <dcterms:created xsi:type="dcterms:W3CDTF">2018-07-10T14:10:00Z</dcterms:created>
  <dcterms:modified xsi:type="dcterms:W3CDTF">2018-07-11T18:46:00Z</dcterms:modified>
</cp:coreProperties>
</file>