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A esta Comisión de Condonaciones y Becas del H. Consejo General Universitario, ha sido turnad</w:t>
      </w:r>
      <w:r w:rsidR="00E2702D">
        <w:rPr>
          <w:rFonts w:ascii="AvantGarde Bk BT" w:hAnsi="AvantGarde Bk BT"/>
          <w:bCs/>
          <w:sz w:val="18"/>
          <w:szCs w:val="18"/>
        </w:rPr>
        <w:t>a</w:t>
      </w:r>
      <w:r w:rsidRPr="005035D4">
        <w:rPr>
          <w:rFonts w:ascii="AvantGarde Bk BT" w:hAnsi="AvantGarde Bk BT"/>
          <w:bCs/>
          <w:sz w:val="18"/>
          <w:szCs w:val="18"/>
        </w:rPr>
        <w:t xml:space="preserve"> </w:t>
      </w:r>
      <w:r w:rsidR="00874A64">
        <w:rPr>
          <w:rFonts w:ascii="AvantGarde Bk BT" w:hAnsi="AvantGarde Bk BT"/>
          <w:bCs/>
          <w:sz w:val="18"/>
          <w:szCs w:val="18"/>
        </w:rPr>
        <w:t xml:space="preserve"> 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completa</w:t>
      </w:r>
      <w:r>
        <w:rPr>
          <w:rFonts w:ascii="AvantGarde Bk BT" w:hAnsi="AvantGarde Bk BT"/>
          <w:bCs/>
          <w:sz w:val="18"/>
          <w:szCs w:val="18"/>
        </w:rPr>
        <w:t xml:space="preserve"> </w:t>
      </w:r>
      <w:r w:rsidRPr="005035D4">
        <w:rPr>
          <w:rFonts w:ascii="AvantGarde Bk BT" w:hAnsi="AvantGarde Bk BT"/>
          <w:bCs/>
          <w:sz w:val="18"/>
          <w:szCs w:val="18"/>
        </w:rPr>
        <w:t>para que</w:t>
      </w:r>
      <w:r w:rsidR="005B305D">
        <w:rPr>
          <w:rFonts w:ascii="AvantGarde Bk BT" w:hAnsi="AvantGarde Bk BT"/>
          <w:bCs/>
          <w:sz w:val="18"/>
          <w:szCs w:val="18"/>
        </w:rPr>
        <w:t xml:space="preserve"> la </w:t>
      </w:r>
      <w:r w:rsidR="004F20DB">
        <w:rPr>
          <w:rFonts w:ascii="AvantGarde Bk BT" w:hAnsi="AvantGarde Bk BT"/>
          <w:bCs/>
          <w:sz w:val="18"/>
          <w:szCs w:val="18"/>
        </w:rPr>
        <w:t xml:space="preserve">C. </w:t>
      </w:r>
      <w:r w:rsidR="005B305D">
        <w:rPr>
          <w:rFonts w:ascii="AvantGarde Bk BT" w:hAnsi="AvantGarde Bk BT"/>
          <w:bCs/>
          <w:sz w:val="18"/>
          <w:szCs w:val="18"/>
        </w:rPr>
        <w:t>Verónica Palomera Avalos</w:t>
      </w:r>
      <w:r w:rsidR="004F20DB">
        <w:rPr>
          <w:rFonts w:ascii="AvantGarde Bk BT" w:hAnsi="AvantGarde Bk BT"/>
          <w:bCs/>
          <w:sz w:val="18"/>
          <w:szCs w:val="18"/>
        </w:rPr>
        <w:t>,</w:t>
      </w:r>
      <w:r>
        <w:rPr>
          <w:rFonts w:ascii="AvantGarde Bk BT" w:hAnsi="AvantGarde Bk BT"/>
          <w:bCs/>
          <w:sz w:val="18"/>
          <w:szCs w:val="18"/>
        </w:rPr>
        <w:t xml:space="preserve"> </w:t>
      </w:r>
      <w:r w:rsidR="0049781D">
        <w:rPr>
          <w:rFonts w:ascii="AvantGarde Bk BT" w:hAnsi="AvantGarde Bk BT"/>
          <w:bCs/>
          <w:sz w:val="18"/>
          <w:szCs w:val="18"/>
        </w:rPr>
        <w:t xml:space="preserve">concluya el proyecto de investigación para la obtención del grado de </w:t>
      </w:r>
      <w:r w:rsidR="005B305D">
        <w:rPr>
          <w:rFonts w:ascii="AvantGarde Bk BT" w:hAnsi="AvantGarde Bk BT"/>
          <w:bCs/>
          <w:sz w:val="18"/>
          <w:szCs w:val="18"/>
        </w:rPr>
        <w:t>Doctorado en Biotecnología de la Universidad de Barcelona, España</w:t>
      </w:r>
      <w:r>
        <w:rPr>
          <w:rFonts w:ascii="AvantGarde Bk BT" w:hAnsi="AvantGarde Bk BT"/>
          <w:bCs/>
          <w:sz w:val="18"/>
          <w:szCs w:val="18"/>
        </w:rPr>
        <w:t>, 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 xml:space="preserve">el </w:t>
      </w:r>
      <w:r w:rsidR="004F20DB">
        <w:rPr>
          <w:rFonts w:ascii="AvantGarde Bk BT" w:hAnsi="AvantGarde Bk BT"/>
          <w:sz w:val="18"/>
          <w:szCs w:val="18"/>
        </w:rPr>
        <w:t>08 de octubre de 2014</w:t>
      </w:r>
      <w:r>
        <w:rPr>
          <w:rFonts w:ascii="AvantGarde Bk BT" w:hAnsi="AvantGarde Bk BT"/>
          <w:sz w:val="18"/>
          <w:szCs w:val="18"/>
        </w:rPr>
        <w:t>, el Consejo General Universitario aprobó el dictamen V/201</w:t>
      </w:r>
      <w:r w:rsidR="004F20DB">
        <w:rPr>
          <w:rFonts w:ascii="AvantGarde Bk BT" w:hAnsi="AvantGarde Bk BT"/>
          <w:sz w:val="18"/>
          <w:szCs w:val="18"/>
        </w:rPr>
        <w:t>4/</w:t>
      </w:r>
      <w:r w:rsidR="005B305D">
        <w:rPr>
          <w:rFonts w:ascii="AvantGarde Bk BT" w:hAnsi="AvantGarde Bk BT"/>
          <w:sz w:val="18"/>
          <w:szCs w:val="18"/>
        </w:rPr>
        <w:t>216</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w:t>
      </w:r>
      <w:r w:rsidR="00A34DC2">
        <w:rPr>
          <w:rFonts w:ascii="AvantGarde Bk BT" w:hAnsi="AvantGarde Bk BT"/>
          <w:sz w:val="18"/>
          <w:szCs w:val="18"/>
        </w:rPr>
        <w:t>ta</w:t>
      </w:r>
      <w:r>
        <w:rPr>
          <w:rFonts w:ascii="AvantGarde Bk BT" w:hAnsi="AvantGarde Bk BT"/>
          <w:sz w:val="18"/>
          <w:szCs w:val="18"/>
        </w:rPr>
        <w:t>, a favor d</w:t>
      </w:r>
      <w:r w:rsidR="00A34DC2">
        <w:rPr>
          <w:rFonts w:ascii="AvantGarde Bk BT" w:hAnsi="AvantGarde Bk BT"/>
          <w:sz w:val="18"/>
          <w:szCs w:val="18"/>
        </w:rPr>
        <w:t>e</w:t>
      </w:r>
      <w:r w:rsidR="005B305D">
        <w:rPr>
          <w:rFonts w:ascii="AvantGarde Bk BT" w:hAnsi="AvantGarde Bk BT"/>
          <w:sz w:val="18"/>
          <w:szCs w:val="18"/>
        </w:rPr>
        <w:t xml:space="preserve"> la C. Verónica Palomera Avalos</w:t>
      </w:r>
      <w:r w:rsidR="004F20DB">
        <w:rPr>
          <w:rFonts w:ascii="AvantGarde Bk BT" w:hAnsi="AvantGarde Bk BT"/>
          <w:sz w:val="18"/>
          <w:szCs w:val="18"/>
        </w:rPr>
        <w:t xml:space="preserve"> </w:t>
      </w:r>
      <w:r>
        <w:rPr>
          <w:rFonts w:ascii="AvantGarde Bk BT" w:hAnsi="AvantGarde Bk BT"/>
          <w:sz w:val="18"/>
          <w:szCs w:val="18"/>
        </w:rPr>
        <w:t>con el objetivo de</w:t>
      </w:r>
      <w:r w:rsidR="005B305D">
        <w:rPr>
          <w:rFonts w:ascii="AvantGarde Bk BT" w:hAnsi="AvantGarde Bk BT"/>
          <w:sz w:val="18"/>
          <w:szCs w:val="18"/>
        </w:rPr>
        <w:t xml:space="preserve"> continuar</w:t>
      </w:r>
      <w:r>
        <w:rPr>
          <w:rFonts w:ascii="AvantGarde Bk BT" w:hAnsi="AvantGarde Bk BT"/>
          <w:sz w:val="18"/>
          <w:szCs w:val="18"/>
        </w:rPr>
        <w:t xml:space="preserve"> estudios de </w:t>
      </w:r>
      <w:r w:rsidR="005B305D">
        <w:rPr>
          <w:rFonts w:ascii="AvantGarde Bk BT" w:hAnsi="AvantGarde Bk BT"/>
          <w:sz w:val="18"/>
          <w:szCs w:val="18"/>
        </w:rPr>
        <w:t>Doctorado en Biotecnología de la Universidad de Barcelona, España,</w:t>
      </w:r>
      <w:r w:rsidR="00A34DC2">
        <w:rPr>
          <w:rFonts w:ascii="AvantGarde Bk BT" w:hAnsi="AvantGarde Bk BT"/>
          <w:sz w:val="18"/>
          <w:szCs w:val="18"/>
        </w:rPr>
        <w:t xml:space="preserve"> a partir del 01 de</w:t>
      </w:r>
      <w:r w:rsidR="005B305D">
        <w:rPr>
          <w:rFonts w:ascii="AvantGarde Bk BT" w:hAnsi="AvantGarde Bk BT"/>
          <w:sz w:val="18"/>
          <w:szCs w:val="18"/>
        </w:rPr>
        <w:t xml:space="preserve"> octubre de 2014 y hasta el 30 de septiembre</w:t>
      </w:r>
      <w:r w:rsidR="0025079E">
        <w:rPr>
          <w:rFonts w:ascii="AvantGarde Bk BT" w:hAnsi="AvantGarde Bk BT"/>
          <w:sz w:val="18"/>
          <w:szCs w:val="18"/>
        </w:rPr>
        <w:t xml:space="preserve"> de 2017</w:t>
      </w:r>
      <w:r w:rsidR="00A34DC2">
        <w:rPr>
          <w:rFonts w:ascii="AvantGarde Bk BT" w:hAnsi="AvantGarde Bk BT"/>
          <w:sz w:val="18"/>
          <w:szCs w:val="18"/>
        </w:rPr>
        <w:t>.</w:t>
      </w:r>
    </w:p>
    <w:p w:rsidR="0049781D" w:rsidRDefault="0049781D" w:rsidP="0049781D">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A34DC2">
        <w:rPr>
          <w:rFonts w:ascii="AvantGarde Bk BT" w:hAnsi="AvantGarde Bk BT"/>
          <w:sz w:val="18"/>
          <w:szCs w:val="18"/>
        </w:rPr>
        <w:t>ta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Manutención mensual equivalente en moneda nacional a</w:t>
      </w:r>
      <w:r w:rsidR="007044EA">
        <w:rPr>
          <w:rFonts w:ascii="AvantGarde Bk BT" w:hAnsi="AvantGarde Bk BT"/>
          <w:sz w:val="18"/>
          <w:szCs w:val="18"/>
        </w:rPr>
        <w:t xml:space="preserve"> </w:t>
      </w:r>
      <w:r w:rsidR="00A34DC2">
        <w:rPr>
          <w:rFonts w:ascii="AvantGarde Bk BT" w:hAnsi="AvantGarde Bk BT"/>
          <w:sz w:val="18"/>
          <w:szCs w:val="18"/>
        </w:rPr>
        <w:t>1,600 euros</w:t>
      </w:r>
      <w:r>
        <w:rPr>
          <w:rFonts w:ascii="AvantGarde Bk BT" w:hAnsi="AvantGarde Bk BT"/>
          <w:sz w:val="18"/>
          <w:szCs w:val="18"/>
        </w:rPr>
        <w:t>;</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 xml:space="preserve">Material bibliográfico </w:t>
      </w:r>
      <w:r w:rsidR="0049781D">
        <w:rPr>
          <w:rFonts w:ascii="AvantGarde Bk BT" w:hAnsi="AvantGarde Bk BT"/>
          <w:sz w:val="18"/>
          <w:szCs w:val="18"/>
        </w:rPr>
        <w:t xml:space="preserve">anual </w:t>
      </w:r>
      <w:r>
        <w:rPr>
          <w:rFonts w:ascii="AvantGarde Bk BT" w:hAnsi="AvantGarde Bk BT"/>
          <w:sz w:val="18"/>
          <w:szCs w:val="18"/>
        </w:rPr>
        <w:t>$10,000.00;</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$9,000.00;</w:t>
      </w:r>
    </w:p>
    <w:p w:rsidR="005B305D" w:rsidRDefault="00A34DC2" w:rsidP="00A6355A">
      <w:pPr>
        <w:numPr>
          <w:ilvl w:val="0"/>
          <w:numId w:val="31"/>
        </w:numPr>
        <w:tabs>
          <w:tab w:val="num" w:pos="851"/>
        </w:tabs>
        <w:rPr>
          <w:rFonts w:ascii="AvantGarde Bk BT" w:hAnsi="AvantGarde Bk BT"/>
          <w:sz w:val="18"/>
          <w:szCs w:val="18"/>
        </w:rPr>
      </w:pPr>
      <w:r w:rsidRPr="005B305D">
        <w:rPr>
          <w:rFonts w:ascii="AvantGarde Bk BT" w:hAnsi="AvantGarde Bk BT"/>
          <w:sz w:val="18"/>
          <w:szCs w:val="18"/>
        </w:rPr>
        <w:t xml:space="preserve">Matrícula </w:t>
      </w:r>
      <w:r w:rsidR="0025079E" w:rsidRPr="005B305D">
        <w:rPr>
          <w:rFonts w:ascii="AvantGarde Bk BT" w:hAnsi="AvantGarde Bk BT"/>
          <w:sz w:val="18"/>
          <w:szCs w:val="18"/>
        </w:rPr>
        <w:t xml:space="preserve">anual equivalente en moneda nacional a </w:t>
      </w:r>
      <w:r w:rsidR="005B305D" w:rsidRPr="005B305D">
        <w:rPr>
          <w:rFonts w:ascii="AvantGarde Bk BT" w:hAnsi="AvantGarde Bk BT"/>
          <w:sz w:val="18"/>
          <w:szCs w:val="18"/>
        </w:rPr>
        <w:t>la presentación del documento oficial</w:t>
      </w:r>
      <w:r w:rsidR="005B305D">
        <w:rPr>
          <w:rFonts w:ascii="AvantGarde Bk BT" w:hAnsi="AvantGarde Bk BT"/>
          <w:sz w:val="18"/>
          <w:szCs w:val="18"/>
        </w:rPr>
        <w:t>; y</w:t>
      </w:r>
    </w:p>
    <w:p w:rsidR="003B4FE3" w:rsidRDefault="003B4FE3"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Transport</w:t>
      </w:r>
      <w:r w:rsidR="00685A71">
        <w:rPr>
          <w:rFonts w:ascii="AvantGarde Bk BT" w:hAnsi="AvantGarde Bk BT"/>
          <w:sz w:val="18"/>
          <w:szCs w:val="18"/>
        </w:rPr>
        <w:t xml:space="preserve">e aéreo </w:t>
      </w:r>
      <w:r>
        <w:rPr>
          <w:rFonts w:ascii="AvantGarde Bk BT" w:hAnsi="AvantGarde Bk BT"/>
          <w:sz w:val="18"/>
          <w:szCs w:val="18"/>
        </w:rPr>
        <w:t>de</w:t>
      </w:r>
      <w:r w:rsidR="0025079E">
        <w:rPr>
          <w:rFonts w:ascii="AvantGarde Bk BT" w:hAnsi="AvantGarde Bk BT"/>
          <w:sz w:val="18"/>
          <w:szCs w:val="18"/>
        </w:rPr>
        <w:t xml:space="preserve"> </w:t>
      </w:r>
      <w:r w:rsidR="00A34DC2">
        <w:rPr>
          <w:rFonts w:ascii="AvantGarde Bk BT" w:hAnsi="AvantGarde Bk BT"/>
          <w:sz w:val="18"/>
          <w:szCs w:val="18"/>
        </w:rPr>
        <w:t>regreso</w:t>
      </w:r>
      <w:r>
        <w:rPr>
          <w:rFonts w:ascii="AvantGarde Bk BT" w:hAnsi="AvantGarde Bk BT"/>
          <w:sz w:val="18"/>
          <w:szCs w:val="18"/>
        </w:rPr>
        <w:t xml:space="preserve"> al obtener el grado académico correspondiente.</w:t>
      </w:r>
    </w:p>
    <w:p w:rsidR="003B4FE3" w:rsidRPr="007F752B" w:rsidRDefault="003B4FE3" w:rsidP="003B4FE3">
      <w:pPr>
        <w:ind w:left="426"/>
        <w:jc w:val="both"/>
        <w:rPr>
          <w:rFonts w:ascii="AvantGarde Bk BT" w:hAnsi="AvantGarde Bk BT"/>
          <w:sz w:val="18"/>
          <w:szCs w:val="18"/>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A82C3B">
        <w:rPr>
          <w:rFonts w:ascii="AvantGarde Bk BT" w:hAnsi="AvantGarde Bk BT"/>
          <w:sz w:val="18"/>
          <w:szCs w:val="18"/>
        </w:rPr>
        <w:t>12 de mayo</w:t>
      </w:r>
      <w:r w:rsidR="0025079E">
        <w:rPr>
          <w:rFonts w:ascii="AvantGarde Bk BT" w:hAnsi="AvantGarde Bk BT"/>
          <w:sz w:val="18"/>
          <w:szCs w:val="18"/>
        </w:rPr>
        <w:t xml:space="preserve"> </w:t>
      </w:r>
      <w:r w:rsidR="00A34DC2">
        <w:rPr>
          <w:rFonts w:ascii="AvantGarde Bk BT" w:hAnsi="AvantGarde Bk BT"/>
          <w:sz w:val="18"/>
          <w:szCs w:val="18"/>
        </w:rPr>
        <w:t>del presente</w:t>
      </w:r>
      <w:r w:rsidRPr="002805DF">
        <w:rPr>
          <w:rFonts w:ascii="AvantGarde Bk BT" w:hAnsi="AvantGarde Bk BT"/>
          <w:sz w:val="18"/>
          <w:szCs w:val="18"/>
        </w:rPr>
        <w:t xml:space="preserve">, </w:t>
      </w:r>
      <w:r w:rsidR="00A82C3B">
        <w:rPr>
          <w:rFonts w:ascii="AvantGarde Bk BT" w:hAnsi="AvantGarde Bk BT"/>
          <w:sz w:val="18"/>
          <w:szCs w:val="18"/>
        </w:rPr>
        <w:t>la C. Verónica Palomera Avalos</w:t>
      </w:r>
      <w:r w:rsidRPr="002805DF">
        <w:rPr>
          <w:rFonts w:ascii="AvantGarde Bk BT" w:hAnsi="AvantGarde Bk BT"/>
          <w:sz w:val="18"/>
          <w:szCs w:val="18"/>
        </w:rPr>
        <w:t>, en su carácter de beneficiario de beca-crédito comple</w:t>
      </w:r>
      <w:r w:rsidR="00A34DC2">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Secretaría Académica del Centro Universitario </w:t>
      </w:r>
      <w:r w:rsidR="0049781D">
        <w:rPr>
          <w:rFonts w:ascii="AvantGarde Bk BT" w:hAnsi="AvantGarde Bk BT"/>
          <w:sz w:val="18"/>
          <w:szCs w:val="18"/>
        </w:rPr>
        <w:t xml:space="preserve">de </w:t>
      </w:r>
      <w:r w:rsidR="00A82C3B">
        <w:rPr>
          <w:rFonts w:ascii="AvantGarde Bk BT" w:hAnsi="AvantGarde Bk BT"/>
          <w:sz w:val="18"/>
          <w:szCs w:val="18"/>
        </w:rPr>
        <w:t>Ciencias Biológicas y Agropecuarias</w:t>
      </w:r>
      <w:r w:rsidR="0049781D">
        <w:rPr>
          <w:rFonts w:ascii="AvantGarde Bk BT" w:hAnsi="AvantGarde Bk BT"/>
          <w:sz w:val="18"/>
          <w:szCs w:val="18"/>
        </w:rPr>
        <w:t xml:space="preserve"> de esta </w:t>
      </w:r>
      <w:r w:rsidRPr="002805DF">
        <w:rPr>
          <w:rFonts w:ascii="AvantGarde Bk BT" w:hAnsi="AvantGarde Bk BT"/>
          <w:sz w:val="18"/>
          <w:szCs w:val="18"/>
        </w:rPr>
        <w:t>Casa de Estudio, solicitud de prór</w:t>
      </w:r>
      <w:r w:rsidR="007044EA">
        <w:rPr>
          <w:rFonts w:ascii="AvantGarde Bk BT" w:hAnsi="AvantGarde Bk BT"/>
          <w:sz w:val="18"/>
          <w:szCs w:val="18"/>
        </w:rPr>
        <w:t xml:space="preserve">roga de la misma, a partir del </w:t>
      </w:r>
      <w:r w:rsidR="00A82C3B">
        <w:rPr>
          <w:rFonts w:ascii="AvantGarde Bk BT" w:hAnsi="AvantGarde Bk BT"/>
          <w:sz w:val="18"/>
          <w:szCs w:val="18"/>
        </w:rPr>
        <w:t>1º de octubre de 2017 y hasta el 31 de octubre de 2018</w:t>
      </w:r>
      <w:r>
        <w:rPr>
          <w:rFonts w:ascii="AvantGarde Bk BT" w:hAnsi="AvantGarde Bk BT"/>
          <w:sz w:val="18"/>
          <w:szCs w:val="18"/>
        </w:rPr>
        <w:t xml:space="preserve"> para </w:t>
      </w:r>
      <w:r w:rsidR="0049781D">
        <w:rPr>
          <w:rFonts w:ascii="AvantGarde Bk BT" w:hAnsi="AvantGarde Bk BT"/>
          <w:sz w:val="18"/>
          <w:szCs w:val="18"/>
        </w:rPr>
        <w:t xml:space="preserve">concluir el proyecto de investigación para la obtención del grado de </w:t>
      </w:r>
      <w:r w:rsidR="0025079E">
        <w:rPr>
          <w:rFonts w:ascii="AvantGarde Bk BT" w:hAnsi="AvantGarde Bk BT"/>
          <w:sz w:val="18"/>
          <w:szCs w:val="18"/>
        </w:rPr>
        <w:t xml:space="preserve">Doctorado en </w:t>
      </w:r>
      <w:r w:rsidR="00A82C3B">
        <w:rPr>
          <w:rFonts w:ascii="AvantGarde Bk BT" w:hAnsi="AvantGarde Bk BT"/>
          <w:sz w:val="18"/>
          <w:szCs w:val="18"/>
        </w:rPr>
        <w:t>Biotecnología de la Universidad de Barcelona, España</w:t>
      </w:r>
      <w:r w:rsidR="00A34DC2">
        <w:rPr>
          <w:rFonts w:ascii="AvantGarde Bk BT" w:hAnsi="AvantGarde Bk BT"/>
          <w:sz w:val="18"/>
          <w:szCs w:val="18"/>
        </w:rPr>
        <w:t>.</w:t>
      </w:r>
    </w:p>
    <w:p w:rsidR="00A34DC2" w:rsidRDefault="00A34DC2" w:rsidP="00A34DC2">
      <w:pPr>
        <w:ind w:left="426"/>
        <w:jc w:val="both"/>
        <w:rPr>
          <w:rFonts w:ascii="AvantGarde Bk BT" w:hAnsi="AvantGarde Bk BT"/>
          <w:sz w:val="18"/>
          <w:szCs w:val="18"/>
        </w:rPr>
      </w:pPr>
    </w:p>
    <w:p w:rsidR="00C563CE" w:rsidRDefault="007044EA"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A82C3B">
        <w:rPr>
          <w:rFonts w:ascii="AvantGarde Bk BT" w:hAnsi="AvantGarde Bk BT"/>
          <w:sz w:val="18"/>
          <w:szCs w:val="18"/>
        </w:rPr>
        <w:t xml:space="preserve">24 de mayo </w:t>
      </w:r>
      <w:r w:rsidR="00A34DC2">
        <w:rPr>
          <w:rFonts w:ascii="AvantGarde Bk BT" w:hAnsi="AvantGarde Bk BT"/>
          <w:sz w:val="18"/>
          <w:szCs w:val="18"/>
        </w:rPr>
        <w:t>del presente</w:t>
      </w:r>
      <w:r w:rsidR="00C563CE">
        <w:rPr>
          <w:rFonts w:ascii="AvantGarde Bk BT" w:hAnsi="AvantGarde Bk BT"/>
          <w:sz w:val="18"/>
          <w:szCs w:val="18"/>
        </w:rPr>
        <w:t xml:space="preserve">, el Centro Universitario de Ciencias </w:t>
      </w:r>
      <w:r w:rsidR="00A82C3B">
        <w:rPr>
          <w:rFonts w:ascii="AvantGarde Bk BT" w:hAnsi="AvantGarde Bk BT"/>
          <w:sz w:val="18"/>
          <w:szCs w:val="18"/>
        </w:rPr>
        <w:t>Biológicas y Agropecuarias</w:t>
      </w:r>
      <w:r w:rsidR="00C563CE">
        <w:rPr>
          <w:rFonts w:ascii="AvantGarde Bk BT" w:hAnsi="AvantGarde Bk BT"/>
          <w:sz w:val="18"/>
          <w:szCs w:val="18"/>
        </w:rPr>
        <w:t xml:space="preserve"> remitió a la Coordinación General Académica, la solicitud señalada en el punto anterior, a fin de que de conformidad a lo establecido en el Reglamento de Becas, llevará a cabo el análisis respectivo. </w:t>
      </w:r>
    </w:p>
    <w:p w:rsidR="00C563CE" w:rsidRDefault="00C563CE" w:rsidP="00C563CE">
      <w:pPr>
        <w:pStyle w:val="Prrafodelista"/>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w:t>
      </w:r>
      <w:r w:rsidR="00A82C3B">
        <w:rPr>
          <w:rFonts w:ascii="AvantGarde Bk BT" w:hAnsi="AvantGarde Bk BT"/>
          <w:sz w:val="18"/>
          <w:szCs w:val="18"/>
        </w:rPr>
        <w:t xml:space="preserve"> de la C. Verónica Palomera Avalos</w:t>
      </w:r>
      <w:r w:rsidRPr="005035D4">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3B4FE3">
      <w:pPr>
        <w:ind w:left="720"/>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Default="003B4FE3" w:rsidP="003B4FE3">
      <w:pPr>
        <w:ind w:left="426" w:hanging="426"/>
        <w:contextualSpacing/>
        <w:rPr>
          <w:rFonts w:ascii="AvantGarde Bk BT" w:hAnsi="AvantGarde Bk BT"/>
          <w:sz w:val="18"/>
          <w:szCs w:val="18"/>
          <w:lang w:eastAsia="en-US" w:bidi="en-US"/>
        </w:rPr>
      </w:pPr>
    </w:p>
    <w:p w:rsidR="00134F43" w:rsidRDefault="00134F43" w:rsidP="003B4FE3">
      <w:pPr>
        <w:ind w:left="426" w:hanging="426"/>
        <w:contextualSpacing/>
        <w:rPr>
          <w:rFonts w:ascii="AvantGarde Bk BT" w:hAnsi="AvantGarde Bk BT"/>
          <w:sz w:val="18"/>
          <w:szCs w:val="18"/>
          <w:lang w:eastAsia="en-US" w:bidi="en-US"/>
        </w:rPr>
      </w:pPr>
    </w:p>
    <w:p w:rsidR="00134F43" w:rsidRDefault="00134F43" w:rsidP="003B4FE3">
      <w:pPr>
        <w:ind w:left="426" w:hanging="426"/>
        <w:contextualSpacing/>
        <w:rPr>
          <w:rFonts w:ascii="AvantGarde Bk BT" w:hAnsi="AvantGarde Bk BT"/>
          <w:sz w:val="18"/>
          <w:szCs w:val="18"/>
          <w:lang w:eastAsia="en-US" w:bidi="en-US"/>
        </w:rPr>
      </w:pPr>
    </w:p>
    <w:p w:rsidR="00134F43" w:rsidRPr="005035D4" w:rsidRDefault="00134F4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25079E">
        <w:rPr>
          <w:rFonts w:ascii="AvantGarde Bk BT" w:hAnsi="AvantGarde Bk BT"/>
          <w:b/>
          <w:i/>
          <w:sz w:val="18"/>
          <w:szCs w:val="18"/>
        </w:rPr>
        <w:t>No aplica</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Pr>
          <w:rFonts w:ascii="AvantGarde Bk BT" w:hAnsi="AvantGarde Bk BT"/>
          <w:i/>
          <w:sz w:val="18"/>
          <w:szCs w:val="18"/>
        </w:rPr>
        <w:t xml:space="preserve">la Secretaría Académica del Centro Universitario </w:t>
      </w:r>
      <w:r w:rsidR="00C563CE">
        <w:rPr>
          <w:rFonts w:ascii="AvantGarde Bk BT" w:hAnsi="AvantGarde Bk BT"/>
          <w:i/>
          <w:sz w:val="18"/>
          <w:szCs w:val="18"/>
        </w:rPr>
        <w:t>de Ciencias</w:t>
      </w:r>
      <w:r w:rsidR="00A82C3B">
        <w:rPr>
          <w:rFonts w:ascii="AvantGarde Bk BT" w:hAnsi="AvantGarde Bk BT"/>
          <w:i/>
          <w:sz w:val="18"/>
          <w:szCs w:val="18"/>
        </w:rPr>
        <w:t xml:space="preserve"> Biológicas y Agropecuarias</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a</w:t>
      </w:r>
      <w:r w:rsidR="00A82C3B">
        <w:rPr>
          <w:rFonts w:ascii="AvantGarde Bk BT" w:hAnsi="AvantGarde Bk BT"/>
          <w:sz w:val="18"/>
          <w:szCs w:val="18"/>
        </w:rPr>
        <w:t xml:space="preserve"> la C. Verónica Palomera Avalos</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Default="003B4FE3" w:rsidP="003B4FE3">
      <w:pPr>
        <w:rPr>
          <w:rFonts w:ascii="AvantGarde Bk BT" w:hAnsi="AvantGarde Bk BT"/>
          <w:sz w:val="18"/>
          <w:szCs w:val="18"/>
        </w:rPr>
      </w:pPr>
    </w:p>
    <w:p w:rsidR="00134F43" w:rsidRDefault="00134F43" w:rsidP="003B4FE3">
      <w:pPr>
        <w:rPr>
          <w:rFonts w:ascii="AvantGarde Bk BT" w:hAnsi="AvantGarde Bk BT"/>
          <w:sz w:val="18"/>
          <w:szCs w:val="18"/>
        </w:rPr>
      </w:pPr>
    </w:p>
    <w:p w:rsidR="00134F43" w:rsidRPr="005035D4" w:rsidRDefault="00134F43" w:rsidP="003B4FE3">
      <w:pPr>
        <w:rPr>
          <w:rFonts w:ascii="AvantGarde Bk BT" w:hAnsi="AvantGarde Bk BT"/>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134F43" w:rsidRDefault="00134F4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7D1194" w:rsidRDefault="003B4FE3" w:rsidP="003B4FE3">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w:t>
      </w:r>
      <w:r w:rsidR="00BF109E">
        <w:rPr>
          <w:rFonts w:ascii="AvantGarde Bk BT" w:hAnsi="AvantGarde Bk BT"/>
          <w:sz w:val="18"/>
          <w:szCs w:val="18"/>
        </w:rPr>
        <w:t>o</w:t>
      </w:r>
      <w:r>
        <w:rPr>
          <w:rFonts w:ascii="AvantGarde Bk BT" w:hAnsi="AvantGarde Bk BT"/>
          <w:sz w:val="18"/>
          <w:szCs w:val="18"/>
        </w:rPr>
        <w:t>rroga la beca-crédito comple</w:t>
      </w:r>
      <w:r w:rsidR="007D1194">
        <w:rPr>
          <w:rFonts w:ascii="AvantGarde Bk BT" w:hAnsi="AvantGarde Bk BT"/>
          <w:sz w:val="18"/>
          <w:szCs w:val="18"/>
        </w:rPr>
        <w:t>ta</w:t>
      </w:r>
      <w:r>
        <w:rPr>
          <w:rFonts w:ascii="AvantGarde Bk BT" w:hAnsi="AvantGarde Bk BT"/>
          <w:sz w:val="18"/>
          <w:szCs w:val="18"/>
        </w:rPr>
        <w:t>, sin posibilidad de renovación, para que</w:t>
      </w:r>
      <w:r w:rsidR="0025079E">
        <w:rPr>
          <w:rFonts w:ascii="AvantGarde Bk BT" w:hAnsi="AvantGarde Bk BT"/>
          <w:sz w:val="18"/>
          <w:szCs w:val="18"/>
        </w:rPr>
        <w:t xml:space="preserve"> </w:t>
      </w:r>
      <w:r w:rsidR="00A82C3B">
        <w:rPr>
          <w:rFonts w:ascii="AvantGarde Bk BT" w:hAnsi="AvantGarde Bk BT"/>
          <w:sz w:val="18"/>
          <w:szCs w:val="18"/>
        </w:rPr>
        <w:t>la C. Verónica Palomera Avalos</w:t>
      </w:r>
      <w:r w:rsidR="007D1194">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w:t>
      </w:r>
      <w:r w:rsidR="007D1194">
        <w:rPr>
          <w:rFonts w:ascii="AvantGarde Bk BT" w:hAnsi="AvantGarde Bk BT"/>
          <w:sz w:val="18"/>
          <w:szCs w:val="18"/>
        </w:rPr>
        <w:t xml:space="preserve">grado de </w:t>
      </w:r>
      <w:r w:rsidR="0025079E">
        <w:rPr>
          <w:rFonts w:ascii="AvantGarde Bk BT" w:hAnsi="AvantGarde Bk BT"/>
          <w:sz w:val="18"/>
          <w:szCs w:val="18"/>
        </w:rPr>
        <w:t xml:space="preserve">Doctorado en </w:t>
      </w:r>
      <w:r w:rsidR="00A82C3B">
        <w:rPr>
          <w:rFonts w:ascii="AvantGarde Bk BT" w:hAnsi="AvantGarde Bk BT"/>
          <w:sz w:val="18"/>
          <w:szCs w:val="18"/>
        </w:rPr>
        <w:t>Biotecnología de la Universidad de Barcelona, España, a partir del 1º de octubre de 2017</w:t>
      </w:r>
      <w:r w:rsidR="007D1194">
        <w:rPr>
          <w:rFonts w:ascii="AvantGarde Bk BT" w:hAnsi="AvantGarde Bk BT"/>
          <w:sz w:val="18"/>
          <w:szCs w:val="18"/>
        </w:rPr>
        <w:t xml:space="preserve"> y hasta el 3</w:t>
      </w:r>
      <w:r w:rsidR="00A82C3B">
        <w:rPr>
          <w:rFonts w:ascii="AvantGarde Bk BT" w:hAnsi="AvantGarde Bk BT"/>
          <w:sz w:val="18"/>
          <w:szCs w:val="18"/>
        </w:rPr>
        <w:t>1 de marzo de 2</w:t>
      </w:r>
      <w:r w:rsidR="007D1194">
        <w:rPr>
          <w:rFonts w:ascii="AvantGarde Bk BT" w:hAnsi="AvantGarde Bk BT"/>
          <w:sz w:val="18"/>
          <w:szCs w:val="18"/>
        </w:rPr>
        <w:t>01</w:t>
      </w:r>
      <w:r w:rsidR="00AD6490">
        <w:rPr>
          <w:rFonts w:ascii="AvantGarde Bk BT" w:hAnsi="AvantGarde Bk BT"/>
          <w:sz w:val="18"/>
          <w:szCs w:val="18"/>
        </w:rPr>
        <w:t>8</w:t>
      </w:r>
      <w:r w:rsidR="007D1194">
        <w:rPr>
          <w:rFonts w:ascii="AvantGarde Bk BT" w:hAnsi="AvantGarde Bk BT"/>
          <w:sz w:val="18"/>
          <w:szCs w:val="18"/>
        </w:rPr>
        <w:t>.</w:t>
      </w:r>
    </w:p>
    <w:p w:rsidR="00C563CE" w:rsidRDefault="00C563CE" w:rsidP="003B4FE3">
      <w:pPr>
        <w:jc w:val="both"/>
        <w:rPr>
          <w:rFonts w:ascii="AvantGarde Bk BT" w:hAnsi="AvantGarde Bk BT"/>
          <w:sz w:val="18"/>
          <w:szCs w:val="18"/>
        </w:rPr>
      </w:pPr>
      <w:bookmarkStart w:id="0" w:name="_GoBack"/>
      <w:bookmarkEnd w:id="0"/>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El beneficio de la prórroga de beca será por los siguientes conceptos, de conformidad con el tabulador vigente en la Universidad de Guadalajara:</w:t>
      </w:r>
    </w:p>
    <w:p w:rsidR="003B4FE3" w:rsidRDefault="003B4FE3" w:rsidP="003B4FE3">
      <w:pPr>
        <w:jc w:val="both"/>
        <w:rPr>
          <w:rFonts w:ascii="AvantGarde Bk BT" w:hAnsi="AvantGarde Bk BT"/>
          <w:sz w:val="18"/>
          <w:szCs w:val="18"/>
        </w:rPr>
      </w:pP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Manutención mensual equivalente en moneda nacional a</w:t>
      </w:r>
      <w:r w:rsidR="00D023CB">
        <w:rPr>
          <w:rFonts w:ascii="AvantGarde Bk BT" w:hAnsi="AvantGarde Bk BT"/>
          <w:sz w:val="18"/>
          <w:szCs w:val="18"/>
        </w:rPr>
        <w:t xml:space="preserve"> </w:t>
      </w:r>
      <w:r w:rsidR="002D5A73">
        <w:rPr>
          <w:rFonts w:ascii="AvantGarde Bk BT" w:hAnsi="AvantGarde Bk BT"/>
          <w:sz w:val="18"/>
          <w:szCs w:val="18"/>
        </w:rPr>
        <w:t>1,600 euros</w:t>
      </w:r>
      <w:r>
        <w:rPr>
          <w:rFonts w:ascii="AvantGarde Bk BT" w:hAnsi="AvantGarde Bk BT"/>
          <w:sz w:val="18"/>
          <w:szCs w:val="18"/>
        </w:rPr>
        <w:t>;</w:t>
      </w:r>
    </w:p>
    <w:p w:rsidR="002D5A73" w:rsidRDefault="002D5A73" w:rsidP="00445BBA">
      <w:pPr>
        <w:pStyle w:val="Prrafodelista"/>
        <w:numPr>
          <w:ilvl w:val="0"/>
          <w:numId w:val="29"/>
        </w:numPr>
        <w:jc w:val="both"/>
        <w:rPr>
          <w:rFonts w:ascii="AvantGarde Bk BT" w:hAnsi="AvantGarde Bk BT"/>
          <w:sz w:val="18"/>
          <w:szCs w:val="18"/>
        </w:rPr>
      </w:pPr>
      <w:r>
        <w:rPr>
          <w:rFonts w:ascii="AvantGarde Bk BT" w:hAnsi="AvantGarde Bk BT"/>
          <w:sz w:val="18"/>
          <w:szCs w:val="18"/>
        </w:rPr>
        <w:t>Material bibliográfico</w:t>
      </w:r>
      <w:r w:rsidR="00AD6490">
        <w:rPr>
          <w:rFonts w:ascii="AvantGarde Bk BT" w:hAnsi="AvantGarde Bk BT"/>
          <w:sz w:val="18"/>
          <w:szCs w:val="18"/>
        </w:rPr>
        <w:t xml:space="preserve"> </w:t>
      </w:r>
      <w:r>
        <w:rPr>
          <w:rFonts w:ascii="AvantGarde Bk BT" w:hAnsi="AvantGarde Bk BT"/>
          <w:sz w:val="18"/>
          <w:szCs w:val="18"/>
        </w:rPr>
        <w:t>$</w:t>
      </w:r>
      <w:r w:rsidR="00A82C3B">
        <w:rPr>
          <w:rFonts w:ascii="AvantGarde Bk BT" w:hAnsi="AvantGarde Bk BT"/>
          <w:sz w:val="18"/>
          <w:szCs w:val="18"/>
        </w:rPr>
        <w:t>5</w:t>
      </w:r>
      <w:r>
        <w:rPr>
          <w:rFonts w:ascii="AvantGarde Bk BT" w:hAnsi="AvantGarde Bk BT"/>
          <w:sz w:val="18"/>
          <w:szCs w:val="18"/>
        </w:rPr>
        <w:t>,000.00 M.N.;</w:t>
      </w:r>
    </w:p>
    <w:p w:rsidR="00A82C3B" w:rsidRDefault="003B4FE3" w:rsidP="00445BBA">
      <w:pPr>
        <w:pStyle w:val="Prrafodelista"/>
        <w:numPr>
          <w:ilvl w:val="0"/>
          <w:numId w:val="29"/>
        </w:numPr>
        <w:jc w:val="both"/>
        <w:rPr>
          <w:rFonts w:ascii="AvantGarde Bk BT" w:hAnsi="AvantGarde Bk BT"/>
          <w:sz w:val="18"/>
          <w:szCs w:val="18"/>
        </w:rPr>
      </w:pPr>
      <w:r w:rsidRPr="002060AB">
        <w:rPr>
          <w:rFonts w:ascii="AvantGarde Bk BT" w:hAnsi="AvantGarde Bk BT"/>
          <w:sz w:val="18"/>
          <w:szCs w:val="18"/>
        </w:rPr>
        <w:t>Seguro médico $</w:t>
      </w:r>
      <w:r w:rsidR="00A82C3B">
        <w:rPr>
          <w:rFonts w:ascii="AvantGarde Bk BT" w:hAnsi="AvantGarde Bk BT"/>
          <w:sz w:val="18"/>
          <w:szCs w:val="18"/>
        </w:rPr>
        <w:t>4,500</w:t>
      </w:r>
      <w:r w:rsidR="00D023CB">
        <w:rPr>
          <w:rFonts w:ascii="AvantGarde Bk BT" w:hAnsi="AvantGarde Bk BT"/>
          <w:sz w:val="18"/>
          <w:szCs w:val="18"/>
        </w:rPr>
        <w:t>.00</w:t>
      </w:r>
      <w:r w:rsidRPr="002060AB">
        <w:rPr>
          <w:rFonts w:ascii="AvantGarde Bk BT" w:hAnsi="AvantGarde Bk BT"/>
          <w:sz w:val="18"/>
          <w:szCs w:val="18"/>
        </w:rPr>
        <w:t xml:space="preserve"> M.N.;</w:t>
      </w:r>
      <w:r w:rsidR="00A82C3B">
        <w:rPr>
          <w:rFonts w:ascii="AvantGarde Bk BT" w:hAnsi="AvantGarde Bk BT"/>
          <w:sz w:val="18"/>
          <w:szCs w:val="18"/>
        </w:rPr>
        <w:t xml:space="preserve"> </w:t>
      </w:r>
    </w:p>
    <w:p w:rsidR="00D023CB" w:rsidRDefault="00A82C3B" w:rsidP="00445BBA">
      <w:pPr>
        <w:pStyle w:val="Prrafodelista"/>
        <w:numPr>
          <w:ilvl w:val="0"/>
          <w:numId w:val="29"/>
        </w:numPr>
        <w:jc w:val="both"/>
        <w:rPr>
          <w:rFonts w:ascii="AvantGarde Bk BT" w:hAnsi="AvantGarde Bk BT"/>
          <w:sz w:val="18"/>
          <w:szCs w:val="18"/>
        </w:rPr>
      </w:pPr>
      <w:r>
        <w:rPr>
          <w:rFonts w:ascii="AvantGarde Bk BT" w:hAnsi="AvantGarde Bk BT"/>
          <w:sz w:val="18"/>
          <w:szCs w:val="18"/>
        </w:rPr>
        <w:t xml:space="preserve">Matrícula </w:t>
      </w:r>
      <w:r w:rsidR="00F85084">
        <w:rPr>
          <w:rFonts w:ascii="AvantGarde Bk BT" w:hAnsi="AvantGarde Bk BT"/>
          <w:sz w:val="18"/>
          <w:szCs w:val="18"/>
        </w:rPr>
        <w:t xml:space="preserve">equivalente en moneda nacional a la presentación del documento oficial; </w:t>
      </w:r>
      <w:r>
        <w:rPr>
          <w:rFonts w:ascii="AvantGarde Bk BT" w:hAnsi="AvantGarde Bk BT"/>
          <w:sz w:val="18"/>
          <w:szCs w:val="18"/>
        </w:rPr>
        <w:t>y</w:t>
      </w:r>
    </w:p>
    <w:p w:rsidR="003B4FE3" w:rsidRDefault="003B4FE3" w:rsidP="003B4FE3">
      <w:pPr>
        <w:pStyle w:val="Prrafodelista"/>
        <w:numPr>
          <w:ilvl w:val="0"/>
          <w:numId w:val="29"/>
        </w:numPr>
        <w:jc w:val="both"/>
        <w:rPr>
          <w:rFonts w:ascii="AvantGarde Bk BT" w:hAnsi="AvantGarde Bk BT"/>
          <w:sz w:val="18"/>
          <w:szCs w:val="18"/>
        </w:rPr>
      </w:pPr>
      <w:r>
        <w:rPr>
          <w:rFonts w:ascii="AvantGarde Bk BT" w:hAnsi="AvantGarde Bk BT"/>
          <w:sz w:val="18"/>
          <w:szCs w:val="18"/>
        </w:rPr>
        <w:t>Transp</w:t>
      </w:r>
      <w:r w:rsidR="002060AB">
        <w:rPr>
          <w:rFonts w:ascii="AvantGarde Bk BT" w:hAnsi="AvantGarde Bk BT"/>
          <w:sz w:val="18"/>
          <w:szCs w:val="18"/>
        </w:rPr>
        <w:t xml:space="preserve">orte </w:t>
      </w:r>
      <w:r>
        <w:rPr>
          <w:rFonts w:ascii="AvantGarde Bk BT" w:hAnsi="AvantGarde Bk BT"/>
          <w:sz w:val="18"/>
          <w:szCs w:val="18"/>
        </w:rPr>
        <w:t>aére</w:t>
      </w:r>
      <w:r w:rsidR="002060AB">
        <w:rPr>
          <w:rFonts w:ascii="AvantGarde Bk BT" w:hAnsi="AvantGarde Bk BT"/>
          <w:sz w:val="18"/>
          <w:szCs w:val="18"/>
        </w:rPr>
        <w:t>o</w:t>
      </w:r>
      <w:r w:rsidR="002D5A73">
        <w:rPr>
          <w:rFonts w:ascii="AvantGarde Bk BT" w:hAnsi="AvantGarde Bk BT"/>
          <w:sz w:val="18"/>
          <w:szCs w:val="18"/>
        </w:rPr>
        <w:t xml:space="preserve"> de regreso al obtener el grado </w:t>
      </w:r>
      <w:r>
        <w:rPr>
          <w:rFonts w:ascii="AvantGarde Bk BT" w:hAnsi="AvantGarde Bk BT"/>
          <w:sz w:val="18"/>
          <w:szCs w:val="18"/>
        </w:rPr>
        <w:t>académico correspondiente.</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F85084">
        <w:rPr>
          <w:rFonts w:ascii="AvantGarde Bk BT" w:hAnsi="AvantGarde Bk BT"/>
          <w:sz w:val="18"/>
          <w:szCs w:val="18"/>
          <w:lang w:val="es-ES_tradnl"/>
        </w:rPr>
        <w:t>La</w:t>
      </w:r>
      <w:r w:rsidR="00AD6490">
        <w:rPr>
          <w:rFonts w:ascii="AvantGarde Bk BT" w:hAnsi="AvantGarde Bk BT"/>
          <w:sz w:val="18"/>
          <w:szCs w:val="18"/>
          <w:lang w:val="es-ES_tradnl"/>
        </w:rPr>
        <w:t xml:space="preserve"> C. </w:t>
      </w:r>
      <w:r w:rsidR="00F85084">
        <w:rPr>
          <w:rFonts w:ascii="AvantGarde Bk BT" w:hAnsi="AvantGarde Bk BT"/>
          <w:sz w:val="18"/>
          <w:szCs w:val="18"/>
          <w:lang w:val="es-ES_tradnl"/>
        </w:rPr>
        <w:t>Verónica Palomera Avalos</w:t>
      </w:r>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00D023CB">
        <w:rPr>
          <w:rFonts w:ascii="AvantGarde Bk BT" w:hAnsi="AvantGarde Bk BT"/>
          <w:spacing w:val="-3"/>
          <w:sz w:val="18"/>
          <w:szCs w:val="18"/>
        </w:rPr>
        <w:t xml:space="preserve"> con la presentación del documento que lo </w:t>
      </w:r>
      <w:r w:rsidR="00F85084">
        <w:rPr>
          <w:rFonts w:ascii="AvantGarde Bk BT" w:hAnsi="AvantGarde Bk BT"/>
          <w:spacing w:val="-3"/>
          <w:sz w:val="18"/>
          <w:szCs w:val="18"/>
        </w:rPr>
        <w:t xml:space="preserve">acredite al finalizar el periodo autorizado de prórroga </w:t>
      </w:r>
      <w:r w:rsidR="00D023CB" w:rsidRPr="00AD6490">
        <w:rPr>
          <w:rFonts w:ascii="AvantGarde Bk BT" w:hAnsi="AvantGarde Bk BT"/>
          <w:spacing w:val="-3"/>
          <w:sz w:val="18"/>
          <w:szCs w:val="18"/>
        </w:rPr>
        <w:t xml:space="preserve">o </w:t>
      </w:r>
      <w:r w:rsidR="00F85084">
        <w:rPr>
          <w:rFonts w:ascii="AvantGarde Bk BT" w:hAnsi="AvantGarde Bk BT"/>
          <w:spacing w:val="-3"/>
          <w:sz w:val="18"/>
          <w:szCs w:val="18"/>
        </w:rPr>
        <w:t xml:space="preserve">en caso de no hacerlo </w:t>
      </w:r>
      <w:r w:rsidR="00D023CB" w:rsidRPr="00AD6490">
        <w:rPr>
          <w:rFonts w:ascii="AvantGarde Bk BT" w:hAnsi="AvantGarde Bk BT"/>
          <w:spacing w:val="-3"/>
          <w:sz w:val="18"/>
          <w:szCs w:val="18"/>
        </w:rPr>
        <w:t>deberá reintegrar a la cuenta general de la Universidad de Guadalajara, la totalidad de</w:t>
      </w:r>
      <w:r w:rsidR="00951B44" w:rsidRPr="00AD6490">
        <w:rPr>
          <w:rFonts w:ascii="AvantGarde Bk BT" w:hAnsi="AvantGarde Bk BT"/>
          <w:spacing w:val="-3"/>
          <w:sz w:val="18"/>
          <w:szCs w:val="18"/>
        </w:rPr>
        <w:t>l</w:t>
      </w:r>
      <w:r w:rsidR="00D023CB" w:rsidRPr="00AD6490">
        <w:rPr>
          <w:rFonts w:ascii="AvantGarde Bk BT" w:hAnsi="AvantGarde Bk BT"/>
          <w:spacing w:val="-3"/>
          <w:sz w:val="18"/>
          <w:szCs w:val="18"/>
        </w:rPr>
        <w:t xml:space="preserve"> recurso otorgado por concepto de beca</w:t>
      </w:r>
      <w:r w:rsidR="00F85084">
        <w:rPr>
          <w:rFonts w:ascii="AvantGarde Bk BT" w:hAnsi="AvantGarde Bk BT"/>
          <w:spacing w:val="-3"/>
          <w:sz w:val="18"/>
          <w:szCs w:val="18"/>
        </w:rPr>
        <w:t xml:space="preserve"> conforme a lo señalado en el Reglamento de Becas</w:t>
      </w:r>
      <w:r w:rsidR="00D023CB" w:rsidRPr="00AD6490">
        <w:rPr>
          <w:rFonts w:ascii="AvantGarde Bk BT" w:hAnsi="AvantGarde Bk BT"/>
          <w:spacing w:val="-3"/>
          <w:sz w:val="18"/>
          <w:szCs w:val="18"/>
        </w:rPr>
        <w:t>.</w:t>
      </w:r>
    </w:p>
    <w:p w:rsidR="003B4FE3" w:rsidRDefault="003B4FE3" w:rsidP="003B4FE3">
      <w:pPr>
        <w:jc w:val="both"/>
        <w:rPr>
          <w:rFonts w:ascii="AvantGarde Bk BT" w:hAnsi="AvantGarde Bk BT"/>
          <w:spacing w:val="-3"/>
          <w:sz w:val="18"/>
          <w:szCs w:val="18"/>
        </w:rPr>
      </w:pPr>
    </w:p>
    <w:p w:rsidR="00F85084" w:rsidRDefault="00F85084" w:rsidP="003B4FE3">
      <w:pPr>
        <w:jc w:val="both"/>
        <w:rPr>
          <w:rFonts w:ascii="AvantGarde Bk BT" w:hAnsi="AvantGarde Bk BT"/>
          <w:sz w:val="20"/>
          <w:szCs w:val="20"/>
        </w:rPr>
      </w:pPr>
      <w:r w:rsidRPr="00265A1F">
        <w:rPr>
          <w:rFonts w:ascii="AvantGarde Bk BT" w:hAnsi="AvantGarde Bk BT"/>
          <w:b/>
          <w:sz w:val="18"/>
          <w:szCs w:val="18"/>
        </w:rPr>
        <w:t xml:space="preserve">QUINTO.- </w:t>
      </w:r>
      <w:r w:rsidRPr="00265A1F">
        <w:rPr>
          <w:rFonts w:ascii="AvantGarde Bk BT" w:hAnsi="AvantGarde Bk BT"/>
          <w:sz w:val="18"/>
          <w:szCs w:val="18"/>
        </w:rPr>
        <w:t>La C. Verónica Palomera Avalos, mientras se reintegra en sus funciones deja en receso su contrato individual de trabajo de Técnico Académico Asociado C de 40 horas, adscrito al Departamento de Biología Celular y Molecular en el Centro Universitario de Ciencias Biológicas y Agropecuarias, lo anterior a efectos de que se garantice su futura reincorporación a la Universidad de Guadalajara, en virtud de que se recomienda licencia sin goce de salario, de conformidad a lo señalado en los Artículos 21 y 53 del Reglamento de Becas</w:t>
      </w:r>
      <w:r>
        <w:rPr>
          <w:rFonts w:ascii="AvantGarde Bk BT" w:hAnsi="AvantGarde Bk BT"/>
          <w:sz w:val="20"/>
          <w:szCs w:val="20"/>
        </w:rPr>
        <w:t>.</w:t>
      </w:r>
    </w:p>
    <w:p w:rsidR="00F85084" w:rsidRPr="00F85084" w:rsidRDefault="00F85084" w:rsidP="003B4FE3">
      <w:pPr>
        <w:jc w:val="both"/>
        <w:rPr>
          <w:rFonts w:ascii="AvantGarde Bk BT" w:hAnsi="AvantGarde Bk BT"/>
          <w:sz w:val="20"/>
          <w:szCs w:val="20"/>
        </w:rPr>
      </w:pPr>
    </w:p>
    <w:p w:rsidR="00D86759" w:rsidRPr="00265A1F" w:rsidRDefault="00F85084" w:rsidP="003B4FE3">
      <w:pPr>
        <w:jc w:val="both"/>
        <w:rPr>
          <w:rFonts w:ascii="AvantGarde Bk BT" w:hAnsi="AvantGarde Bk BT"/>
          <w:spacing w:val="-3"/>
          <w:sz w:val="18"/>
          <w:szCs w:val="18"/>
        </w:rPr>
      </w:pPr>
      <w:r w:rsidRPr="00265A1F">
        <w:rPr>
          <w:rFonts w:ascii="AvantGarde Bk BT" w:hAnsi="AvantGarde Bk BT"/>
          <w:b/>
          <w:sz w:val="18"/>
          <w:szCs w:val="18"/>
        </w:rPr>
        <w:t>SEXTO</w:t>
      </w:r>
      <w:r w:rsidR="00D86759" w:rsidRPr="00265A1F">
        <w:rPr>
          <w:rFonts w:ascii="AvantGarde Bk BT" w:hAnsi="AvantGarde Bk BT"/>
          <w:b/>
          <w:sz w:val="18"/>
          <w:szCs w:val="18"/>
        </w:rPr>
        <w:t>.-</w:t>
      </w:r>
      <w:r w:rsidR="00D86759" w:rsidRPr="00265A1F">
        <w:rPr>
          <w:rFonts w:ascii="AvantGarde Bk BT" w:hAnsi="AvantGarde Bk BT"/>
          <w:sz w:val="18"/>
          <w:szCs w:val="18"/>
        </w:rPr>
        <w:t xml:space="preserve"> El Centro Universitario de Ciencias </w:t>
      </w:r>
      <w:r w:rsidRPr="00265A1F">
        <w:rPr>
          <w:rFonts w:ascii="AvantGarde Bk BT" w:hAnsi="AvantGarde Bk BT"/>
          <w:sz w:val="18"/>
          <w:szCs w:val="18"/>
        </w:rPr>
        <w:t xml:space="preserve">Biológicas y Agropecuarias </w:t>
      </w:r>
      <w:r w:rsidR="00D86759" w:rsidRPr="00265A1F">
        <w:rPr>
          <w:rFonts w:ascii="AvantGarde Bk BT" w:hAnsi="AvantGarde Bk BT"/>
          <w:sz w:val="18"/>
          <w:szCs w:val="18"/>
        </w:rPr>
        <w:t>será la dependencia responsable del seguimiento académico y financiero, dará respuesta a las peticiones realizadas por los diferentes órganos fiscalizadores en dicho rubro</w:t>
      </w:r>
    </w:p>
    <w:p w:rsidR="00D86759" w:rsidRDefault="00D86759"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134F43" w:rsidRDefault="00134F43" w:rsidP="003B4FE3">
      <w:pPr>
        <w:jc w:val="both"/>
        <w:rPr>
          <w:rFonts w:ascii="AvantGarde Bk BT" w:hAnsi="AvantGarde Bk BT"/>
          <w:spacing w:val="-3"/>
          <w:sz w:val="18"/>
          <w:szCs w:val="18"/>
        </w:rPr>
      </w:pPr>
    </w:p>
    <w:p w:rsidR="003B4FE3" w:rsidRPr="00265A1F" w:rsidRDefault="00D86759" w:rsidP="003B4FE3">
      <w:pPr>
        <w:jc w:val="both"/>
        <w:rPr>
          <w:rFonts w:ascii="AvantGarde Bk BT" w:hAnsi="AvantGarde Bk BT"/>
          <w:sz w:val="18"/>
          <w:szCs w:val="18"/>
        </w:rPr>
      </w:pPr>
      <w:r w:rsidRPr="00265A1F">
        <w:rPr>
          <w:rFonts w:ascii="AvantGarde Bk BT" w:hAnsi="AvantGarde Bk BT"/>
          <w:b/>
          <w:spacing w:val="-3"/>
          <w:sz w:val="18"/>
          <w:szCs w:val="18"/>
          <w:lang w:val="es-ES_tradnl"/>
        </w:rPr>
        <w:lastRenderedPageBreak/>
        <w:t>S</w:t>
      </w:r>
      <w:r w:rsidR="00F85084" w:rsidRPr="00265A1F">
        <w:rPr>
          <w:rFonts w:ascii="AvantGarde Bk BT" w:hAnsi="AvantGarde Bk BT"/>
          <w:b/>
          <w:spacing w:val="-3"/>
          <w:sz w:val="18"/>
          <w:szCs w:val="18"/>
          <w:lang w:val="es-ES_tradnl"/>
        </w:rPr>
        <w:t>EPTIMO</w:t>
      </w:r>
      <w:r w:rsidR="003B4FE3" w:rsidRPr="00265A1F">
        <w:rPr>
          <w:rFonts w:ascii="AvantGarde Bk BT" w:hAnsi="AvantGarde Bk BT"/>
          <w:b/>
          <w:spacing w:val="-3"/>
          <w:sz w:val="18"/>
          <w:szCs w:val="18"/>
          <w:lang w:val="es-ES_tradnl"/>
        </w:rPr>
        <w:t>.-</w:t>
      </w:r>
      <w:r w:rsidR="003B4FE3" w:rsidRPr="00265A1F">
        <w:rPr>
          <w:rFonts w:ascii="AvantGarde Bk BT" w:hAnsi="AvantGarde Bk BT"/>
          <w:spacing w:val="-3"/>
          <w:sz w:val="18"/>
          <w:szCs w:val="18"/>
          <w:lang w:val="es-ES_tradnl"/>
        </w:rPr>
        <w:t xml:space="preserve"> </w:t>
      </w:r>
      <w:r w:rsidR="003B4FE3" w:rsidRPr="00265A1F">
        <w:rPr>
          <w:rFonts w:ascii="AvantGarde Bk BT" w:hAnsi="AvantGarde Bk BT"/>
          <w:sz w:val="18"/>
          <w:szCs w:val="18"/>
        </w:rPr>
        <w:t xml:space="preserve">De </w:t>
      </w:r>
      <w:r w:rsidR="00134F43" w:rsidRPr="00EC66F1">
        <w:rPr>
          <w:rFonts w:ascii="AvantGarde Bk BT" w:hAnsi="AvantGarde Bk BT"/>
          <w:spacing w:val="-3"/>
          <w:sz w:val="18"/>
          <w:szCs w:val="18"/>
          <w:lang w:val="es-ES_tradnl" w:eastAsia="en-US"/>
        </w:rPr>
        <w:t xml:space="preserve">conformidad a lo dispuesto en el último párrafo del artículo 35 de la Ley Orgánica, y toda vez que </w:t>
      </w:r>
      <w:r w:rsidR="00134F43">
        <w:rPr>
          <w:rFonts w:ascii="AvantGarde Bk BT" w:hAnsi="AvantGarde Bk BT"/>
          <w:spacing w:val="-3"/>
          <w:sz w:val="18"/>
          <w:szCs w:val="18"/>
          <w:lang w:val="es-ES_tradnl" w:eastAsia="en-US"/>
        </w:rPr>
        <w:t>la</w:t>
      </w:r>
      <w:r w:rsidR="00134F43" w:rsidRPr="00EC66F1">
        <w:rPr>
          <w:rFonts w:ascii="AvantGarde Bk BT" w:hAnsi="AvantGarde Bk BT"/>
          <w:spacing w:val="-3"/>
          <w:sz w:val="18"/>
          <w:szCs w:val="18"/>
          <w:lang w:val="es-ES_tradnl" w:eastAsia="en-US"/>
        </w:rPr>
        <w:t xml:space="preserve"> C. </w:t>
      </w:r>
      <w:r w:rsidR="00134F43" w:rsidRPr="00265A1F">
        <w:rPr>
          <w:rFonts w:ascii="AvantGarde Bk BT" w:hAnsi="AvantGarde Bk BT"/>
          <w:sz w:val="18"/>
          <w:szCs w:val="18"/>
        </w:rPr>
        <w:t>Verónica Palomera Avalos</w:t>
      </w:r>
      <w:r w:rsidR="00134F43" w:rsidRPr="00EC66F1">
        <w:rPr>
          <w:rFonts w:ascii="AvantGarde Bk BT" w:hAnsi="AvantGarde Bk BT"/>
          <w:sz w:val="18"/>
          <w:szCs w:val="18"/>
          <w:lang w:val="es-ES_tradnl" w:eastAsia="es-ES"/>
        </w:rPr>
        <w:t>,</w:t>
      </w:r>
      <w:r w:rsidR="00134F43" w:rsidRPr="00EC66F1">
        <w:rPr>
          <w:rFonts w:ascii="AvantGarde Bk BT" w:hAnsi="AvantGarde Bk BT"/>
          <w:sz w:val="18"/>
          <w:szCs w:val="18"/>
          <w:lang w:val="es-ES" w:eastAsia="es-ES"/>
        </w:rPr>
        <w:t xml:space="preserve"> </w:t>
      </w:r>
      <w:r w:rsidR="00134F43">
        <w:rPr>
          <w:rFonts w:ascii="AvantGarde Bk BT" w:hAnsi="AvantGarde Bk BT"/>
          <w:sz w:val="18"/>
          <w:szCs w:val="18"/>
        </w:rPr>
        <w:t>obtenga el grado de Doctorado en Biotecnología de la Universidad de Barcelona, España</w:t>
      </w:r>
      <w:r w:rsidR="00134F43" w:rsidRPr="00EC66F1">
        <w:rPr>
          <w:rFonts w:ascii="AvantGarde Bk BT" w:hAnsi="AvantGarde Bk BT"/>
          <w:sz w:val="18"/>
          <w:szCs w:val="18"/>
          <w:lang w:val="es-ES" w:eastAsia="es-ES"/>
        </w:rPr>
        <w:t>,</w:t>
      </w:r>
      <w:r w:rsidR="00134F43" w:rsidRPr="00EC66F1">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3B4FE3" w:rsidRPr="00265A1F">
        <w:rPr>
          <w:rFonts w:ascii="AvantGarde Bk BT" w:hAnsi="AvantGarde Bk BT"/>
          <w:sz w:val="18"/>
          <w:szCs w:val="18"/>
        </w:rPr>
        <w:t>.</w:t>
      </w:r>
    </w:p>
    <w:p w:rsidR="003B4FE3" w:rsidRPr="00134F43" w:rsidRDefault="003B4FE3" w:rsidP="003B4FE3">
      <w:pPr>
        <w:tabs>
          <w:tab w:val="center" w:pos="4393"/>
        </w:tabs>
        <w:suppressAutoHyphens/>
        <w:jc w:val="both"/>
        <w:rPr>
          <w:rFonts w:ascii="AvantGarde Bk BT" w:hAnsi="AvantGarde Bk BT"/>
          <w:spacing w:val="-3"/>
          <w:sz w:val="18"/>
          <w:szCs w:val="18"/>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85084">
        <w:rPr>
          <w:rFonts w:ascii="AvantGarde Bk BT" w:hAnsi="AvantGarde Bk BT"/>
          <w:sz w:val="20"/>
          <w:szCs w:val="20"/>
        </w:rPr>
        <w:t xml:space="preserve">29 de </w:t>
      </w:r>
      <w:r w:rsidR="00D261EF">
        <w:rPr>
          <w:rFonts w:ascii="AvantGarde Bk BT" w:hAnsi="AvantGarde Bk BT"/>
          <w:sz w:val="20"/>
          <w:szCs w:val="20"/>
        </w:rPr>
        <w:t>junio</w:t>
      </w:r>
      <w:r w:rsidR="00D023CB">
        <w:rPr>
          <w:rFonts w:ascii="AvantGarde Bk BT" w:hAnsi="AvantGarde Bk BT"/>
          <w:sz w:val="20"/>
          <w:szCs w:val="20"/>
        </w:rPr>
        <w:t xml:space="preserve"> de 2017</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5C" w:rsidRDefault="0098685C" w:rsidP="00C85DA2">
      <w:r>
        <w:separator/>
      </w:r>
    </w:p>
  </w:endnote>
  <w:endnote w:type="continuationSeparator" w:id="0">
    <w:p w:rsidR="0098685C" w:rsidRDefault="0098685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F109E">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F109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5C" w:rsidRDefault="0098685C" w:rsidP="00C85DA2">
      <w:r>
        <w:separator/>
      </w:r>
    </w:p>
  </w:footnote>
  <w:footnote w:type="continuationSeparator" w:id="0">
    <w:p w:rsidR="0098685C" w:rsidRDefault="0098685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46421A" wp14:editId="4C629AB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7044EA">
      <w:rPr>
        <w:rFonts w:ascii="AvantGarde Bk BT" w:hAnsi="AvantGarde Bk BT"/>
        <w:noProof/>
        <w:sz w:val="16"/>
        <w:szCs w:val="16"/>
        <w:lang w:val="es-ES"/>
      </w:rPr>
      <w:t>7</w:t>
    </w:r>
    <w:r w:rsidRPr="00505C5E">
      <w:rPr>
        <w:rFonts w:ascii="AvantGarde Bk BT" w:hAnsi="AvantGarde Bk BT"/>
        <w:noProof/>
        <w:sz w:val="16"/>
        <w:szCs w:val="16"/>
        <w:lang w:val="es-ES"/>
      </w:rPr>
      <w:t>/</w:t>
    </w:r>
    <w:r w:rsidR="00134F43">
      <w:rPr>
        <w:rFonts w:ascii="AvantGarde Bk BT" w:hAnsi="AvantGarde Bk BT"/>
        <w:noProof/>
        <w:sz w:val="16"/>
        <w:szCs w:val="16"/>
        <w:lang w:val="es-ES"/>
      </w:rPr>
      <w:t>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51FE9"/>
    <w:rsid w:val="0006221E"/>
    <w:rsid w:val="00074D30"/>
    <w:rsid w:val="0007697F"/>
    <w:rsid w:val="00080B65"/>
    <w:rsid w:val="000921FF"/>
    <w:rsid w:val="00093404"/>
    <w:rsid w:val="00094CA9"/>
    <w:rsid w:val="000A6E7F"/>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34F43"/>
    <w:rsid w:val="001561C8"/>
    <w:rsid w:val="00161109"/>
    <w:rsid w:val="001612C5"/>
    <w:rsid w:val="00174E81"/>
    <w:rsid w:val="001771F3"/>
    <w:rsid w:val="00177C5C"/>
    <w:rsid w:val="00177EB1"/>
    <w:rsid w:val="00183CD6"/>
    <w:rsid w:val="001A47D8"/>
    <w:rsid w:val="001A57D4"/>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3206"/>
    <w:rsid w:val="002351BC"/>
    <w:rsid w:val="0024732E"/>
    <w:rsid w:val="002479AE"/>
    <w:rsid w:val="0025079E"/>
    <w:rsid w:val="00252819"/>
    <w:rsid w:val="002600D4"/>
    <w:rsid w:val="0026297B"/>
    <w:rsid w:val="00263D28"/>
    <w:rsid w:val="00265A1F"/>
    <w:rsid w:val="00272B3C"/>
    <w:rsid w:val="002754A4"/>
    <w:rsid w:val="002773CF"/>
    <w:rsid w:val="00283728"/>
    <w:rsid w:val="00287258"/>
    <w:rsid w:val="0029073F"/>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20DB"/>
    <w:rsid w:val="004F519F"/>
    <w:rsid w:val="004F608C"/>
    <w:rsid w:val="004F6B2C"/>
    <w:rsid w:val="00505C5E"/>
    <w:rsid w:val="00507D06"/>
    <w:rsid w:val="00514655"/>
    <w:rsid w:val="005211DB"/>
    <w:rsid w:val="00523458"/>
    <w:rsid w:val="005245AB"/>
    <w:rsid w:val="00526D5A"/>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2954"/>
    <w:rsid w:val="005D33B7"/>
    <w:rsid w:val="005E14C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66"/>
    <w:rsid w:val="007910F7"/>
    <w:rsid w:val="00793E3A"/>
    <w:rsid w:val="0079501F"/>
    <w:rsid w:val="007A3984"/>
    <w:rsid w:val="007B0505"/>
    <w:rsid w:val="007B0B08"/>
    <w:rsid w:val="007B1178"/>
    <w:rsid w:val="007B1CC4"/>
    <w:rsid w:val="007B3421"/>
    <w:rsid w:val="007C0285"/>
    <w:rsid w:val="007C4A93"/>
    <w:rsid w:val="007C693D"/>
    <w:rsid w:val="007D1194"/>
    <w:rsid w:val="007D5C56"/>
    <w:rsid w:val="007E0E4B"/>
    <w:rsid w:val="007E2DD3"/>
    <w:rsid w:val="007E5A93"/>
    <w:rsid w:val="007E7A7D"/>
    <w:rsid w:val="00803766"/>
    <w:rsid w:val="008062E1"/>
    <w:rsid w:val="008070B9"/>
    <w:rsid w:val="00812D65"/>
    <w:rsid w:val="0081379C"/>
    <w:rsid w:val="00813921"/>
    <w:rsid w:val="008214B6"/>
    <w:rsid w:val="00825C24"/>
    <w:rsid w:val="00826EB4"/>
    <w:rsid w:val="00830798"/>
    <w:rsid w:val="0083105B"/>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8685C"/>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109E"/>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759"/>
    <w:rsid w:val="00D87340"/>
    <w:rsid w:val="00D8790C"/>
    <w:rsid w:val="00DA11DE"/>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2702D"/>
    <w:rsid w:val="00E33841"/>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1379"/>
    <w:rsid w:val="00F03CCA"/>
    <w:rsid w:val="00F15E06"/>
    <w:rsid w:val="00F22573"/>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7028-08FC-4720-B48A-FF875097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2017-06-29T13:14:00Z</cp:lastPrinted>
  <dcterms:created xsi:type="dcterms:W3CDTF">2017-06-29T13:10:00Z</dcterms:created>
  <dcterms:modified xsi:type="dcterms:W3CDTF">2017-07-10T14:17:00Z</dcterms:modified>
</cp:coreProperties>
</file>